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342A" w:rsidRPr="00D87344" w:rsidRDefault="0047342A" w:rsidP="0047342A">
      <w:pPr>
        <w:pStyle w:val="af4"/>
        <w:jc w:val="center"/>
      </w:pPr>
      <w:r w:rsidRPr="00D87344">
        <w:rPr>
          <w:sz w:val="32"/>
          <w:szCs w:val="32"/>
        </w:rPr>
        <w:t>СОГЛАСОВАНИЕ</w:t>
      </w:r>
    </w:p>
    <w:p w:rsidR="0047342A" w:rsidRPr="00D87344" w:rsidRDefault="0047342A" w:rsidP="0047342A">
      <w:pPr>
        <w:jc w:val="center"/>
      </w:pPr>
      <w:r w:rsidRPr="00D87344">
        <w:rPr>
          <w:sz w:val="28"/>
          <w:szCs w:val="28"/>
        </w:rPr>
        <w:t xml:space="preserve">проекта постановления (распоряжения) администрации городского поселения Коммунистический </w:t>
      </w:r>
    </w:p>
    <w:p w:rsidR="0047342A" w:rsidRPr="0047342A" w:rsidRDefault="0047342A" w:rsidP="0047342A">
      <w:pPr>
        <w:jc w:val="both"/>
        <w:rPr>
          <w:color w:val="000000"/>
          <w:sz w:val="28"/>
          <w:szCs w:val="28"/>
          <w:u w:val="single"/>
          <w:lang w:eastAsia="ru-RU"/>
        </w:rPr>
      </w:pPr>
      <w:r w:rsidRPr="0047342A">
        <w:rPr>
          <w:color w:val="000000"/>
          <w:sz w:val="28"/>
          <w:szCs w:val="28"/>
          <w:u w:val="single"/>
          <w:lang w:eastAsia="ru-RU"/>
        </w:rPr>
        <w:t>О внесении изменений в постановление Администрации г. п. Коммунистический</w:t>
      </w:r>
    </w:p>
    <w:p w:rsidR="0047342A" w:rsidRPr="00D87344" w:rsidRDefault="0047342A" w:rsidP="0047342A">
      <w:pPr>
        <w:jc w:val="both"/>
        <w:rPr>
          <w:color w:val="000000"/>
          <w:sz w:val="28"/>
          <w:szCs w:val="28"/>
          <w:u w:val="single"/>
          <w:lang w:eastAsia="ru-RU"/>
        </w:rPr>
      </w:pPr>
      <w:proofErr w:type="gramStart"/>
      <w:r w:rsidRPr="0047342A">
        <w:rPr>
          <w:color w:val="000000"/>
          <w:sz w:val="28"/>
          <w:szCs w:val="28"/>
          <w:u w:val="single"/>
          <w:lang w:eastAsia="ru-RU"/>
        </w:rPr>
        <w:t>от</w:t>
      </w:r>
      <w:proofErr w:type="gramEnd"/>
      <w:r w:rsidRPr="0047342A">
        <w:rPr>
          <w:color w:val="000000"/>
          <w:sz w:val="28"/>
          <w:szCs w:val="28"/>
          <w:u w:val="single"/>
          <w:lang w:eastAsia="ru-RU"/>
        </w:rPr>
        <w:t xml:space="preserve"> 22.11.2018г. № 281 «О  муниципальной программе «Развитие транспортной системы городского поселения Коммунистический»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010"/>
        <w:gridCol w:w="1995"/>
        <w:gridCol w:w="2070"/>
        <w:gridCol w:w="2055"/>
      </w:tblGrid>
      <w:tr w:rsidR="0047342A" w:rsidRPr="00D87344" w:rsidTr="0047342A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</w:pPr>
            <w:r w:rsidRPr="00D87344">
              <w:t>Должность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  <w:r w:rsidRPr="00D87344">
              <w:t>Дата поступления проекта постановления (распоряжения)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  <w:r w:rsidRPr="00D87344">
              <w:t xml:space="preserve">Дата выдачи проекта </w:t>
            </w:r>
          </w:p>
          <w:p w:rsidR="0047342A" w:rsidRPr="00D87344" w:rsidRDefault="0047342A" w:rsidP="0047342A">
            <w:pPr>
              <w:pStyle w:val="aff4"/>
              <w:jc w:val="center"/>
            </w:pPr>
            <w:r w:rsidRPr="00D87344">
              <w:t>постановления (распоряжения)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  <w:r w:rsidRPr="00D87344">
              <w:t>Подпись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  <w:r w:rsidRPr="00D87344">
              <w:t>Ф.И.О.</w:t>
            </w:r>
          </w:p>
        </w:tc>
      </w:tr>
      <w:tr w:rsidR="0047342A" w:rsidRPr="00D87344" w:rsidTr="0047342A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BD056F">
            <w:pPr>
              <w:pStyle w:val="aff4"/>
              <w:snapToGrid w:val="0"/>
            </w:pPr>
            <w:r w:rsidRPr="00D87344">
              <w:t xml:space="preserve">Начальник </w:t>
            </w:r>
            <w:r w:rsidR="00BD056F">
              <w:t>ФЭО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42A" w:rsidRPr="00D87344" w:rsidRDefault="00BD056F" w:rsidP="00BD056F">
            <w:pPr>
              <w:pStyle w:val="aff4"/>
              <w:snapToGrid w:val="0"/>
            </w:pPr>
            <w:r>
              <w:t>Молчанова</w:t>
            </w:r>
            <w:r w:rsidR="0047342A" w:rsidRPr="00D87344">
              <w:t xml:space="preserve"> </w:t>
            </w:r>
            <w:r>
              <w:t>И.С.</w:t>
            </w:r>
          </w:p>
        </w:tc>
      </w:tr>
      <w:tr w:rsidR="00D530D9" w:rsidRPr="00D87344" w:rsidTr="0047342A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0D9" w:rsidRPr="00D87344" w:rsidRDefault="00D530D9" w:rsidP="00D530D9">
            <w:pPr>
              <w:pStyle w:val="aff4"/>
              <w:snapToGrid w:val="0"/>
            </w:pPr>
            <w:r>
              <w:t xml:space="preserve">Заместитель </w:t>
            </w:r>
            <w:r w:rsidRPr="00D87344">
              <w:t>главы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0D9" w:rsidRPr="00D87344" w:rsidRDefault="00D530D9" w:rsidP="00D530D9">
            <w:pPr>
              <w:pStyle w:val="aff4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0D9" w:rsidRPr="00D87344" w:rsidRDefault="00D530D9" w:rsidP="00D530D9">
            <w:pPr>
              <w:pStyle w:val="aff4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0D9" w:rsidRPr="00D87344" w:rsidRDefault="00D530D9" w:rsidP="00D530D9">
            <w:pPr>
              <w:pStyle w:val="aff4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0D9" w:rsidRPr="00D87344" w:rsidRDefault="00D530D9" w:rsidP="00D530D9">
            <w:pPr>
              <w:pStyle w:val="aff4"/>
              <w:snapToGrid w:val="0"/>
            </w:pPr>
            <w:proofErr w:type="spellStart"/>
            <w:r w:rsidRPr="00D87344">
              <w:t>Карачевцева</w:t>
            </w:r>
            <w:proofErr w:type="spellEnd"/>
            <w:r w:rsidRPr="00D87344">
              <w:t xml:space="preserve"> О.Н.</w:t>
            </w:r>
          </w:p>
        </w:tc>
      </w:tr>
      <w:tr w:rsidR="0047342A" w:rsidRPr="00D87344" w:rsidTr="0047342A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A145AD" w:rsidP="0047342A">
            <w:pPr>
              <w:pStyle w:val="aff4"/>
              <w:snapToGrid w:val="0"/>
            </w:pPr>
            <w:r>
              <w:t>Начальник ПО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42A" w:rsidRPr="00D87344" w:rsidRDefault="00A145AD" w:rsidP="0047342A">
            <w:pPr>
              <w:pStyle w:val="aff4"/>
              <w:snapToGrid w:val="0"/>
            </w:pPr>
            <w:proofErr w:type="spellStart"/>
            <w:r>
              <w:t>Пепелева</w:t>
            </w:r>
            <w:proofErr w:type="spellEnd"/>
            <w:r>
              <w:t xml:space="preserve"> Е.А.</w:t>
            </w:r>
          </w:p>
        </w:tc>
      </w:tr>
      <w:tr w:rsidR="0047342A" w:rsidRPr="00D87344" w:rsidTr="0047342A">
        <w:trPr>
          <w:trHeight w:val="413"/>
        </w:trPr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42A" w:rsidRPr="00D87344" w:rsidRDefault="0047342A" w:rsidP="0047342A">
            <w:pPr>
              <w:pStyle w:val="aff4"/>
              <w:snapToGrid w:val="0"/>
            </w:pPr>
          </w:p>
        </w:tc>
      </w:tr>
    </w:tbl>
    <w:p w:rsidR="0047342A" w:rsidRPr="00D87344" w:rsidRDefault="0047342A" w:rsidP="0047342A">
      <w:pPr>
        <w:pStyle w:val="af4"/>
        <w:autoSpaceDE w:val="0"/>
        <w:snapToGrid w:val="0"/>
      </w:pPr>
    </w:p>
    <w:p w:rsidR="0047342A" w:rsidRPr="00D87344" w:rsidRDefault="0047342A" w:rsidP="0047342A">
      <w:pPr>
        <w:pStyle w:val="af4"/>
        <w:autoSpaceDE w:val="0"/>
        <w:snapToGrid w:val="0"/>
        <w:rPr>
          <w:szCs w:val="28"/>
        </w:rPr>
      </w:pPr>
    </w:p>
    <w:p w:rsidR="0047342A" w:rsidRPr="00D87344" w:rsidRDefault="0047342A" w:rsidP="0047342A">
      <w:pPr>
        <w:pStyle w:val="af4"/>
        <w:autoSpaceDE w:val="0"/>
        <w:snapToGrid w:val="0"/>
        <w:rPr>
          <w:szCs w:val="28"/>
        </w:rPr>
      </w:pPr>
    </w:p>
    <w:p w:rsidR="0047342A" w:rsidRPr="00D87344" w:rsidRDefault="0047342A" w:rsidP="0047342A">
      <w:pPr>
        <w:pStyle w:val="af4"/>
        <w:autoSpaceDE w:val="0"/>
        <w:snapToGrid w:val="0"/>
      </w:pPr>
      <w:r w:rsidRPr="00D87344">
        <w:rPr>
          <w:szCs w:val="28"/>
        </w:rPr>
        <w:tab/>
        <w:t>2.Замечания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</w:t>
      </w:r>
    </w:p>
    <w:p w:rsidR="0047342A" w:rsidRPr="00D87344" w:rsidRDefault="0047342A" w:rsidP="0047342A">
      <w:pPr>
        <w:pStyle w:val="af4"/>
        <w:autoSpaceDE w:val="0"/>
        <w:snapToGrid w:val="0"/>
        <w:rPr>
          <w:szCs w:val="28"/>
        </w:rPr>
      </w:pPr>
    </w:p>
    <w:p w:rsidR="0047342A" w:rsidRPr="00D87344" w:rsidRDefault="0047342A" w:rsidP="0047342A">
      <w:pPr>
        <w:pStyle w:val="af4"/>
        <w:autoSpaceDE w:val="0"/>
        <w:snapToGrid w:val="0"/>
      </w:pPr>
      <w:r w:rsidRPr="00D87344">
        <w:rPr>
          <w:szCs w:val="28"/>
        </w:rPr>
        <w:tab/>
        <w:t xml:space="preserve">3.Постановление (распоряжение) готовил и согласовал </w:t>
      </w:r>
      <w:r w:rsidR="00A145AD">
        <w:rPr>
          <w:szCs w:val="28"/>
          <w:u w:val="single"/>
        </w:rPr>
        <w:t>Главный специалист по ФЭР</w:t>
      </w:r>
      <w:r w:rsidRPr="00D87344">
        <w:rPr>
          <w:szCs w:val="28"/>
          <w:u w:val="single"/>
        </w:rPr>
        <w:t xml:space="preserve"> </w:t>
      </w:r>
      <w:proofErr w:type="spellStart"/>
      <w:r w:rsidR="00A145AD">
        <w:rPr>
          <w:szCs w:val="28"/>
          <w:u w:val="single"/>
        </w:rPr>
        <w:t>Зинковская</w:t>
      </w:r>
      <w:proofErr w:type="spellEnd"/>
      <w:r w:rsidR="00A145AD">
        <w:rPr>
          <w:szCs w:val="28"/>
          <w:u w:val="single"/>
        </w:rPr>
        <w:t xml:space="preserve"> Н.В.</w:t>
      </w:r>
    </w:p>
    <w:p w:rsidR="0047342A" w:rsidRPr="00D87344" w:rsidRDefault="0047342A" w:rsidP="0047342A">
      <w:pPr>
        <w:pStyle w:val="af4"/>
        <w:autoSpaceDE w:val="0"/>
        <w:snapToGrid w:val="0"/>
      </w:pPr>
    </w:p>
    <w:p w:rsidR="0047342A" w:rsidRPr="00D87344" w:rsidRDefault="0047342A" w:rsidP="0047342A">
      <w:pPr>
        <w:pStyle w:val="af4"/>
        <w:autoSpaceDE w:val="0"/>
        <w:snapToGrid w:val="0"/>
      </w:pPr>
      <w:r w:rsidRPr="00D87344">
        <w:rPr>
          <w:szCs w:val="28"/>
        </w:rPr>
        <w:tab/>
        <w:t>4.Постановление (распоряжение) подлежит рассылке:</w:t>
      </w:r>
      <w:r w:rsidRPr="00D87344">
        <w:rPr>
          <w:szCs w:val="28"/>
          <w:u w:val="single"/>
        </w:rPr>
        <w:t xml:space="preserve"> Бухгалтерия, делопроизводство, ведущий специалист</w:t>
      </w:r>
    </w:p>
    <w:p w:rsidR="0047342A" w:rsidRPr="00D87344" w:rsidRDefault="0047342A" w:rsidP="0047342A">
      <w:pPr>
        <w:pStyle w:val="af4"/>
        <w:autoSpaceDE w:val="0"/>
        <w:snapToGrid w:val="0"/>
      </w:pPr>
    </w:p>
    <w:p w:rsidR="0047342A" w:rsidRPr="00D87344" w:rsidRDefault="0047342A" w:rsidP="0047342A">
      <w:pPr>
        <w:pStyle w:val="af4"/>
        <w:autoSpaceDE w:val="0"/>
        <w:snapToGrid w:val="0"/>
      </w:pPr>
    </w:p>
    <w:p w:rsidR="0047342A" w:rsidRPr="00D87344" w:rsidRDefault="0047342A" w:rsidP="0047342A">
      <w:pPr>
        <w:pStyle w:val="af4"/>
        <w:autoSpaceDE w:val="0"/>
        <w:snapToGrid w:val="0"/>
      </w:pPr>
    </w:p>
    <w:p w:rsidR="0047342A" w:rsidRPr="00D87344" w:rsidRDefault="0047342A" w:rsidP="0047342A">
      <w:pPr>
        <w:pStyle w:val="af4"/>
        <w:autoSpaceDE w:val="0"/>
        <w:snapToGrid w:val="0"/>
      </w:pPr>
    </w:p>
    <w:p w:rsidR="0047342A" w:rsidRPr="00D87344" w:rsidRDefault="0047342A" w:rsidP="0047342A">
      <w:pPr>
        <w:pStyle w:val="af4"/>
        <w:autoSpaceDE w:val="0"/>
        <w:snapToGrid w:val="0"/>
      </w:pPr>
    </w:p>
    <w:p w:rsidR="0047342A" w:rsidRDefault="0047342A" w:rsidP="0047342A">
      <w:pPr>
        <w:pStyle w:val="af4"/>
        <w:autoSpaceDE w:val="0"/>
        <w:snapToGrid w:val="0"/>
      </w:pPr>
    </w:p>
    <w:p w:rsidR="0047342A" w:rsidRDefault="0047342A" w:rsidP="0047342A">
      <w:pPr>
        <w:pStyle w:val="af4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pStyle w:val="Style1"/>
        <w:spacing w:line="100" w:lineRule="atLeast"/>
        <w:jc w:val="center"/>
        <w:rPr>
          <w:color w:val="000000"/>
          <w:sz w:val="28"/>
          <w:szCs w:val="28"/>
          <w:lang w:eastAsia="ru-RU"/>
        </w:rPr>
      </w:pPr>
    </w:p>
    <w:p w:rsidR="0047342A" w:rsidRPr="0047342A" w:rsidRDefault="0047342A" w:rsidP="0047342A">
      <w:pPr>
        <w:jc w:val="center"/>
        <w:rPr>
          <w:sz w:val="28"/>
          <w:szCs w:val="28"/>
        </w:rPr>
      </w:pPr>
      <w:r w:rsidRPr="0047342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47342A">
        <w:rPr>
          <w:sz w:val="28"/>
          <w:szCs w:val="28"/>
        </w:rPr>
        <w:t>Администрации г. п. Коммунистический</w:t>
      </w:r>
    </w:p>
    <w:p w:rsidR="0047342A" w:rsidRPr="0047342A" w:rsidRDefault="0047342A" w:rsidP="0047342A">
      <w:pPr>
        <w:jc w:val="center"/>
        <w:rPr>
          <w:sz w:val="28"/>
          <w:szCs w:val="28"/>
        </w:rPr>
      </w:pPr>
      <w:proofErr w:type="gramStart"/>
      <w:r w:rsidRPr="0047342A">
        <w:rPr>
          <w:sz w:val="28"/>
          <w:szCs w:val="28"/>
        </w:rPr>
        <w:t>от</w:t>
      </w:r>
      <w:proofErr w:type="gramEnd"/>
      <w:r w:rsidRPr="0047342A">
        <w:rPr>
          <w:sz w:val="28"/>
          <w:szCs w:val="28"/>
        </w:rPr>
        <w:t xml:space="preserve"> 22.11.2018г. № 281 «О  муниципальной</w:t>
      </w:r>
      <w:r>
        <w:rPr>
          <w:sz w:val="28"/>
          <w:szCs w:val="28"/>
        </w:rPr>
        <w:t xml:space="preserve"> </w:t>
      </w:r>
      <w:r w:rsidRPr="0047342A">
        <w:rPr>
          <w:sz w:val="28"/>
          <w:szCs w:val="28"/>
        </w:rPr>
        <w:t>программе «Развитие транспортной системы</w:t>
      </w:r>
      <w:r>
        <w:rPr>
          <w:sz w:val="28"/>
          <w:szCs w:val="28"/>
        </w:rPr>
        <w:t xml:space="preserve"> </w:t>
      </w:r>
      <w:r w:rsidRPr="0047342A">
        <w:rPr>
          <w:sz w:val="28"/>
          <w:szCs w:val="28"/>
        </w:rPr>
        <w:t>городского поселения Коммунистический»</w:t>
      </w:r>
    </w:p>
    <w:p w:rsidR="0047342A" w:rsidRPr="007A1239" w:rsidRDefault="0047342A" w:rsidP="0047342A">
      <w:pPr>
        <w:jc w:val="center"/>
        <w:rPr>
          <w:sz w:val="28"/>
          <w:szCs w:val="28"/>
        </w:rPr>
      </w:pPr>
    </w:p>
    <w:p w:rsidR="00E17E9A" w:rsidRDefault="00E17E9A" w:rsidP="00E17E9A">
      <w:pPr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разработано </w:t>
      </w:r>
      <w:r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8"/>
          <w:szCs w:val="28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8"/>
          <w:szCs w:val="28"/>
          <w:lang w:eastAsia="en-US"/>
        </w:rPr>
        <w:t>».</w:t>
      </w:r>
    </w:p>
    <w:p w:rsidR="00E17E9A" w:rsidRDefault="00E17E9A" w:rsidP="00E17E9A">
      <w:pPr>
        <w:ind w:right="9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Полномочия по разработке постановления относятся к Администрации городского поселения Коммунистический.</w:t>
      </w:r>
    </w:p>
    <w:p w:rsidR="00B400D7" w:rsidRPr="00F3200F" w:rsidRDefault="00B400D7" w:rsidP="00B400D7">
      <w:pPr>
        <w:ind w:right="90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Необходимость внесения изменений настоящего постановления возникла в связи с принятием решения Совета депутатов городского поселения Коммунистический от 18.01.2024г. № 232 «</w:t>
      </w:r>
      <w:r w:rsidRPr="003C1A6D">
        <w:rPr>
          <w:color w:val="000000"/>
          <w:sz w:val="28"/>
          <w:szCs w:val="28"/>
          <w:lang w:eastAsia="en-US"/>
        </w:rPr>
        <w:t>О внесении изменений и дополнений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C1A6D">
        <w:rPr>
          <w:color w:val="000000"/>
          <w:sz w:val="28"/>
          <w:szCs w:val="28"/>
          <w:lang w:eastAsia="en-US"/>
        </w:rPr>
        <w:t>в решение Совета депутатов городского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C1A6D">
        <w:rPr>
          <w:color w:val="000000"/>
          <w:sz w:val="28"/>
          <w:szCs w:val="28"/>
          <w:lang w:eastAsia="en-US"/>
        </w:rPr>
        <w:t>поселения Коммунистический от 26.12.2023г.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C1A6D">
        <w:rPr>
          <w:color w:val="000000"/>
          <w:sz w:val="28"/>
          <w:szCs w:val="28"/>
          <w:lang w:eastAsia="en-US"/>
        </w:rPr>
        <w:t>№ 225 «О бюджете городского поселения Коммунистический на 2024 год и на плановый период 2025 и 2026 годов</w:t>
      </w:r>
      <w:r>
        <w:rPr>
          <w:color w:val="000000"/>
          <w:sz w:val="28"/>
          <w:szCs w:val="28"/>
          <w:lang w:eastAsia="en-US"/>
        </w:rPr>
        <w:t>».</w:t>
      </w:r>
    </w:p>
    <w:p w:rsidR="004C5801" w:rsidRPr="00F3200F" w:rsidRDefault="004C5801" w:rsidP="004C5801">
      <w:pPr>
        <w:ind w:right="90" w:firstLine="709"/>
        <w:jc w:val="both"/>
        <w:rPr>
          <w:sz w:val="28"/>
          <w:szCs w:val="28"/>
        </w:rPr>
      </w:pPr>
      <w:r w:rsidRPr="00F3200F">
        <w:rPr>
          <w:sz w:val="28"/>
          <w:szCs w:val="28"/>
        </w:rPr>
        <w:t xml:space="preserve">Антикоррупционная экспертиза проекта проведена, по результатам которой положений, содержащих </w:t>
      </w:r>
      <w:proofErr w:type="spellStart"/>
      <w:r w:rsidRPr="00F3200F">
        <w:rPr>
          <w:sz w:val="28"/>
          <w:szCs w:val="28"/>
        </w:rPr>
        <w:t>коррупциогенные</w:t>
      </w:r>
      <w:proofErr w:type="spellEnd"/>
      <w:r w:rsidRPr="00F3200F">
        <w:rPr>
          <w:sz w:val="28"/>
          <w:szCs w:val="28"/>
        </w:rPr>
        <w:t xml:space="preserve"> факторы, либо способствующих проявлению коррупции не выявлено.</w:t>
      </w:r>
    </w:p>
    <w:p w:rsidR="004C5801" w:rsidRPr="00F3200F" w:rsidRDefault="004C5801" w:rsidP="004C5801">
      <w:pPr>
        <w:ind w:right="90"/>
        <w:jc w:val="both"/>
        <w:rPr>
          <w:sz w:val="28"/>
          <w:szCs w:val="28"/>
        </w:rPr>
      </w:pPr>
    </w:p>
    <w:p w:rsidR="004C5801" w:rsidRDefault="004C5801" w:rsidP="004C5801">
      <w:pPr>
        <w:ind w:right="90"/>
        <w:jc w:val="both"/>
        <w:rPr>
          <w:sz w:val="28"/>
          <w:szCs w:val="28"/>
        </w:rPr>
      </w:pPr>
    </w:p>
    <w:p w:rsidR="004C5801" w:rsidRPr="00F3200F" w:rsidRDefault="004C5801" w:rsidP="004C5801">
      <w:pPr>
        <w:ind w:right="90"/>
        <w:jc w:val="both"/>
        <w:rPr>
          <w:sz w:val="28"/>
          <w:szCs w:val="28"/>
        </w:rPr>
      </w:pPr>
    </w:p>
    <w:p w:rsidR="004C5801" w:rsidRPr="00F3200F" w:rsidRDefault="004C5801" w:rsidP="004C5801">
      <w:pPr>
        <w:ind w:right="90"/>
        <w:jc w:val="both"/>
        <w:rPr>
          <w:sz w:val="28"/>
          <w:szCs w:val="28"/>
        </w:rPr>
      </w:pPr>
    </w:p>
    <w:p w:rsidR="004C5801" w:rsidRPr="00F3200F" w:rsidRDefault="004C5801" w:rsidP="004C5801">
      <w:pPr>
        <w:ind w:right="90"/>
        <w:jc w:val="both"/>
        <w:rPr>
          <w:sz w:val="28"/>
          <w:szCs w:val="28"/>
        </w:rPr>
      </w:pPr>
    </w:p>
    <w:p w:rsidR="004C5801" w:rsidRPr="00F3200F" w:rsidRDefault="004C5801" w:rsidP="004C5801">
      <w:pPr>
        <w:ind w:right="90"/>
        <w:jc w:val="both"/>
        <w:rPr>
          <w:sz w:val="28"/>
          <w:szCs w:val="28"/>
        </w:rPr>
      </w:pPr>
    </w:p>
    <w:p w:rsidR="004C5801" w:rsidRPr="00F3200F" w:rsidRDefault="004C5801" w:rsidP="004C5801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</w:rPr>
        <w:t xml:space="preserve">Главный специалист по ФЭР ________________ </w:t>
      </w:r>
      <w:proofErr w:type="spellStart"/>
      <w:r w:rsidRPr="00F3200F">
        <w:rPr>
          <w:sz w:val="28"/>
          <w:szCs w:val="28"/>
        </w:rPr>
        <w:t>Зинковская</w:t>
      </w:r>
      <w:proofErr w:type="spellEnd"/>
      <w:r w:rsidRPr="00F3200F">
        <w:rPr>
          <w:sz w:val="28"/>
          <w:szCs w:val="28"/>
        </w:rPr>
        <w:t xml:space="preserve"> Н.В.</w:t>
      </w:r>
    </w:p>
    <w:p w:rsidR="004C5801" w:rsidRDefault="004C5801" w:rsidP="004C5801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  <w:u w:val="single"/>
        </w:rPr>
        <w:t xml:space="preserve">      </w:t>
      </w:r>
      <w:r w:rsidRPr="00F3200F">
        <w:rPr>
          <w:sz w:val="28"/>
          <w:szCs w:val="28"/>
        </w:rPr>
        <w:t xml:space="preserve"> </w:t>
      </w:r>
      <w:proofErr w:type="gramStart"/>
      <w:r w:rsidR="000F2E50">
        <w:rPr>
          <w:sz w:val="28"/>
          <w:szCs w:val="28"/>
        </w:rPr>
        <w:t>января</w:t>
      </w:r>
      <w:proofErr w:type="gramEnd"/>
      <w:r w:rsidRPr="00F3200F">
        <w:rPr>
          <w:sz w:val="28"/>
          <w:szCs w:val="28"/>
        </w:rPr>
        <w:t xml:space="preserve"> 202</w:t>
      </w:r>
      <w:r w:rsidR="000F2E50">
        <w:rPr>
          <w:sz w:val="28"/>
          <w:szCs w:val="28"/>
        </w:rPr>
        <w:t>4</w:t>
      </w:r>
      <w:r w:rsidRPr="00F3200F">
        <w:rPr>
          <w:sz w:val="28"/>
          <w:szCs w:val="28"/>
        </w:rPr>
        <w:t xml:space="preserve"> года</w:t>
      </w:r>
    </w:p>
    <w:p w:rsidR="004C5801" w:rsidRDefault="004C5801" w:rsidP="004C5801">
      <w:pPr>
        <w:ind w:right="90"/>
        <w:jc w:val="both"/>
        <w:rPr>
          <w:sz w:val="28"/>
          <w:szCs w:val="28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47342A" w:rsidRDefault="0047342A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854980" w:rsidRDefault="00854980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896476" w:rsidRDefault="00896476" w:rsidP="0047342A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:rsidR="00896476" w:rsidRDefault="00896476" w:rsidP="00896476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1F8AB4" wp14:editId="101907BD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76" w:rsidRDefault="00896476" w:rsidP="00896476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896476" w:rsidRDefault="00896476" w:rsidP="00896476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896476" w:rsidRDefault="00896476" w:rsidP="00896476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896476" w:rsidRDefault="00896476" w:rsidP="008964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896476" w:rsidRDefault="00896476" w:rsidP="00896476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896476" w:rsidRDefault="00896476" w:rsidP="00896476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896476" w:rsidRDefault="00896476" w:rsidP="00896476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896476" w:rsidRPr="00E20C2D" w:rsidRDefault="00896476" w:rsidP="00896476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t>«</w:t>
      </w:r>
      <w:r w:rsidR="00E20C2D">
        <w:rPr>
          <w:lang w:val="en-US"/>
        </w:rPr>
        <w:t xml:space="preserve"> 22</w:t>
      </w:r>
      <w:proofErr w:type="gramEnd"/>
      <w:r w:rsidR="00E20C2D">
        <w:rPr>
          <w:lang w:val="en-US"/>
        </w:rPr>
        <w:t xml:space="preserve"> </w:t>
      </w:r>
      <w:r>
        <w:t xml:space="preserve">» </w:t>
      </w:r>
      <w:r w:rsidR="00E20C2D">
        <w:t>января</w:t>
      </w:r>
      <w:r>
        <w:t xml:space="preserve"> 202</w:t>
      </w:r>
      <w:r w:rsidR="000F2E50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E20C2D">
        <w:t xml:space="preserve">                                </w:t>
      </w:r>
      <w:r>
        <w:rPr>
          <w:sz w:val="26"/>
          <w:szCs w:val="26"/>
        </w:rPr>
        <w:t xml:space="preserve">№ </w:t>
      </w:r>
      <w:r w:rsidR="00E20C2D" w:rsidRPr="00E20C2D">
        <w:rPr>
          <w:sz w:val="26"/>
          <w:szCs w:val="26"/>
        </w:rPr>
        <w:t>11</w:t>
      </w:r>
    </w:p>
    <w:p w:rsidR="006F2BD6" w:rsidRDefault="006F2BD6">
      <w:pPr>
        <w:spacing w:line="245" w:lineRule="atLeast"/>
        <w:jc w:val="center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6F2BD6" w:rsidRDefault="006F2BD6">
      <w:pPr>
        <w:jc w:val="both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896476" w:rsidRDefault="00896476">
      <w:pPr>
        <w:rPr>
          <w:sz w:val="24"/>
          <w:szCs w:val="24"/>
        </w:rPr>
      </w:pPr>
    </w:p>
    <w:p w:rsidR="006F2BD6" w:rsidRDefault="00D06FA0">
      <w:r>
        <w:rPr>
          <w:sz w:val="24"/>
          <w:szCs w:val="24"/>
        </w:rPr>
        <w:t>О внесении изменений в постановление</w:t>
      </w:r>
    </w:p>
    <w:p w:rsidR="006F2BD6" w:rsidRDefault="00D06FA0">
      <w:r>
        <w:rPr>
          <w:sz w:val="24"/>
          <w:szCs w:val="24"/>
        </w:rPr>
        <w:t xml:space="preserve">Администрации г. п. Коммунистический </w:t>
      </w:r>
    </w:p>
    <w:p w:rsidR="006F2BD6" w:rsidRDefault="00D06FA0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22.11.2018г. № 281 «О  муниципальной </w:t>
      </w:r>
    </w:p>
    <w:p w:rsidR="006F2BD6" w:rsidRDefault="00D06FA0">
      <w:r>
        <w:rPr>
          <w:sz w:val="24"/>
          <w:szCs w:val="24"/>
        </w:rPr>
        <w:t xml:space="preserve">программе «Развитие транспортной системы </w:t>
      </w:r>
    </w:p>
    <w:p w:rsidR="006F2BD6" w:rsidRDefault="00D06FA0">
      <w:r>
        <w:rPr>
          <w:sz w:val="24"/>
          <w:szCs w:val="24"/>
        </w:rPr>
        <w:t>городского поселения Коммунистический»</w:t>
      </w: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6F2BD6" w:rsidRDefault="00D06FA0" w:rsidP="00FA5450">
      <w:pPr>
        <w:ind w:firstLine="709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  Внести изменения в </w:t>
      </w:r>
      <w:r>
        <w:rPr>
          <w:sz w:val="24"/>
          <w:szCs w:val="24"/>
        </w:rPr>
        <w:t xml:space="preserve"> постановление Администрации г. п. Коммунистический от 22.11.2018г. № 281 «О  муниципальной программе «Развитие транспортной системы городского поселения Коммунистический», а именно:</w:t>
      </w: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  Опубликовать настоящее постановление в Бюллетене «Вестник» и разместить на официальном сайте</w:t>
      </w:r>
      <w:r w:rsidR="008B0DA3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B400D7" w:rsidRDefault="00FA5450" w:rsidP="00FA545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D06FA0">
        <w:rPr>
          <w:color w:val="000000"/>
          <w:sz w:val="24"/>
          <w:szCs w:val="24"/>
          <w:lang w:eastAsia="ru-RU"/>
        </w:rPr>
        <w:t xml:space="preserve">.   </w:t>
      </w:r>
      <w:r w:rsidR="000F2E50">
        <w:rPr>
          <w:color w:val="000000"/>
          <w:sz w:val="24"/>
          <w:szCs w:val="24"/>
          <w:lang w:eastAsia="ru-RU"/>
        </w:rPr>
        <w:t>Настоящее постановление вступает</w:t>
      </w:r>
      <w:r w:rsidR="00B400D7">
        <w:rPr>
          <w:color w:val="000000"/>
          <w:sz w:val="24"/>
          <w:szCs w:val="24"/>
          <w:lang w:eastAsia="ru-RU"/>
        </w:rPr>
        <w:t xml:space="preserve"> в силу после его опубликования.</w:t>
      </w:r>
    </w:p>
    <w:p w:rsidR="006F2BD6" w:rsidRDefault="00FA545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06FA0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6F2BD6" w:rsidRDefault="006F2BD6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6F2BD6" w:rsidRDefault="00D06FA0">
      <w:pPr>
        <w:jc w:val="both"/>
      </w:pPr>
      <w:r>
        <w:rPr>
          <w:sz w:val="24"/>
          <w:szCs w:val="24"/>
        </w:rPr>
        <w:t xml:space="preserve">Глава городского поселения </w:t>
      </w:r>
    </w:p>
    <w:p w:rsidR="006F2BD6" w:rsidRDefault="00D06FA0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</w:rPr>
        <w:t>Л.А.Вилочева</w:t>
      </w:r>
      <w:proofErr w:type="spellEnd"/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47342A" w:rsidRDefault="0047342A">
      <w:pPr>
        <w:jc w:val="both"/>
        <w:rPr>
          <w:sz w:val="24"/>
          <w:szCs w:val="24"/>
        </w:rPr>
      </w:pPr>
    </w:p>
    <w:p w:rsidR="00D530D9" w:rsidRDefault="00D530D9">
      <w:pPr>
        <w:jc w:val="both"/>
        <w:rPr>
          <w:sz w:val="24"/>
          <w:szCs w:val="24"/>
        </w:rPr>
      </w:pPr>
    </w:p>
    <w:p w:rsidR="00F50FDC" w:rsidRDefault="00F50FDC" w:rsidP="004C5801">
      <w:pPr>
        <w:jc w:val="right"/>
        <w:sectPr w:rsidR="00F50FDC" w:rsidSect="004C5801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:rsidR="006F2BD6" w:rsidRDefault="00D06FA0" w:rsidP="004C5801">
      <w:pPr>
        <w:jc w:val="right"/>
      </w:pPr>
      <w:r>
        <w:lastRenderedPageBreak/>
        <w:t>Приложение</w:t>
      </w:r>
    </w:p>
    <w:p w:rsidR="00201F69" w:rsidRDefault="00D06FA0" w:rsidP="004C58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C5801">
        <w:t xml:space="preserve">к </w:t>
      </w:r>
      <w:r>
        <w:t>постановлению</w:t>
      </w:r>
      <w:r w:rsidR="004C5801">
        <w:t xml:space="preserve"> </w:t>
      </w:r>
      <w:r w:rsidR="00201F69">
        <w:t>Администрации</w:t>
      </w:r>
    </w:p>
    <w:p w:rsidR="006F2BD6" w:rsidRDefault="00D06FA0" w:rsidP="004C5801">
      <w:pPr>
        <w:jc w:val="right"/>
      </w:pPr>
      <w:r>
        <w:t xml:space="preserve"> </w:t>
      </w:r>
      <w:proofErr w:type="spellStart"/>
      <w:r>
        <w:t>г.п</w:t>
      </w:r>
      <w:proofErr w:type="spellEnd"/>
      <w:r>
        <w:t>.</w:t>
      </w:r>
      <w:r w:rsidR="004C5801">
        <w:t xml:space="preserve"> К</w:t>
      </w:r>
      <w:r>
        <w:t>оммунистический</w:t>
      </w:r>
    </w:p>
    <w:p w:rsidR="00B6252D" w:rsidRDefault="00C92E29" w:rsidP="004C5801">
      <w:pPr>
        <w:jc w:val="right"/>
      </w:pPr>
      <w:r>
        <w:t xml:space="preserve">  от </w:t>
      </w:r>
      <w:r w:rsidR="00E20C2D">
        <w:t>22</w:t>
      </w:r>
      <w:bookmarkStart w:id="0" w:name="_GoBack"/>
      <w:bookmarkEnd w:id="0"/>
      <w:r w:rsidR="00D06FA0">
        <w:t>.</w:t>
      </w:r>
      <w:r w:rsidR="000F2E50">
        <w:t>01</w:t>
      </w:r>
      <w:r w:rsidR="00D06FA0">
        <w:t>.20</w:t>
      </w:r>
      <w:r w:rsidR="00E17E9A">
        <w:t>2</w:t>
      </w:r>
      <w:r w:rsidR="000F2E50">
        <w:t>4</w:t>
      </w:r>
      <w:r w:rsidR="00D06FA0">
        <w:t>г. №</w:t>
      </w:r>
      <w:r w:rsidR="00E20C2D">
        <w:t xml:space="preserve"> 11</w:t>
      </w:r>
      <w:r w:rsidR="00D06FA0">
        <w:t xml:space="preserve"> </w:t>
      </w:r>
    </w:p>
    <w:p w:rsidR="00F50FDC" w:rsidRDefault="00F50FDC" w:rsidP="004C5801">
      <w:pPr>
        <w:widowControl w:val="0"/>
        <w:suppressAutoHyphens w:val="0"/>
        <w:jc w:val="center"/>
        <w:rPr>
          <w:b/>
          <w:sz w:val="24"/>
          <w:szCs w:val="24"/>
        </w:rPr>
      </w:pPr>
    </w:p>
    <w:p w:rsidR="00D62022" w:rsidRPr="00BB0CC5" w:rsidRDefault="00D62022" w:rsidP="00D62022">
      <w:pPr>
        <w:widowControl w:val="0"/>
        <w:autoSpaceDE w:val="0"/>
        <w:jc w:val="center"/>
        <w:rPr>
          <w:b/>
          <w:sz w:val="24"/>
          <w:szCs w:val="24"/>
        </w:rPr>
      </w:pPr>
      <w:r w:rsidRPr="00BB0CC5">
        <w:rPr>
          <w:b/>
          <w:sz w:val="24"/>
          <w:szCs w:val="24"/>
        </w:rPr>
        <w:t>П А С П О Р Т</w:t>
      </w:r>
    </w:p>
    <w:p w:rsidR="00D62022" w:rsidRPr="00932B2D" w:rsidRDefault="00D62022" w:rsidP="00D62022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4C5801" w:rsidRPr="001A2D62" w:rsidRDefault="00F50FDC" w:rsidP="004C5801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 xml:space="preserve"> </w:t>
      </w:r>
      <w:r w:rsidR="004C5801" w:rsidRPr="001A2D62">
        <w:rPr>
          <w:b/>
          <w:sz w:val="24"/>
          <w:szCs w:val="24"/>
        </w:rPr>
        <w:t>«</w:t>
      </w:r>
      <w:r w:rsidR="004C5801" w:rsidRPr="004C5801">
        <w:rPr>
          <w:b/>
          <w:color w:val="000000"/>
          <w:sz w:val="24"/>
          <w:szCs w:val="24"/>
          <w:lang w:eastAsia="ru-RU"/>
        </w:rPr>
        <w:t>Развитие транспортной системы</w:t>
      </w:r>
      <w:r w:rsidR="00FA5450">
        <w:rPr>
          <w:b/>
          <w:color w:val="000000"/>
          <w:sz w:val="24"/>
          <w:szCs w:val="24"/>
          <w:lang w:eastAsia="ru-RU"/>
        </w:rPr>
        <w:t xml:space="preserve"> </w:t>
      </w:r>
      <w:r w:rsidR="004C5801" w:rsidRPr="004C5801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="004C5801" w:rsidRPr="001A2D62">
        <w:rPr>
          <w:b/>
          <w:color w:val="000000"/>
          <w:sz w:val="24"/>
          <w:szCs w:val="24"/>
          <w:lang w:eastAsia="ru-RU"/>
        </w:rPr>
        <w:t>»</w:t>
      </w:r>
    </w:p>
    <w:p w:rsidR="004C5801" w:rsidRDefault="004C5801" w:rsidP="004C580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:rsidR="004C5801" w:rsidRPr="001A2D62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4C5801" w:rsidTr="004C580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1A2D62" w:rsidRDefault="004C5801" w:rsidP="004C5801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D62022" w:rsidRDefault="00D62022" w:rsidP="00D62022">
            <w:pPr>
              <w:pStyle w:val="afd"/>
              <w:ind w:left="34"/>
              <w:rPr>
                <w:sz w:val="24"/>
                <w:szCs w:val="24"/>
              </w:rPr>
            </w:pPr>
            <w:r w:rsidRPr="00D62022">
              <w:rPr>
                <w:sz w:val="24"/>
                <w:szCs w:val="24"/>
                <w:lang w:eastAsia="ru-RU"/>
              </w:rPr>
              <w:t>Повышение уровня безопасности и качества автомобильных дорог общего пользования местного значения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C52BAD" w:rsidRDefault="00B400D7" w:rsidP="00B400D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29 304,9</w:t>
            </w:r>
            <w:r w:rsidR="004C5801" w:rsidRPr="00C52BAD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5B26B3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 w:rsidRPr="005B26B3">
              <w:rPr>
                <w:sz w:val="24"/>
                <w:szCs w:val="24"/>
              </w:rPr>
              <w:t>Государственная программа ХМАО-Югры "Современная транспортная система"</w:t>
            </w:r>
          </w:p>
        </w:tc>
      </w:tr>
    </w:tbl>
    <w:p w:rsidR="004C5801" w:rsidRDefault="004C5801" w:rsidP="004C580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4C5801" w:rsidRPr="008C2F09" w:rsidTr="004C5801">
        <w:tc>
          <w:tcPr>
            <w:tcW w:w="48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4C5801" w:rsidRPr="008C2F09" w:rsidTr="004C5801">
        <w:tc>
          <w:tcPr>
            <w:tcW w:w="48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C5801" w:rsidRPr="008C2F09" w:rsidTr="004C5801">
        <w:tc>
          <w:tcPr>
            <w:tcW w:w="48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4C5801" w:rsidRPr="008C2F09" w:rsidTr="004C5801">
        <w:tc>
          <w:tcPr>
            <w:tcW w:w="15593" w:type="dxa"/>
            <w:gridSpan w:val="16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Цель 1.</w:t>
            </w:r>
            <w:r w:rsidR="00FA5450" w:rsidRPr="008C2F09">
              <w:rPr>
                <w:sz w:val="18"/>
                <w:szCs w:val="18"/>
                <w:lang w:eastAsia="ru-RU"/>
              </w:rPr>
              <w:t xml:space="preserve"> </w:t>
            </w:r>
            <w:r w:rsidR="00FA5450" w:rsidRPr="008C2F09">
              <w:rPr>
                <w:sz w:val="18"/>
                <w:szCs w:val="18"/>
                <w:lang w:eastAsia="ru-RU"/>
              </w:rPr>
              <w:tab/>
            </w:r>
            <w:r w:rsidR="008C2F09" w:rsidRPr="008C2F09">
              <w:rPr>
                <w:sz w:val="18"/>
                <w:szCs w:val="18"/>
                <w:lang w:eastAsia="ru-RU"/>
              </w:rPr>
              <w:t xml:space="preserve">Повышение уровня безопасности и качества автомобильных дорог общего пользования местного значения </w:t>
            </w:r>
            <w:r w:rsidR="00FA5450" w:rsidRPr="008C2F09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</w:tr>
      <w:tr w:rsidR="00293791" w:rsidRPr="008C2F09" w:rsidTr="004C5801">
        <w:tc>
          <w:tcPr>
            <w:tcW w:w="48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1.</w:t>
            </w:r>
            <w:r w:rsidR="00BB5C8C" w:rsidRPr="008C2F0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</w:tcPr>
          <w:p w:rsidR="00293791" w:rsidRPr="008C2F09" w:rsidRDefault="008C2F09" w:rsidP="00FA5450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993" w:type="dxa"/>
            <w:vAlign w:val="center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5" w:type="dxa"/>
          </w:tcPr>
          <w:p w:rsidR="00293791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8C2F09">
              <w:rPr>
                <w:sz w:val="18"/>
                <w:szCs w:val="18"/>
              </w:rPr>
              <w:lastRenderedPageBreak/>
              <w:t>Федерации»; Решение Думы Советского района от 28.09.2012 г. №163 «О создании Дорожного фонда Советского района»</w:t>
            </w:r>
          </w:p>
          <w:p w:rsidR="00293791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</w:rPr>
              <w:t>Постановление Администрации городского поселения Коммунистический от 29.01.2015 г. № 6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городского поселения Коммунистический и правил расчета размера ассигнований бюджета городского поселения Коммунистический на указанные цели»</w:t>
            </w:r>
          </w:p>
        </w:tc>
        <w:tc>
          <w:tcPr>
            <w:tcW w:w="127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lastRenderedPageBreak/>
              <w:t>Администрация городского поселения Коммунистический</w:t>
            </w:r>
          </w:p>
        </w:tc>
        <w:tc>
          <w:tcPr>
            <w:tcW w:w="127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91633C" w:rsidRPr="008C2F09" w:rsidTr="004C5801">
        <w:tc>
          <w:tcPr>
            <w:tcW w:w="486" w:type="dxa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49" w:type="dxa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  <w:tc>
          <w:tcPr>
            <w:tcW w:w="993" w:type="dxa"/>
            <w:vAlign w:val="center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67" w:type="dxa"/>
            <w:vAlign w:val="center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</w:tcPr>
          <w:p w:rsidR="0091633C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Федеральный закон от 26.03.2003г. № 35-ФЗ "Об электроэнергетике"</w:t>
            </w:r>
          </w:p>
        </w:tc>
        <w:tc>
          <w:tcPr>
            <w:tcW w:w="1276" w:type="dxa"/>
          </w:tcPr>
          <w:p w:rsidR="0091633C" w:rsidRPr="008C2F09" w:rsidRDefault="00293791" w:rsidP="0091633C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276" w:type="dxa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p w:rsidR="004C5801" w:rsidRPr="008728E4" w:rsidRDefault="004C5801" w:rsidP="004C5801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:rsidR="004C5801" w:rsidRPr="008728E4" w:rsidRDefault="004C5801" w:rsidP="004C5801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4C5801" w:rsidRPr="008728E4" w:rsidTr="00BB5C8C">
        <w:trPr>
          <w:trHeight w:val="444"/>
        </w:trPr>
        <w:tc>
          <w:tcPr>
            <w:tcW w:w="568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4C5801" w:rsidRPr="008728E4" w:rsidTr="00BB5C8C">
        <w:trPr>
          <w:trHeight w:val="594"/>
        </w:trPr>
        <w:tc>
          <w:tcPr>
            <w:tcW w:w="568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298"/>
        </w:trPr>
        <w:tc>
          <w:tcPr>
            <w:tcW w:w="568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4C5801" w:rsidRPr="008728E4" w:rsidTr="00BB5C8C">
        <w:trPr>
          <w:trHeight w:val="37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4C5801" w:rsidRPr="008728E4" w:rsidTr="00BB5C8C">
        <w:trPr>
          <w:trHeight w:val="37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1.1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6D78CE" w:rsidTr="00BB5C8C">
        <w:trPr>
          <w:trHeight w:val="43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lastRenderedPageBreak/>
              <w:t>…</w:t>
            </w:r>
          </w:p>
        </w:tc>
        <w:tc>
          <w:tcPr>
            <w:tcW w:w="3112" w:type="dxa"/>
          </w:tcPr>
          <w:p w:rsidR="004C5801" w:rsidRPr="006D78CE" w:rsidRDefault="004C5801" w:rsidP="004C5801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</w:tr>
    </w:tbl>
    <w:p w:rsidR="004C5801" w:rsidRDefault="004C5801" w:rsidP="004C580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C5801" w:rsidRPr="00BE22DF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:rsidR="004C5801" w:rsidRPr="008F1EAD" w:rsidRDefault="004C5801" w:rsidP="004C5801">
      <w:pPr>
        <w:pStyle w:val="afd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C5801" w:rsidRPr="00BE22DF" w:rsidTr="004C5801">
        <w:tc>
          <w:tcPr>
            <w:tcW w:w="459" w:type="dxa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:rsidR="004C5801" w:rsidRPr="00BE22DF" w:rsidRDefault="00002E54" w:rsidP="004C580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Повышение уровня безопасности и качества автомобильных дорог общего пользования местного значения городского поселения Коммунистический</w:t>
            </w:r>
          </w:p>
        </w:tc>
      </w:tr>
      <w:tr w:rsidR="008C2F09" w:rsidRPr="00BE22DF" w:rsidTr="004C5801">
        <w:tc>
          <w:tcPr>
            <w:tcW w:w="459" w:type="dxa"/>
          </w:tcPr>
          <w:p w:rsidR="008C2F09" w:rsidRPr="00BE22DF" w:rsidRDefault="008C2F09" w:rsidP="008C2F0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:rsidR="008C2F09" w:rsidRPr="008C2F09" w:rsidRDefault="008C2F09" w:rsidP="008C2F09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052" w:type="dxa"/>
            <w:vAlign w:val="center"/>
          </w:tcPr>
          <w:p w:rsidR="008C2F09" w:rsidRPr="008A3CEB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02E54" w:rsidRPr="008A3CEB" w:rsidRDefault="00002E54" w:rsidP="00002E54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</w:tr>
      <w:tr w:rsidR="008C2F09" w:rsidRPr="00BE22DF" w:rsidTr="004C5801">
        <w:tc>
          <w:tcPr>
            <w:tcW w:w="459" w:type="dxa"/>
          </w:tcPr>
          <w:p w:rsidR="008C2F09" w:rsidRDefault="008C2F09" w:rsidP="008C2F0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:rsidR="008C2F09" w:rsidRPr="008C2F09" w:rsidRDefault="008C2F09" w:rsidP="008C2F09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  <w:tc>
          <w:tcPr>
            <w:tcW w:w="1052" w:type="dxa"/>
            <w:vAlign w:val="center"/>
          </w:tcPr>
          <w:p w:rsid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:rsidR="008C2F09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96,5</w:t>
            </w:r>
          </w:p>
        </w:tc>
      </w:tr>
    </w:tbl>
    <w:p w:rsidR="004C5801" w:rsidRPr="00D4566E" w:rsidRDefault="004C5801" w:rsidP="004C580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4C5801" w:rsidRDefault="004C5801" w:rsidP="004C5801">
      <w:pPr>
        <w:pStyle w:val="afd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:rsidR="004C5801" w:rsidRDefault="004C5801" w:rsidP="004C5801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4C5801" w:rsidRPr="00201F69" w:rsidTr="004C5801">
        <w:tc>
          <w:tcPr>
            <w:tcW w:w="459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4C5801" w:rsidRPr="00201F69" w:rsidTr="004C5801">
        <w:tc>
          <w:tcPr>
            <w:tcW w:w="459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4C5801" w:rsidRPr="00201F69" w:rsidTr="004C5801">
        <w:tc>
          <w:tcPr>
            <w:tcW w:w="15593" w:type="dxa"/>
            <w:gridSpan w:val="4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4C5801" w:rsidRPr="00201F69" w:rsidTr="004C5801">
        <w:tc>
          <w:tcPr>
            <w:tcW w:w="459" w:type="dxa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201F69" w:rsidRPr="00201F69">
              <w:rPr>
                <w:sz w:val="18"/>
                <w:szCs w:val="18"/>
                <w:lang w:eastAsia="ru-RU"/>
              </w:rPr>
              <w:t>Обеспечение функционирования сети автомобильных дорог общего пользования местного значения</w:t>
            </w:r>
            <w:r w:rsidRPr="00201F69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4C5801" w:rsidRPr="00201F69" w:rsidTr="004C5801">
        <w:tc>
          <w:tcPr>
            <w:tcW w:w="459" w:type="dxa"/>
          </w:tcPr>
          <w:p w:rsidR="004C5801" w:rsidRPr="00201F69" w:rsidRDefault="004C5801" w:rsidP="004C58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201F69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201F69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201F69" w:rsidRPr="00201F69" w:rsidTr="004C5801">
        <w:tc>
          <w:tcPr>
            <w:tcW w:w="459" w:type="dxa"/>
          </w:tcPr>
          <w:p w:rsidR="00201F69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Повышение уровня качества автомобильных дорог общего пользования местного значения</w:t>
            </w:r>
          </w:p>
        </w:tc>
        <w:tc>
          <w:tcPr>
            <w:tcW w:w="3891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поселение Коммунистический в соответствии с нормативными требованиями</w:t>
            </w:r>
            <w:r w:rsidR="00422817">
              <w:rPr>
                <w:sz w:val="18"/>
                <w:szCs w:val="18"/>
              </w:rPr>
              <w:t xml:space="preserve">. </w:t>
            </w:r>
            <w:r w:rsidR="00422817" w:rsidRPr="00F14591">
              <w:rPr>
                <w:sz w:val="18"/>
                <w:szCs w:val="18"/>
                <w:lang w:eastAsia="ru-RU"/>
              </w:rPr>
              <w:t xml:space="preserve">Проведены мероприятия </w:t>
            </w:r>
            <w:r w:rsidR="00422817">
              <w:rPr>
                <w:sz w:val="18"/>
                <w:szCs w:val="18"/>
                <w:lang w:eastAsia="ru-RU"/>
              </w:rPr>
              <w:t>по с</w:t>
            </w:r>
            <w:r w:rsidR="00422817" w:rsidRPr="00E940CA">
              <w:rPr>
                <w:sz w:val="18"/>
                <w:szCs w:val="18"/>
              </w:rPr>
              <w:t>одержани</w:t>
            </w:r>
            <w:r w:rsidR="00422817">
              <w:rPr>
                <w:sz w:val="18"/>
                <w:szCs w:val="18"/>
              </w:rPr>
              <w:t>ю</w:t>
            </w:r>
            <w:r w:rsidR="00422817" w:rsidRPr="00E940CA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 w:rsidR="00422817">
              <w:rPr>
                <w:sz w:val="18"/>
                <w:szCs w:val="18"/>
              </w:rPr>
              <w:t>, нанесению разметки дорожного полотна, вывоз снега, приобретение дорожных знаков и дорожных плит.</w:t>
            </w:r>
          </w:p>
        </w:tc>
        <w:tc>
          <w:tcPr>
            <w:tcW w:w="3892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 xml:space="preserve">Показатель 1. </w:t>
            </w:r>
          </w:p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9F4071" w:rsidRPr="00201F69" w:rsidTr="004C5801">
        <w:tc>
          <w:tcPr>
            <w:tcW w:w="459" w:type="dxa"/>
          </w:tcPr>
          <w:p w:rsidR="009F4071" w:rsidRPr="00201F69" w:rsidRDefault="009F4071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201F69" w:rsidRPr="00201F69">
              <w:rPr>
                <w:sz w:val="18"/>
                <w:szCs w:val="18"/>
                <w:lang w:eastAsia="ru-RU"/>
              </w:rPr>
              <w:t>Обеспечение бесперебойного функционирования сетей уличного освещения</w:t>
            </w:r>
            <w:r w:rsidRPr="00201F69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9F4071" w:rsidRPr="00201F69" w:rsidTr="004C5801">
        <w:tc>
          <w:tcPr>
            <w:tcW w:w="459" w:type="dxa"/>
          </w:tcPr>
          <w:p w:rsidR="009F4071" w:rsidRPr="00201F69" w:rsidRDefault="009F4071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201F69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201F69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B5C8C" w:rsidRPr="00201F69" w:rsidTr="004C5801">
        <w:tc>
          <w:tcPr>
            <w:tcW w:w="459" w:type="dxa"/>
          </w:tcPr>
          <w:p w:rsidR="00BB5C8C" w:rsidRPr="00201F69" w:rsidRDefault="00201F69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B5C8C" w:rsidRPr="00201F69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:rsidR="00BB5C8C" w:rsidRPr="00201F69" w:rsidRDefault="00BB5C8C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Организация уличного освещения</w:t>
            </w:r>
          </w:p>
        </w:tc>
        <w:tc>
          <w:tcPr>
            <w:tcW w:w="3891" w:type="dxa"/>
          </w:tcPr>
          <w:p w:rsidR="00BB5C8C" w:rsidRPr="00201F69" w:rsidRDefault="00BB5C8C" w:rsidP="00BB5C8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Обеспечено комфортное проживание населения, безопасное передвижение пешеходов и транспортных средств в темное время суток</w:t>
            </w:r>
          </w:p>
        </w:tc>
        <w:tc>
          <w:tcPr>
            <w:tcW w:w="3892" w:type="dxa"/>
          </w:tcPr>
          <w:p w:rsidR="00201F69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Показатель 2. </w:t>
            </w:r>
          </w:p>
          <w:p w:rsidR="00BB5C8C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</w:tr>
    </w:tbl>
    <w:p w:rsidR="004C5801" w:rsidRDefault="004C5801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201F69" w:rsidRDefault="00201F69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201F69" w:rsidRDefault="00201F69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D62022" w:rsidRPr="003B77F0" w:rsidRDefault="00D62022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4C5801" w:rsidRPr="00E64D99" w:rsidTr="004C5801">
        <w:tc>
          <w:tcPr>
            <w:tcW w:w="4253" w:type="dxa"/>
            <w:vMerge w:val="restart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4C5801" w:rsidRPr="00E64D99" w:rsidTr="004C5801">
        <w:tc>
          <w:tcPr>
            <w:tcW w:w="4253" w:type="dxa"/>
            <w:vMerge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4C5801" w:rsidRPr="00E64D99" w:rsidTr="004C5801">
        <w:tc>
          <w:tcPr>
            <w:tcW w:w="4253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73548F" w:rsidRDefault="004C5801" w:rsidP="004C5801">
            <w:pPr>
              <w:pStyle w:val="afd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:rsidR="004C5801" w:rsidRPr="00084B87" w:rsidRDefault="00B400D7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5590,2</w:t>
            </w:r>
          </w:p>
        </w:tc>
        <w:tc>
          <w:tcPr>
            <w:tcW w:w="1418" w:type="dxa"/>
            <w:vAlign w:val="center"/>
          </w:tcPr>
          <w:p w:rsidR="004C5801" w:rsidRPr="00084B87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5082,7</w:t>
            </w:r>
          </w:p>
        </w:tc>
        <w:tc>
          <w:tcPr>
            <w:tcW w:w="1417" w:type="dxa"/>
            <w:vAlign w:val="center"/>
          </w:tcPr>
          <w:p w:rsidR="004C5801" w:rsidRPr="00084B87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084B87" w:rsidRDefault="00B400D7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29304,9</w:t>
            </w:r>
          </w:p>
        </w:tc>
      </w:tr>
      <w:tr w:rsidR="00C52BAD" w:rsidRPr="00E64D99" w:rsidTr="004C5801">
        <w:tc>
          <w:tcPr>
            <w:tcW w:w="4253" w:type="dxa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C5801" w:rsidRPr="00E64D99" w:rsidRDefault="00B400D7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5590,2</w:t>
            </w:r>
          </w:p>
        </w:tc>
        <w:tc>
          <w:tcPr>
            <w:tcW w:w="1418" w:type="dxa"/>
            <w:vAlign w:val="center"/>
          </w:tcPr>
          <w:p w:rsidR="004C5801" w:rsidRPr="00E64D99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7" w:type="dxa"/>
            <w:vAlign w:val="center"/>
          </w:tcPr>
          <w:p w:rsidR="004C5801" w:rsidRPr="00E64D99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E64D99" w:rsidRDefault="00B400D7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27654,2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AB5A0B">
              <w:rPr>
                <w:sz w:val="18"/>
                <w:szCs w:val="18"/>
                <w:lang w:eastAsia="ru-RU"/>
              </w:rPr>
              <w:t xml:space="preserve">. </w:t>
            </w: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«Обеспечение функционирования сети автомобильных дорог общего пользования местного значения»</w:t>
            </w:r>
            <w:r w:rsidR="00AB5A0B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:rsidR="00AB5A0B" w:rsidRPr="00E64D99" w:rsidRDefault="00B400D7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4603,0</w:t>
            </w:r>
          </w:p>
        </w:tc>
        <w:tc>
          <w:tcPr>
            <w:tcW w:w="1418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5082,7</w:t>
            </w:r>
          </w:p>
        </w:tc>
        <w:tc>
          <w:tcPr>
            <w:tcW w:w="1417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AB5A0B" w:rsidRPr="00E64D99" w:rsidRDefault="00B400D7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21917,7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D37293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C5801" w:rsidRPr="00E64D99" w:rsidRDefault="00B400D7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4603,0</w:t>
            </w:r>
          </w:p>
        </w:tc>
        <w:tc>
          <w:tcPr>
            <w:tcW w:w="1418" w:type="dxa"/>
            <w:vAlign w:val="center"/>
          </w:tcPr>
          <w:p w:rsidR="00D37293" w:rsidRPr="00E64D99" w:rsidRDefault="00E6003B" w:rsidP="00D37293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7" w:type="dxa"/>
            <w:vAlign w:val="center"/>
          </w:tcPr>
          <w:p w:rsidR="004C5801" w:rsidRPr="00E64D99" w:rsidRDefault="00E6003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3432,0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4C5801" w:rsidRPr="00E64D99" w:rsidRDefault="00B400D7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20267,0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AB5A0B">
              <w:rPr>
                <w:sz w:val="18"/>
                <w:szCs w:val="18"/>
                <w:lang w:eastAsia="ru-RU"/>
              </w:rPr>
              <w:t xml:space="preserve">. </w:t>
            </w: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«Обеспечение бесперебойного функционирования сетей уличного освещения»</w:t>
            </w:r>
            <w:r w:rsidR="00AB5A0B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987,2</w:t>
            </w:r>
          </w:p>
        </w:tc>
        <w:tc>
          <w:tcPr>
            <w:tcW w:w="1418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E6003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AB5A0B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7387,2</w:t>
            </w:r>
          </w:p>
        </w:tc>
      </w:tr>
      <w:tr w:rsidR="00E6003B" w:rsidRPr="00E64D99" w:rsidTr="004C5801">
        <w:tc>
          <w:tcPr>
            <w:tcW w:w="4253" w:type="dxa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987,2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E6003B" w:rsidRPr="00E64D99" w:rsidRDefault="00E6003B" w:rsidP="00E6003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7387,2</w:t>
            </w:r>
          </w:p>
        </w:tc>
      </w:tr>
    </w:tbl>
    <w:p w:rsidR="004C5801" w:rsidRPr="00E64D99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4C5801" w:rsidSect="00F50FDC"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:rsidR="004C5801" w:rsidRPr="0028791E" w:rsidRDefault="004C5801" w:rsidP="004C5801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:rsidR="004C5801" w:rsidRPr="0028791E" w:rsidRDefault="004C5801" w:rsidP="004C5801">
      <w:pPr>
        <w:ind w:firstLine="567"/>
        <w:jc w:val="both"/>
        <w:rPr>
          <w:b/>
          <w:sz w:val="24"/>
          <w:szCs w:val="24"/>
          <w:lang w:eastAsia="ru-RU"/>
        </w:rPr>
      </w:pP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</w:rPr>
        <w:t>1.</w:t>
      </w:r>
      <w:r w:rsidRPr="00C52BAD">
        <w:rPr>
          <w:bCs/>
          <w:sz w:val="24"/>
          <w:szCs w:val="24"/>
        </w:rPr>
        <w:t xml:space="preserve"> </w:t>
      </w:r>
      <w:r w:rsidR="00C52BAD" w:rsidRPr="00C52BAD">
        <w:rPr>
          <w:sz w:val="24"/>
          <w:szCs w:val="24"/>
        </w:rPr>
        <w:t>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</w:t>
      </w:r>
      <w:r w:rsidRPr="00C52BAD">
        <w:rPr>
          <w:bCs/>
          <w:sz w:val="24"/>
          <w:szCs w:val="24"/>
        </w:rPr>
        <w:t xml:space="preserve">. </w:t>
      </w: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  <w:lang w:eastAsia="ru-RU"/>
        </w:rPr>
        <w:t xml:space="preserve">2. </w:t>
      </w:r>
      <w:r w:rsidR="00C52BAD" w:rsidRPr="00C52BAD">
        <w:rPr>
          <w:sz w:val="24"/>
          <w:szCs w:val="24"/>
        </w:rPr>
        <w:t>Финансирование мероприятий программы осуществляются за счёт средств бюджета городского поселения Коммунистический,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</w:t>
      </w:r>
      <w:r w:rsidRPr="00C52BAD">
        <w:rPr>
          <w:sz w:val="24"/>
          <w:szCs w:val="24"/>
        </w:rPr>
        <w:t>.</w:t>
      </w: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</w:rPr>
        <w:t xml:space="preserve">3. </w:t>
      </w:r>
      <w:r w:rsidR="00C52BAD" w:rsidRPr="00C52BAD">
        <w:rPr>
          <w:color w:val="000000"/>
          <w:sz w:val="24"/>
          <w:szCs w:val="24"/>
          <w:lang w:eastAsia="ru-RU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52BAD">
        <w:rPr>
          <w:sz w:val="24"/>
          <w:szCs w:val="24"/>
        </w:rPr>
        <w:t>.</w:t>
      </w:r>
    </w:p>
    <w:p w:rsidR="004C5801" w:rsidRPr="00C52BAD" w:rsidRDefault="00C52BAD" w:rsidP="004C5801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4</w:t>
      </w:r>
      <w:r w:rsidR="004C5801" w:rsidRPr="00C52BAD">
        <w:rPr>
          <w:color w:val="000000"/>
          <w:sz w:val="24"/>
          <w:szCs w:val="24"/>
        </w:rPr>
        <w:t>. О</w:t>
      </w:r>
      <w:r w:rsidR="004C5801" w:rsidRPr="00C52BAD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4C5801" w:rsidRPr="00C52BAD">
        <w:rPr>
          <w:color w:val="000000"/>
          <w:sz w:val="24"/>
          <w:szCs w:val="24"/>
        </w:rPr>
        <w:t>программы</w:t>
      </w:r>
      <w:r w:rsidR="004C5801" w:rsidRPr="00C52BAD">
        <w:rPr>
          <w:sz w:val="24"/>
          <w:szCs w:val="24"/>
          <w:lang w:eastAsia="en-US"/>
        </w:rPr>
        <w:t>:</w:t>
      </w:r>
      <w:r w:rsidR="004C5801" w:rsidRPr="00C52BAD">
        <w:t xml:space="preserve"> </w:t>
      </w:r>
    </w:p>
    <w:p w:rsidR="004C5801" w:rsidRPr="00C52BAD" w:rsidRDefault="004C5801" w:rsidP="004C5801">
      <w:pPr>
        <w:autoSpaceDE w:val="0"/>
        <w:ind w:firstLine="567"/>
        <w:jc w:val="both"/>
      </w:pPr>
      <w:r w:rsidRPr="00C52BAD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C52BAD">
        <w:t xml:space="preserve"> </w:t>
      </w:r>
    </w:p>
    <w:p w:rsidR="004C5801" w:rsidRPr="00391025" w:rsidRDefault="004C5801" w:rsidP="004C580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C52BAD">
        <w:rPr>
          <w:color w:val="000000"/>
          <w:sz w:val="24"/>
          <w:szCs w:val="24"/>
        </w:rPr>
        <w:t xml:space="preserve">2) ежегодно предоставляет </w:t>
      </w:r>
      <w:r w:rsidRPr="00C52BAD">
        <w:rPr>
          <w:sz w:val="24"/>
          <w:szCs w:val="24"/>
          <w:lang w:eastAsia="en-US"/>
        </w:rPr>
        <w:t>отчет о реализации программы</w:t>
      </w:r>
      <w:r w:rsidRPr="00C52BAD">
        <w:rPr>
          <w:color w:val="000000"/>
          <w:sz w:val="24"/>
          <w:szCs w:val="24"/>
        </w:rPr>
        <w:t xml:space="preserve"> в порядке</w:t>
      </w:r>
      <w:r w:rsidRPr="00391025">
        <w:rPr>
          <w:color w:val="000000"/>
          <w:sz w:val="24"/>
          <w:szCs w:val="24"/>
        </w:rPr>
        <w:t>, установленном распоряжением Администрации городского поселения Коммунистический;</w:t>
      </w:r>
    </w:p>
    <w:p w:rsidR="004C5801" w:rsidRPr="00391025" w:rsidRDefault="004C5801" w:rsidP="004C5801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:rsidR="004C5801" w:rsidRPr="00391025" w:rsidRDefault="004C5801" w:rsidP="004C580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C5801" w:rsidRPr="00391025" w:rsidRDefault="004C5801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:rsidR="004C5801" w:rsidRPr="00391025" w:rsidRDefault="00C52BAD" w:rsidP="004C580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5801" w:rsidRPr="00391025">
        <w:rPr>
          <w:sz w:val="24"/>
          <w:szCs w:val="24"/>
        </w:rPr>
        <w:t>. Соисполнители</w:t>
      </w:r>
      <w:r w:rsidR="004C5801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4C5801" w:rsidRPr="00391025">
        <w:rPr>
          <w:sz w:val="24"/>
          <w:szCs w:val="24"/>
        </w:rPr>
        <w:t>: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:rsidR="004C5801" w:rsidRPr="00391025" w:rsidRDefault="004C5801" w:rsidP="004C580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:rsidR="004C5801" w:rsidRPr="00391025" w:rsidRDefault="00C52BAD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5801" w:rsidRPr="00391025">
        <w:rPr>
          <w:sz w:val="24"/>
          <w:szCs w:val="24"/>
        </w:rPr>
        <w:t>. Ответственные за достижение показателей:</w:t>
      </w:r>
    </w:p>
    <w:p w:rsidR="004C5801" w:rsidRPr="00391025" w:rsidRDefault="004C5801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:rsidR="004C5801" w:rsidRPr="00C52BAD" w:rsidRDefault="004C5801" w:rsidP="00C52BAD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4C5801" w:rsidRPr="00C52BAD" w:rsidSect="00D37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65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86" w:rsidRDefault="002B4A86" w:rsidP="00284D07">
      <w:r>
        <w:separator/>
      </w:r>
    </w:p>
  </w:endnote>
  <w:endnote w:type="continuationSeparator" w:id="0">
    <w:p w:rsidR="002B4A86" w:rsidRDefault="002B4A86" w:rsidP="002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86" w:rsidRDefault="002B4A86" w:rsidP="00284D07">
      <w:r>
        <w:separator/>
      </w:r>
    </w:p>
  </w:footnote>
  <w:footnote w:type="continuationSeparator" w:id="0">
    <w:p w:rsidR="002B4A86" w:rsidRDefault="002B4A86" w:rsidP="0028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2" w:hanging="360"/>
      </w:pPr>
      <w:rPr>
        <w:rFonts w:hint="default"/>
        <w:sz w:val="24"/>
        <w:szCs w:val="24"/>
      </w:rPr>
    </w:lvl>
  </w:abstractNum>
  <w:abstractNum w:abstractNumId="3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E"/>
    <w:rsid w:val="00002E54"/>
    <w:rsid w:val="00016341"/>
    <w:rsid w:val="00083E3B"/>
    <w:rsid w:val="00095455"/>
    <w:rsid w:val="00096920"/>
    <w:rsid w:val="000A7066"/>
    <w:rsid w:val="000E5097"/>
    <w:rsid w:val="000E75C2"/>
    <w:rsid w:val="000F2E50"/>
    <w:rsid w:val="001039B4"/>
    <w:rsid w:val="00105F23"/>
    <w:rsid w:val="00175C17"/>
    <w:rsid w:val="001B130B"/>
    <w:rsid w:val="00201F69"/>
    <w:rsid w:val="00232B1D"/>
    <w:rsid w:val="00233F4F"/>
    <w:rsid w:val="00246627"/>
    <w:rsid w:val="0026678B"/>
    <w:rsid w:val="00284D07"/>
    <w:rsid w:val="00293791"/>
    <w:rsid w:val="002B4A86"/>
    <w:rsid w:val="002C4BA5"/>
    <w:rsid w:val="003255E2"/>
    <w:rsid w:val="003974E2"/>
    <w:rsid w:val="003D465D"/>
    <w:rsid w:val="00422817"/>
    <w:rsid w:val="00434D2D"/>
    <w:rsid w:val="0047342A"/>
    <w:rsid w:val="004C5801"/>
    <w:rsid w:val="004D79BB"/>
    <w:rsid w:val="00591F68"/>
    <w:rsid w:val="005B26B3"/>
    <w:rsid w:val="005B4572"/>
    <w:rsid w:val="005E0A5E"/>
    <w:rsid w:val="006C7A17"/>
    <w:rsid w:val="006F2BD6"/>
    <w:rsid w:val="007A1C93"/>
    <w:rsid w:val="007C381D"/>
    <w:rsid w:val="007D025F"/>
    <w:rsid w:val="008046E2"/>
    <w:rsid w:val="00817066"/>
    <w:rsid w:val="00854980"/>
    <w:rsid w:val="00880B57"/>
    <w:rsid w:val="00896476"/>
    <w:rsid w:val="008A0F9C"/>
    <w:rsid w:val="008A50B6"/>
    <w:rsid w:val="008B0DA3"/>
    <w:rsid w:val="008C2F09"/>
    <w:rsid w:val="008E28F4"/>
    <w:rsid w:val="0091633C"/>
    <w:rsid w:val="00965C1D"/>
    <w:rsid w:val="009969C2"/>
    <w:rsid w:val="009A3B57"/>
    <w:rsid w:val="009C2E88"/>
    <w:rsid w:val="009E6356"/>
    <w:rsid w:val="009E78AE"/>
    <w:rsid w:val="009F4071"/>
    <w:rsid w:val="00A145AD"/>
    <w:rsid w:val="00A32801"/>
    <w:rsid w:val="00A6465A"/>
    <w:rsid w:val="00A77F75"/>
    <w:rsid w:val="00A957BE"/>
    <w:rsid w:val="00A97352"/>
    <w:rsid w:val="00AA7B0A"/>
    <w:rsid w:val="00AB5A0B"/>
    <w:rsid w:val="00AE0076"/>
    <w:rsid w:val="00AF62EC"/>
    <w:rsid w:val="00B04C0D"/>
    <w:rsid w:val="00B0676E"/>
    <w:rsid w:val="00B400D7"/>
    <w:rsid w:val="00B6252D"/>
    <w:rsid w:val="00B6670F"/>
    <w:rsid w:val="00BB5C8C"/>
    <w:rsid w:val="00BB73FB"/>
    <w:rsid w:val="00BD056F"/>
    <w:rsid w:val="00BF0D07"/>
    <w:rsid w:val="00BF280E"/>
    <w:rsid w:val="00C05734"/>
    <w:rsid w:val="00C24BBA"/>
    <w:rsid w:val="00C52BAD"/>
    <w:rsid w:val="00C54E85"/>
    <w:rsid w:val="00C55C4E"/>
    <w:rsid w:val="00C92E29"/>
    <w:rsid w:val="00CA3420"/>
    <w:rsid w:val="00CA3FA5"/>
    <w:rsid w:val="00D06FA0"/>
    <w:rsid w:val="00D37293"/>
    <w:rsid w:val="00D530D9"/>
    <w:rsid w:val="00D62022"/>
    <w:rsid w:val="00D866A8"/>
    <w:rsid w:val="00DC0DEC"/>
    <w:rsid w:val="00DF5DDD"/>
    <w:rsid w:val="00E01E0A"/>
    <w:rsid w:val="00E16A64"/>
    <w:rsid w:val="00E17E9A"/>
    <w:rsid w:val="00E20C2D"/>
    <w:rsid w:val="00E3541F"/>
    <w:rsid w:val="00E50B1B"/>
    <w:rsid w:val="00E6003B"/>
    <w:rsid w:val="00E968E5"/>
    <w:rsid w:val="00E97A3A"/>
    <w:rsid w:val="00ED0D22"/>
    <w:rsid w:val="00ED26D9"/>
    <w:rsid w:val="00F10B29"/>
    <w:rsid w:val="00F37A90"/>
    <w:rsid w:val="00F41372"/>
    <w:rsid w:val="00F50FDC"/>
    <w:rsid w:val="00F53475"/>
    <w:rsid w:val="00FA5450"/>
    <w:rsid w:val="00FB186C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73C49-CCC7-4EFA-8DAD-85BBA535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10">
    <w:name w:val="Основной шрифт абзаца1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5z0">
    <w:name w:val="WW8Num5z0"/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5z1">
    <w:name w:val="WW8Num5z1"/>
    <w:rPr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 New Roman" w:hAnsi="Times New Roman" w:cs="Times New Roman"/>
      <w:b w:val="0"/>
    </w:rPr>
  </w:style>
  <w:style w:type="character" w:customStyle="1" w:styleId="WW8Num19z0">
    <w:name w:val="WW8Num19z0"/>
    <w:rPr>
      <w:b w:val="0"/>
    </w:rPr>
  </w:style>
  <w:style w:type="character" w:customStyle="1" w:styleId="11">
    <w:name w:val="Основной шрифт абзаца1"/>
  </w:style>
  <w:style w:type="character" w:customStyle="1" w:styleId="FontStyle25">
    <w:name w:val="Font Style2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lang w:val="ru-RU" w:bidi="ar-SA"/>
    </w:rPr>
  </w:style>
  <w:style w:type="character" w:customStyle="1" w:styleId="31">
    <w:name w:val="Основной текст 3 Знак"/>
    <w:rPr>
      <w:sz w:val="16"/>
      <w:szCs w:val="16"/>
      <w:lang w:val="ru-RU" w:bidi="ar-SA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val">
    <w:name w:val="val"/>
    <w:basedOn w:val="11"/>
  </w:style>
  <w:style w:type="character" w:customStyle="1" w:styleId="a6">
    <w:name w:val="Гипертекстовая ссылка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Pr>
      <w:b/>
      <w:color w:val="0000FF"/>
    </w:rPr>
  </w:style>
  <w:style w:type="character" w:customStyle="1" w:styleId="a8">
    <w:name w:val="Основной текст_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Pr>
      <w:lang w:bidi="ar-SA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1"/>
  </w:style>
  <w:style w:type="character" w:customStyle="1" w:styleId="ab">
    <w:name w:val="Нижний колонтитул Знак"/>
    <w:basedOn w:val="11"/>
  </w:style>
  <w:style w:type="character" w:customStyle="1" w:styleId="FontStyle30">
    <w:name w:val="Font Style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Pr>
      <w:sz w:val="23"/>
      <w:szCs w:val="23"/>
      <w:highlight w:val="white"/>
    </w:rPr>
  </w:style>
  <w:style w:type="character" w:customStyle="1" w:styleId="411pt">
    <w:name w:val="Основной текст (4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">
    <w:name w:val="Заголовок №1 (3)_"/>
    <w:rPr>
      <w:sz w:val="23"/>
      <w:szCs w:val="23"/>
      <w:highlight w:val="white"/>
    </w:rPr>
  </w:style>
  <w:style w:type="character" w:customStyle="1" w:styleId="1311pt">
    <w:name w:val="Заголовок №1 (3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rPr>
      <w:b/>
      <w:bCs/>
      <w:lang w:bidi="ar-SA"/>
    </w:rPr>
  </w:style>
  <w:style w:type="character" w:customStyle="1" w:styleId="110">
    <w:name w:val="Основной текст (11)_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rPr>
      <w:b/>
      <w:sz w:val="28"/>
      <w:lang w:val="ru-RU" w:bidi="ar-SA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11"/>
  </w:style>
  <w:style w:type="character" w:customStyle="1" w:styleId="apple-converted-space">
    <w:name w:val="apple-converted-space"/>
    <w:basedOn w:val="11"/>
  </w:style>
  <w:style w:type="character" w:customStyle="1" w:styleId="FontStyle29">
    <w:name w:val="Font Style29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Pr>
      <w:sz w:val="22"/>
      <w:szCs w:val="22"/>
      <w:highlight w:val="white"/>
    </w:rPr>
  </w:style>
  <w:style w:type="character" w:customStyle="1" w:styleId="42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Pr>
      <w:b/>
      <w:sz w:val="3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f4"/>
    <w:pPr>
      <w:jc w:val="center"/>
    </w:pPr>
    <w:rPr>
      <w:b/>
      <w:sz w:val="32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pPr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7">
    <w:name w:val="Body Text Indent"/>
    <w:basedOn w:val="a"/>
    <w:pPr>
      <w:ind w:left="5529"/>
      <w:jc w:val="both"/>
    </w:pPr>
    <w:rPr>
      <w:sz w:val="28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Normal (Web)"/>
    <w:basedOn w:val="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d">
    <w:name w:val="List Paragraph"/>
    <w:basedOn w:val="a"/>
    <w:qFormat/>
    <w:pPr>
      <w:ind w:left="720"/>
    </w:pPr>
  </w:style>
  <w:style w:type="paragraph" w:customStyle="1" w:styleId="25">
    <w:name w:val="Основной текст (2)"/>
    <w:basedOn w:val="a"/>
    <w:pPr>
      <w:widowControl w:val="0"/>
      <w:spacing w:line="250" w:lineRule="exact"/>
      <w:jc w:val="both"/>
    </w:pPr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pPr>
      <w:widowControl w:val="0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0">
    <w:name w:val="Основной текст (12)"/>
    <w:basedOn w:val="a"/>
    <w:pPr>
      <w:widowControl w:val="0"/>
      <w:spacing w:after="180" w:line="254" w:lineRule="exact"/>
    </w:pPr>
    <w:rPr>
      <w:b/>
      <w:bCs/>
    </w:rPr>
  </w:style>
  <w:style w:type="paragraph" w:customStyle="1" w:styleId="111">
    <w:name w:val="Основной текст (11)"/>
    <w:basedOn w:val="a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0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</w:pPr>
    <w:rPr>
      <w:sz w:val="24"/>
      <w:szCs w:val="24"/>
    </w:rPr>
  </w:style>
  <w:style w:type="paragraph" w:customStyle="1" w:styleId="aff1">
    <w:name w:val="Подпись к картинке"/>
    <w:basedOn w:val="a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pPr>
      <w:widowControl w:val="0"/>
      <w:spacing w:after="60" w:line="0" w:lineRule="atLeast"/>
    </w:pPr>
    <w:rPr>
      <w:sz w:val="22"/>
      <w:szCs w:val="22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af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z">
    <w:name w:val="„z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6">
    <w:name w:val="Table Grid"/>
    <w:basedOn w:val="a1"/>
    <w:uiPriority w:val="59"/>
    <w:rsid w:val="004C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6</cp:revision>
  <cp:lastPrinted>2023-11-03T12:04:00Z</cp:lastPrinted>
  <dcterms:created xsi:type="dcterms:W3CDTF">2023-12-25T10:18:00Z</dcterms:created>
  <dcterms:modified xsi:type="dcterms:W3CDTF">2024-01-22T06:37:00Z</dcterms:modified>
</cp:coreProperties>
</file>