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font403" w:hAnsi="font403" w:eastAsia="font403" w:cs="font403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lang w:eastAsia="zh-CN" w:bidi="hi-IN"/>
        </w:rPr>
        <w:t xml:space="preserve">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lang w:eastAsia="zh-CN" w:bidi="hi-IN"/>
        </w:rPr>
      </w:pPr>
      <w:r>
        <w:rPr/>
        <w:drawing>
          <wp:inline distT="0" distB="0" distL="0" distR="0">
            <wp:extent cx="657225" cy="8191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clear" w:pos="708"/>
          <w:tab w:val="left" w:pos="1050" w:leader="none"/>
          <w:tab w:val="center" w:pos="532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lang w:eastAsia="zh-CN" w:bidi="hi-IN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font403" w:hAnsi="font403" w:eastAsia="font403" w:cs="font403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>
      <w:pPr>
        <w:pStyle w:val="Normal"/>
        <w:tabs>
          <w:tab w:val="clear" w:pos="708"/>
          <w:tab w:val="center" w:pos="4549" w:leader="none"/>
          <w:tab w:val="left" w:pos="7215" w:leader="none"/>
        </w:tabs>
        <w:suppressAutoHyphens w:val="false"/>
        <w:spacing w:lineRule="auto" w:line="240" w:before="0" w:after="0"/>
        <w:jc w:val="center"/>
        <w:rPr>
          <w:rFonts w:ascii="font403" w:hAnsi="font403" w:eastAsia="font403" w:cs="font403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Советский район</w:t>
      </w:r>
    </w:p>
    <w:p>
      <w:pPr>
        <w:pStyle w:val="Normal"/>
        <w:tabs>
          <w:tab w:val="clear" w:pos="708"/>
          <w:tab w:val="center" w:pos="4549" w:leader="none"/>
          <w:tab w:val="left" w:pos="7215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center" w:pos="4549" w:leader="none"/>
          <w:tab w:val="left" w:pos="7215" w:leader="none"/>
        </w:tabs>
        <w:suppressAutoHyphens w:val="false"/>
        <w:spacing w:lineRule="auto" w:line="240" w:before="0" w:after="0"/>
        <w:jc w:val="center"/>
        <w:rPr>
          <w:rFonts w:ascii="font403" w:hAnsi="font403" w:eastAsia="font403" w:cs="font403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pStyle w:val="Normal"/>
        <w:suppressAutoHyphens w:val="false"/>
        <w:spacing w:lineRule="atLeast" w:line="0" w:before="0" w:after="0"/>
        <w:jc w:val="center"/>
        <w:rPr>
          <w:rFonts w:ascii="font403" w:hAnsi="font403" w:eastAsia="font403" w:cs="font403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ГОРОДСКОГО ПОСЕЛЕНИЯ КОММУНИСТИЧЕСКИЙ</w:t>
      </w:r>
    </w:p>
    <w:p>
      <w:pPr>
        <w:pStyle w:val="Normal"/>
        <w:pBdr>
          <w:bottom w:val="single" w:sz="12" w:space="1" w:color="000000"/>
        </w:pBdr>
        <w:suppressAutoHyphens w:val="false"/>
        <w:spacing w:lineRule="atLeast" w:line="0" w:before="0" w:after="0"/>
        <w:jc w:val="center"/>
        <w:rPr>
          <w:rFonts w:ascii="Times New Roman" w:hAnsi="Times New Roman" w:eastAsia="font403" w:cs="Times New Roman"/>
          <w:kern w:val="2"/>
          <w:sz w:val="24"/>
          <w:szCs w:val="26"/>
          <w:lang w:eastAsia="zh-CN" w:bidi="hi-IN"/>
        </w:rPr>
      </w:pPr>
      <w:r>
        <w:rPr>
          <w:rFonts w:eastAsia="font403" w:cs="Times New Roman" w:ascii="Times New Roman" w:hAnsi="Times New Roman"/>
          <w:kern w:val="2"/>
          <w:sz w:val="24"/>
          <w:szCs w:val="26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lang w:eastAsia="zh-CN" w:bidi="hi-I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font403" w:hAnsi="font403" w:eastAsia="font403" w:cs="font403"/>
          <w:kern w:val="2"/>
          <w:sz w:val="24"/>
          <w:szCs w:val="24"/>
          <w:lang w:eastAsia="zh-CN" w:bidi="hi-IN"/>
        </w:rPr>
      </w:pPr>
      <w:r>
        <w:rPr>
          <w:rFonts w:eastAsia="font403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ПОСТАНОВЛЕНИЕ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(проект)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50" w:leader="none"/>
          <w:tab w:val="center" w:pos="5329" w:leader="none"/>
        </w:tabs>
        <w:spacing w:lineRule="auto" w:line="240" w:before="0" w:after="0"/>
        <w:rPr>
          <w:rFonts w:ascii="Courier New" w:hAnsi="Courier New" w:eastAsia="Courier New" w:cs="Courier New"/>
          <w:b/>
          <w:b/>
          <w:bCs/>
          <w:kern w:val="2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lang w:eastAsia="zh-CN" w:bidi="hi-IN"/>
        </w:rPr>
        <w:t xml:space="preserve">«    »  апреля 2022 г.                </w:t>
        <w:tab/>
        <w:t xml:space="preserve">   </w:t>
        <w:tab/>
        <w:t xml:space="preserve">            </w:t>
        <w:tab/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lang w:eastAsia="zh-CN" w:bidi="hi-IN"/>
        </w:rPr>
        <w:t xml:space="preserve">№  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О внесении изменений в приложение к постановлению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Администрации городского поселения Коммунистический 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№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353 от 28.11.2019г. «Об утверждении административного регламента  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предоставления муниципальной услуги  «Перераспределение земель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и (или) земельных участков, находящихся в муниципальной 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собственности или государственная собственность на которые 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не разграничена, и земельных участков, находящихся 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в частной собственности»»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 Коммунистический,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 xml:space="preserve"> п о с т а н о в л я ю:</w:t>
      </w:r>
    </w:p>
    <w:p>
      <w:pPr>
        <w:pStyle w:val="Normal"/>
        <w:shd w:val="clear" w:color="auto" w:fill="FFFFFF"/>
        <w:tabs>
          <w:tab w:val="clear" w:pos="708"/>
          <w:tab w:val="left" w:pos="9638" w:leader="none"/>
        </w:tabs>
        <w:spacing w:lineRule="atLeast" w:line="100" w:before="0" w:after="0"/>
        <w:ind w:right="-13" w:firstLine="709"/>
        <w:jc w:val="both"/>
        <w:rPr>
          <w:rFonts w:ascii="Times New Roman" w:hAnsi="Times New Roman" w:eastAsia="Calibri" w:cs="Times New Roman"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iCs/>
          <w:sz w:val="24"/>
          <w:szCs w:val="24"/>
          <w:lang w:eastAsia="zh-CN"/>
        </w:rPr>
        <w:t xml:space="preserve">1. Внести изменения </w:t>
      </w:r>
      <w:r>
        <w:rPr>
          <w:rFonts w:eastAsia="Calibri" w:cs="Times New Roman" w:ascii="Times New Roman" w:hAnsi="Times New Roman"/>
          <w:bCs/>
          <w:lang w:eastAsia="zh-CN"/>
        </w:rPr>
        <w:t>в приложение к постановлению</w:t>
      </w:r>
      <w:r>
        <w:rPr>
          <w:rFonts w:eastAsia="Calibri" w:cs="Times New Roman" w:ascii="Times New Roman" w:hAnsi="Times New Roman"/>
          <w:b/>
          <w:bCs/>
          <w:lang w:eastAsia="zh-CN"/>
        </w:rPr>
        <w:t xml:space="preserve"> </w:t>
      </w:r>
      <w:r>
        <w:rPr>
          <w:rFonts w:eastAsia="Calibri" w:cs="Times New Roman" w:ascii="Times New Roman" w:hAnsi="Times New Roman"/>
          <w:lang w:eastAsia="zh-CN"/>
        </w:rPr>
        <w:t>Администрации городского поселения Коммунистический от</w:t>
      </w:r>
      <w:r>
        <w:rPr>
          <w:rFonts w:eastAsia="Calibri" w:cs="Times New Roman" w:ascii="Times New Roman" w:hAnsi="Times New Roman"/>
          <w:iCs/>
          <w:sz w:val="24"/>
          <w:szCs w:val="24"/>
          <w:lang w:eastAsia="zh-CN"/>
        </w:rPr>
        <w:t xml:space="preserve"> 28.11.2019 года №353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, а именно: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1.1. наименование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аздела III изложить в новой редакции: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обратились.»;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аздел II дополнить подпунктом 9.1 следующего содержания: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«9.1. Предоставление муниципальной услуги в упреждающем (проактивном) режиме не предусмотрено.»;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в 4 абзаце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ункта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27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аздела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слова  </w:t>
      </w:r>
      <w:bookmarkStart w:id="0" w:name="_GoBack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«правилам пожарной безопасности» заменить словами «правилами противопожарного режима»;</w:t>
      </w:r>
      <w:bookmarkEnd w:id="0"/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1.4. п. 1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аздел I дополнить подпунктом 1.1 следующего содержания: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«1.1.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>
      <w:pPr>
        <w:pStyle w:val="Normal"/>
        <w:tabs>
          <w:tab w:val="clear" w:pos="708"/>
          <w:tab w:val="left" w:pos="10080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подлежит приведению в соответствие с абзацем первым подпункта 1.1 раздела I в срок до 01.01.2024 в соответствии с планом-графиком, утверждаемым высшим исполнительным органом государственной власти Ханты-Мансийского автономного округа – Югры.».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.  Настоящее постановление вступает в силу после официального опубликования.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3.  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4.  Контроль за выполнением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spacing w:lineRule="atLeast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Глава городского поселения</w:t>
      </w:r>
    </w:p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Коммунистический                                          </w:t>
        <w:tab/>
        <w:t xml:space="preserve">                                  Л.А. Вилочева</w:t>
      </w:r>
    </w:p>
    <w:sectPr>
      <w:type w:val="nextPage"/>
      <w:pgSz w:w="11906" w:h="16838"/>
      <w:pgMar w:left="1701" w:right="850" w:header="0" w:top="284" w:footer="0" w:bottom="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font403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3cf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tch" w:customStyle="1">
    <w:name w:val="match"/>
    <w:basedOn w:val="DefaultParagraphFont"/>
    <w:qFormat/>
    <w:rPr/>
  </w:style>
  <w:style w:type="character" w:styleId="Style14" w:customStyle="1">
    <w:name w:val="Интернет-ссылка"/>
    <w:basedOn w:val="DefaultParagraphFont"/>
    <w:rPr>
      <w:color w:val="0000FF"/>
      <w:u w:val="single"/>
    </w:rPr>
  </w:style>
  <w:style w:type="character" w:styleId="Style15">
    <w:name w:val="Посещённая гиперссылка"/>
    <w:basedOn w:val="DefaultParagraphFont"/>
    <w:rPr>
      <w:color w:val="800080"/>
      <w:u w:val="single"/>
    </w:rPr>
  </w:style>
  <w:style w:type="character" w:styleId="Style16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Headertext" w:customStyle="1">
    <w:name w:val="headertext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180" w:customStyle="1">
    <w:name w:val="p0118_0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1801" w:customStyle="1">
    <w:name w:val="p0118_01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00" w:customStyle="1">
    <w:name w:val="p0120_0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1802" w:customStyle="1">
    <w:name w:val="p0118_02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001" w:customStyle="1">
    <w:name w:val="p0120_01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20" w:customStyle="1">
    <w:name w:val="p0122_0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1803" w:customStyle="1">
    <w:name w:val="p0118_03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002" w:customStyle="1">
    <w:name w:val="p0120_02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201" w:customStyle="1">
    <w:name w:val="p0122_01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40" w:customStyle="1">
    <w:name w:val="p0124_0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1804" w:customStyle="1">
    <w:name w:val="p0118_04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003" w:customStyle="1">
    <w:name w:val="p0120_03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202" w:customStyle="1">
    <w:name w:val="p0122_02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012401" w:customStyle="1">
    <w:name w:val="p0124_01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LibreOffice/7.1.4.2$Windows_X86_64 LibreOffice_project/a529a4fab45b75fefc5b6226684193eb000654f6</Application>
  <AppVersion>15.0000</AppVersion>
  <Pages>2</Pages>
  <Words>387</Words>
  <Characters>3007</Characters>
  <CharactersWithSpaces>3517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2022-04-27T05:25:00Z</dcterms:created>
  <dc:creator>Zemlya</dc:creator>
  <dc:description/>
  <dc:language>ru-RU</dc:language>
  <cp:lastModifiedBy/>
  <cp:lastPrinted>2022-04-27T06:01:00Z</cp:lastPrinted>
  <dcterms:modified xsi:type="dcterms:W3CDTF">2022-04-28T10:55:58Z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