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/>
        <w:contextualSpacing w:val="false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</w:t>
      </w:r>
    </w:p>
    <w:p>
      <w:pPr>
        <w:pStyle w:val="style0"/>
        <w:spacing w:after="0" w:before="0"/>
        <w:contextualSpacing w:val="false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городского  поселения Коммунистический</w:t>
      </w:r>
    </w:p>
    <w:p>
      <w:pPr>
        <w:pStyle w:val="style0"/>
        <w:spacing w:after="0" w:before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Советского района</w:t>
      </w:r>
    </w:p>
    <w:p>
      <w:pPr>
        <w:pStyle w:val="style0"/>
        <w:spacing w:after="0" w:before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Ханты-Мансийского автономного округа-Югры</w:t>
      </w:r>
    </w:p>
    <w:p>
      <w:pPr>
        <w:pStyle w:val="style0"/>
        <w:spacing w:after="0" w:before="0"/>
        <w:contextualSpacing w:val="false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style0"/>
        <w:spacing w:after="0" w:before="0"/>
        <w:contextualSpacing w:val="fals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  <w:sz w:val="20"/>
          <w:szCs w:val="20"/>
        </w:rPr>
        <w:t>628256, Ханты-Мансийский автономный округ-Югра</w:t>
        <w:tab/>
        <w:tab/>
        <w:t xml:space="preserve">                              телефон               4-60-45</w:t>
      </w:r>
    </w:p>
    <w:p>
      <w:pPr>
        <w:pStyle w:val="style0"/>
        <w:spacing w:after="0" w:before="0"/>
        <w:contextualSpacing w:val="fals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>Тюменской области</w:t>
        <w:tab/>
        <w:tab/>
        <w:tab/>
        <w:tab/>
        <w:t xml:space="preserve">       </w:t>
        <w:tab/>
        <w:tab/>
        <w:tab/>
        <w:tab/>
        <w:tab/>
        <w:tab/>
        <w:t xml:space="preserve">  4-62-94</w:t>
      </w:r>
    </w:p>
    <w:p>
      <w:pPr>
        <w:pStyle w:val="style0"/>
        <w:tabs>
          <w:tab w:leader="none" w:pos="480" w:val="left"/>
        </w:tabs>
        <w:spacing w:after="0" w:before="0"/>
        <w:contextualSpacing w:val="fals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>п. Коммунистический</w:t>
        <w:tab/>
        <w:tab/>
        <w:tab/>
        <w:tab/>
        <w:tab/>
        <w:tab/>
        <w:tab/>
        <w:t xml:space="preserve"> </w:t>
        <w:tab/>
        <w:t xml:space="preserve"> телефон (факс):</w:t>
        <w:tab/>
        <w:t xml:space="preserve">  4-63-26                        </w:t>
        <w:tab/>
        <w:t>ул. Северная, д.13</w:t>
        <w:tab/>
        <w:tab/>
        <w:tab/>
        <w:tab/>
        <w:tab/>
        <w:tab/>
        <w:tab/>
        <w:tab/>
        <w:tab/>
      </w:r>
    </w:p>
    <w:p>
      <w:pPr>
        <w:pStyle w:val="style0"/>
        <w:tabs>
          <w:tab w:leader="none" w:pos="480" w:val="left"/>
        </w:tabs>
        <w:spacing w:after="0" w:before="0"/>
        <w:contextualSpacing w:val="false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сайт: </w:t>
      </w:r>
      <w:r>
        <w:rPr>
          <w:rFonts w:ascii="Times New Roman" w:hAnsi="Times New Roman"/>
          <w:sz w:val="20"/>
          <w:szCs w:val="20"/>
          <w:lang w:val="en-US"/>
        </w:rPr>
        <w:t>www</w:t>
      </w:r>
      <w:r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  <w:lang w:val="en-US"/>
        </w:rPr>
        <w:t>samza</w:t>
      </w:r>
      <w:r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  <w:lang w:val="en-US"/>
        </w:rPr>
        <w:t>ru</w:t>
      </w:r>
    </w:p>
    <w:p>
      <w:pPr>
        <w:pStyle w:val="style0"/>
        <w:tabs>
          <w:tab w:leader="none" w:pos="480" w:val="left"/>
        </w:tabs>
        <w:spacing w:after="0" w:before="0"/>
        <w:ind w:hanging="0" w:left="0" w:right="-600"/>
        <w:contextualSpacing w:val="false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</w:rPr>
        <w:tab/>
        <w:tab/>
        <w:tab/>
        <w:tab/>
        <w:tab/>
        <w:tab/>
        <w:tab/>
        <w:tab/>
        <w:tab/>
        <w:tab/>
        <w:t xml:space="preserve">             электронная почта: </w:t>
      </w:r>
      <w:r>
        <w:rPr>
          <w:rFonts w:ascii="Times New Roman" w:hAnsi="Times New Roman"/>
          <w:sz w:val="20"/>
          <w:szCs w:val="20"/>
          <w:lang w:val="en-US"/>
        </w:rPr>
        <w:t>adm</w:t>
      </w:r>
      <w:r>
        <w:rPr>
          <w:rFonts w:ascii="Times New Roman" w:hAnsi="Times New Roman"/>
          <w:sz w:val="20"/>
          <w:szCs w:val="20"/>
        </w:rPr>
        <w:t>@</w:t>
      </w:r>
      <w:r>
        <w:rPr>
          <w:rFonts w:ascii="Times New Roman" w:hAnsi="Times New Roman"/>
          <w:sz w:val="20"/>
          <w:szCs w:val="20"/>
          <w:lang w:val="en-US"/>
        </w:rPr>
        <w:t>samza</w:t>
      </w:r>
      <w:r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  <w:lang w:val="en-US"/>
        </w:rPr>
        <w:t>ru</w:t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ab/>
        <w:tab/>
        <w:tab/>
        <w:tab/>
        <w:tab/>
        <w:tab/>
        <w:tab/>
      </w:r>
    </w:p>
    <w:p>
      <w:pPr>
        <w:pStyle w:val="style27"/>
        <w:tabs>
          <w:tab w:leader="none" w:pos="1215" w:val="left"/>
          <w:tab w:leader="none" w:pos="4819" w:val="center"/>
        </w:tabs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 xml:space="preserve">«14» июля 2017 г.          </w:t>
        <w:tab/>
        <w:tab/>
        <w:tab/>
        <w:t xml:space="preserve">                                          №  187</w:t>
      </w:r>
    </w:p>
    <w:p>
      <w:pPr>
        <w:pStyle w:val="style0"/>
        <w:ind w:hanging="840" w:left="84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г.п. Коммунистический</w:t>
        <w:tab/>
        <w:tab/>
        <w:tab/>
        <w:tab/>
        <w:tab/>
        <w:tab/>
        <w:t xml:space="preserve">    </w:t>
      </w:r>
    </w:p>
    <w:p>
      <w:pPr>
        <w:pStyle w:val="style0"/>
        <w:ind w:hanging="840" w:left="840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</w:p>
    <w:p>
      <w:pPr>
        <w:pStyle w:val="style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ПОСТАНОВЛЕНИЕ </w:t>
      </w:r>
    </w:p>
    <w:p>
      <w:pPr>
        <w:pStyle w:val="style0"/>
        <w:spacing w:after="0" w:before="0"/>
        <w:contextualSpacing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spacing w:after="0" w:before="0"/>
        <w:contextualSpacing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spacing w:after="0" w:before="0"/>
        <w:contextualSpacing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spacing w:after="0" w:before="0"/>
        <w:contextualSpacing w:val="fals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О создании Комиссии по отбору кандидатур </w:t>
      </w:r>
    </w:p>
    <w:p>
      <w:pPr>
        <w:pStyle w:val="style0"/>
        <w:spacing w:after="0" w:before="0"/>
        <w:contextualSpacing w:val="fals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>жителей городского поселения Коммунистический</w:t>
      </w:r>
    </w:p>
    <w:p>
      <w:pPr>
        <w:pStyle w:val="style0"/>
        <w:spacing w:after="0" w:before="0"/>
        <w:contextualSpacing w:val="fals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>на награждение в связи с празднованием 49-летия</w:t>
      </w:r>
    </w:p>
    <w:p>
      <w:pPr>
        <w:pStyle w:val="style0"/>
        <w:spacing w:after="0" w:before="0"/>
        <w:contextualSpacing w:val="fals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>со дня образования Советского района</w:t>
      </w:r>
    </w:p>
    <w:p>
      <w:pPr>
        <w:pStyle w:val="style0"/>
        <w:ind w:firstLine="229" w:left="480" w:right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firstLine="229" w:left="480" w:right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spacing w:after="0" w:before="0"/>
        <w:ind w:firstLine="229" w:left="480" w:right="0"/>
        <w:contextualSpacing w:val="fals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городского поселения Коммунистический –-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</w:rPr>
        <w:t xml:space="preserve"> п о с т а н о в л я ю:</w:t>
      </w:r>
    </w:p>
    <w:p>
      <w:pPr>
        <w:pStyle w:val="style0"/>
        <w:spacing w:after="0" w:before="0"/>
        <w:ind w:hanging="0" w:left="480" w:right="0"/>
        <w:contextualSpacing w:val="fals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1.Создать Комиссию по отбору кандидатур жителей городского поселения Коммунистический на награждение в связи с празднованием 49-летия со дня образования Советского района, согласно приложению к настоящему постановлению.</w:t>
      </w:r>
    </w:p>
    <w:p>
      <w:pPr>
        <w:pStyle w:val="style0"/>
        <w:spacing w:after="0" w:before="0"/>
        <w:ind w:firstLine="142" w:left="567" w:right="0"/>
        <w:contextualSpacing w:val="fals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2.Опубликовать настоящее постановление в Бюллетене «Вестник» и разместить на официальном сайте городского поселения Коммунистический.</w:t>
      </w:r>
    </w:p>
    <w:p>
      <w:pPr>
        <w:pStyle w:val="style0"/>
        <w:spacing w:after="0" w:before="0"/>
        <w:ind w:hanging="0" w:left="480" w:right="0"/>
        <w:contextualSpacing w:val="fals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>3.Настоящее постановление вступает в силу после его подписания.</w:t>
      </w:r>
    </w:p>
    <w:p>
      <w:pPr>
        <w:pStyle w:val="style0"/>
        <w:spacing w:after="0" w:before="0"/>
        <w:ind w:hanging="0" w:left="480" w:right="0"/>
        <w:contextualSpacing w:val="fals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>4.Контроль за исполнением настоящего постановления оставляю за собой.</w:t>
      </w:r>
    </w:p>
    <w:p>
      <w:pPr>
        <w:pStyle w:val="style0"/>
        <w:spacing w:after="0" w:before="0"/>
        <w:ind w:firstLine="229" w:left="480" w:right="0"/>
        <w:contextualSpacing w:val="fals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spacing w:after="0" w:before="0"/>
        <w:ind w:hanging="0" w:left="480" w:right="0"/>
        <w:contextualSpacing w:val="fals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spacing w:after="0" w:before="0"/>
        <w:contextualSpacing w:val="fals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</w:rPr>
        <w:t>Исполняющ</w:t>
      </w:r>
      <w:r>
        <w:rPr>
          <w:rFonts w:ascii="Times New Roman" w:hAnsi="Times New Roman"/>
        </w:rPr>
        <w:t>ий</w:t>
      </w:r>
      <w:r>
        <w:rPr>
          <w:rFonts w:ascii="Times New Roman" w:hAnsi="Times New Roman"/>
        </w:rPr>
        <w:t xml:space="preserve"> обязанности главы</w:t>
      </w:r>
    </w:p>
    <w:p>
      <w:pPr>
        <w:pStyle w:val="style0"/>
        <w:spacing w:after="0" w:before="0"/>
        <w:contextualSpacing w:val="fals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</w:rPr>
        <w:t>городского поселения  Коммунистический</w:t>
        <w:tab/>
        <w:tab/>
        <w:tab/>
        <w:tab/>
        <w:tab/>
        <w:t>О.Н. Турышева</w:t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spacing w:after="0" w:before="0"/>
        <w:ind w:hanging="0" w:left="480" w:right="0"/>
        <w:contextualSpacing w:val="fals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>
      <w:pPr>
        <w:pStyle w:val="style0"/>
        <w:spacing w:after="0" w:before="0"/>
        <w:ind w:hanging="0" w:left="480" w:right="0"/>
        <w:contextualSpacing w:val="fals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>
      <w:pPr>
        <w:pStyle w:val="style0"/>
        <w:spacing w:after="0" w:before="0"/>
        <w:ind w:hanging="0" w:left="480" w:right="0"/>
        <w:contextualSpacing w:val="fals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городского поселения Коммунистический</w:t>
      </w:r>
    </w:p>
    <w:p>
      <w:pPr>
        <w:pStyle w:val="style0"/>
        <w:spacing w:after="0" w:before="0"/>
        <w:ind w:hanging="0" w:left="480" w:right="0"/>
        <w:contextualSpacing w:val="fals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14.07.2017 г. № 187</w:t>
      </w:r>
    </w:p>
    <w:p>
      <w:pPr>
        <w:pStyle w:val="style0"/>
        <w:ind w:hanging="0" w:left="480" w:right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0" w:right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Состав комиссии по отбору кандидатур жителей городского поселения Коммунистический на награждение в связи с празднованием 49-летия со дня образования Советского района</w:t>
      </w:r>
    </w:p>
    <w:p>
      <w:pPr>
        <w:pStyle w:val="style0"/>
        <w:ind w:hanging="0" w:left="480" w:righ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style0"/>
        <w:ind w:hanging="0" w:left="480" w:righ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style0"/>
        <w:ind w:hanging="0" w:left="480" w:right="0"/>
        <w:rPr>
          <w:rFonts w:ascii="Times New Roman" w:hAnsi="Times New Roman"/>
        </w:rPr>
      </w:pPr>
      <w:r>
        <w:rPr>
          <w:rFonts w:ascii="Times New Roman" w:hAnsi="Times New Roman"/>
        </w:rPr>
        <w:t>Состав комиссии:</w:t>
      </w:r>
    </w:p>
    <w:p>
      <w:pPr>
        <w:pStyle w:val="style0"/>
        <w:ind w:hanging="0" w:left="480" w:right="0"/>
        <w:rPr>
          <w:rFonts w:ascii="Times New Roman" w:hAnsi="Times New Roman"/>
        </w:rPr>
      </w:pPr>
      <w:r>
        <w:rPr>
          <w:rFonts w:ascii="Times New Roman" w:hAnsi="Times New Roman"/>
        </w:rPr>
        <w:t>Председатель комиссии:</w:t>
      </w:r>
    </w:p>
    <w:p>
      <w:pPr>
        <w:pStyle w:val="style0"/>
        <w:ind w:hanging="4056" w:left="4536" w:right="0"/>
        <w:rPr>
          <w:rFonts w:ascii="Times New Roman" w:hAnsi="Times New Roman"/>
        </w:rPr>
      </w:pPr>
      <w:r>
        <w:rPr>
          <w:rFonts w:ascii="Times New Roman" w:hAnsi="Times New Roman"/>
        </w:rPr>
        <w:t>Турышева Оксана Николаевна           — исполняющий обязанности главы городского  поселения Коммунистический</w:t>
      </w:r>
    </w:p>
    <w:p>
      <w:pPr>
        <w:pStyle w:val="style0"/>
        <w:ind w:hanging="0" w:left="480" w:right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председателя комиссии:</w:t>
      </w:r>
    </w:p>
    <w:p>
      <w:pPr>
        <w:pStyle w:val="style0"/>
        <w:ind w:hanging="4056" w:left="4536" w:right="0"/>
        <w:rPr>
          <w:rFonts w:ascii="Times New Roman" w:hAnsi="Times New Roman"/>
        </w:rPr>
      </w:pPr>
      <w:r>
        <w:rPr>
          <w:rFonts w:ascii="Times New Roman" w:hAnsi="Times New Roman"/>
        </w:rPr>
        <w:t>Грищенко Вячеслав Анатольевич       — начальник производственно-хозяйственного участка Администрации г.п. Коммунистический</w:t>
      </w:r>
    </w:p>
    <w:p>
      <w:pPr>
        <w:pStyle w:val="style0"/>
        <w:ind w:hanging="0" w:left="480" w:right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rPr>
          <w:rFonts w:ascii="Times New Roman" w:hAnsi="Times New Roman"/>
        </w:rPr>
      </w:pPr>
      <w:r>
        <w:rPr>
          <w:rFonts w:ascii="Times New Roman" w:hAnsi="Times New Roman"/>
        </w:rPr>
        <w:t>Члены комисс</w:t>
      </w:r>
      <w:bookmarkStart w:id="0" w:name="_GoBack"/>
      <w:bookmarkEnd w:id="0"/>
      <w:r>
        <w:rPr>
          <w:rFonts w:ascii="Times New Roman" w:hAnsi="Times New Roman"/>
        </w:rPr>
        <w:t>ии:</w:t>
      </w:r>
    </w:p>
    <w:p>
      <w:pPr>
        <w:pStyle w:val="style0"/>
        <w:ind w:hanging="4198" w:left="4678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Куклинова Людмила Степановна       — заместитель директора по АХЧ МБУ КСК «Романтик» г.п. Коммунистический </w:t>
      </w:r>
    </w:p>
    <w:p>
      <w:pPr>
        <w:pStyle w:val="style0"/>
        <w:ind w:hanging="0" w:left="480" w:right="0"/>
        <w:rPr>
          <w:rFonts w:ascii="Times New Roman" w:hAnsi="Times New Roman"/>
        </w:rPr>
      </w:pPr>
      <w:r>
        <w:rPr>
          <w:rFonts w:ascii="Times New Roman" w:hAnsi="Times New Roman"/>
        </w:rPr>
        <w:t>Корнейчук Лидия Алексеевна             — житель, Почетный гражданин Советского района</w:t>
      </w:r>
    </w:p>
    <w:p>
      <w:pPr>
        <w:pStyle w:val="style0"/>
        <w:ind w:hanging="4678" w:left="4678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Говорова Тамара Петровна                  —  председатель Совета инвалидов г.п. Коммунистический </w:t>
      </w:r>
    </w:p>
    <w:p>
      <w:pPr>
        <w:pStyle w:val="style0"/>
        <w:ind w:hanging="0" w:left="480" w:right="0"/>
        <w:rPr>
          <w:rFonts w:ascii="Times New Roman" w:hAnsi="Times New Roman"/>
        </w:rPr>
      </w:pPr>
      <w:r>
        <w:rPr>
          <w:rFonts w:ascii="Times New Roman" w:hAnsi="Times New Roman"/>
        </w:rPr>
        <w:t>Миронов Сергей Степанович              — Почётный гражданин Советского района</w:t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Федоренко Галина Африковна            — депутат Совета депутатов г.п. Коммунистический</w:t>
      </w:r>
    </w:p>
    <w:p>
      <w:pPr>
        <w:pStyle w:val="style0"/>
        <w:ind w:hanging="0" w:left="480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Тютина Людмила Петровна </w:t>
        <w:tab/>
        <w:t xml:space="preserve">              — житель </w:t>
        <w:tab/>
      </w:r>
    </w:p>
    <w:p>
      <w:pPr>
        <w:pStyle w:val="style0"/>
        <w:ind w:hanging="0" w:left="480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Лебедева Валентина Вениаминовна    — житель </w:t>
        <w:tab/>
      </w:r>
    </w:p>
    <w:p>
      <w:pPr>
        <w:pStyle w:val="style0"/>
        <w:ind w:hanging="0" w:left="480" w:right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rPr/>
      </w:pPr>
      <w:r>
        <w:rPr/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0"/>
        <w:ind w:hanging="0" w:left="480" w:right="0"/>
        <w:jc w:val="both"/>
        <w:rPr/>
      </w:pPr>
      <w:r>
        <w:rPr/>
      </w:r>
    </w:p>
    <w:sectPr>
      <w:type w:val="nextPage"/>
      <w:pgSz w:h="16838" w:w="11906"/>
      <w:pgMar w:bottom="401" w:footer="0" w:gutter="0" w:header="0" w:left="1083" w:right="849" w:top="417"/>
      <w:pgNumType w:fmt="decimal"/>
      <w:formProt w:val="false"/>
      <w:textDirection w:val="lrTb"/>
      <w:docGrid w:charSpace="-6759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  <w:spacing w:after="80" w:before="0"/>
      <w:contextualSpacing w:val="false"/>
    </w:pPr>
    <w:rPr>
      <w:rFonts w:ascii="Liberation Serif" w:cs="DejaVu Sans" w:eastAsia="DejaVu Sans" w:hAnsi="Liberation Serif"/>
      <w:color w:val="00000A"/>
      <w:sz w:val="24"/>
      <w:szCs w:val="24"/>
      <w:lang w:bidi="hi-IN" w:eastAsia="hi-IN" w:val="ru-RU"/>
    </w:rPr>
  </w:style>
  <w:style w:styleId="style15" w:type="character">
    <w:name w:val="Default Paragraph Font"/>
    <w:next w:val="style15"/>
    <w:rPr/>
  </w:style>
  <w:style w:styleId="style16" w:type="character">
    <w:name w:val="Absatz-Standardschriftart"/>
    <w:next w:val="style16"/>
    <w:rPr/>
  </w:style>
  <w:style w:styleId="style17" w:type="character">
    <w:name w:val="WW-Absatz-Standardschriftart"/>
    <w:next w:val="style17"/>
    <w:rPr/>
  </w:style>
  <w:style w:styleId="style18" w:type="paragraph">
    <w:name w:val="Заголовок"/>
    <w:basedOn w:val="style0"/>
    <w:next w:val="style19"/>
    <w:pPr>
      <w:keepNext/>
      <w:spacing w:after="120" w:before="240"/>
      <w:contextualSpacing w:val="false"/>
    </w:pPr>
    <w:rPr>
      <w:rFonts w:ascii="Liberation Sans" w:cs="Mangal" w:eastAsia="Microsoft YaHei" w:hAnsi="Liberation Sans"/>
      <w:sz w:val="28"/>
      <w:szCs w:val="28"/>
    </w:rPr>
  </w:style>
  <w:style w:styleId="style19" w:type="paragraph">
    <w:name w:val="Основной текст"/>
    <w:basedOn w:val="style0"/>
    <w:next w:val="style19"/>
    <w:pPr>
      <w:spacing w:after="120" w:before="0"/>
      <w:contextualSpacing w:val="false"/>
    </w:pPr>
    <w:rPr/>
  </w:style>
  <w:style w:styleId="style20" w:type="paragraph">
    <w:name w:val="Список"/>
    <w:basedOn w:val="style19"/>
    <w:next w:val="style20"/>
    <w:pPr/>
    <w:rPr>
      <w:rFonts w:cs="Mangal"/>
    </w:rPr>
  </w:style>
  <w:style w:styleId="style21" w:type="paragraph">
    <w:name w:val="Название"/>
    <w:basedOn w:val="style0"/>
    <w:next w:val="style21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2" w:type="paragraph">
    <w:name w:val="Указатель"/>
    <w:basedOn w:val="style0"/>
    <w:next w:val="style22"/>
    <w:pPr>
      <w:suppressLineNumbers/>
    </w:pPr>
    <w:rPr>
      <w:rFonts w:cs="Mangal"/>
    </w:rPr>
  </w:style>
  <w:style w:styleId="style23" w:type="paragraph">
    <w:name w:val="Заглавие"/>
    <w:basedOn w:val="style0"/>
    <w:next w:val="style23"/>
    <w:pPr>
      <w:keepNext/>
      <w:suppressLineNumbers/>
      <w:spacing w:after="120" w:before="240"/>
      <w:contextualSpacing w:val="false"/>
      <w:jc w:val="left"/>
    </w:pPr>
    <w:rPr>
      <w:rFonts w:ascii="Liberation Sans" w:cs="Mangal" w:hAnsi="Liberation Sans"/>
      <w:i/>
      <w:iCs/>
      <w:sz w:val="28"/>
      <w:szCs w:val="28"/>
    </w:rPr>
  </w:style>
  <w:style w:styleId="style24" w:type="paragraph">
    <w:name w:val="index heading"/>
    <w:basedOn w:val="style0"/>
    <w:next w:val="style24"/>
    <w:pPr>
      <w:suppressLineNumbers/>
    </w:pPr>
    <w:rPr>
      <w:rFonts w:cs="Mangal"/>
    </w:rPr>
  </w:style>
  <w:style w:styleId="style25" w:type="paragraph">
    <w:name w:val="Название1"/>
    <w:basedOn w:val="style0"/>
    <w:next w:val="style25"/>
    <w:pPr>
      <w:suppressLineNumbers/>
      <w:spacing w:after="120" w:before="120"/>
      <w:contextualSpacing w:val="false"/>
    </w:pPr>
    <w:rPr>
      <w:i/>
      <w:iCs/>
    </w:rPr>
  </w:style>
  <w:style w:styleId="style26" w:type="paragraph">
    <w:name w:val="Указатель1"/>
    <w:basedOn w:val="style0"/>
    <w:next w:val="style26"/>
    <w:pPr>
      <w:suppressLineNumbers/>
    </w:pPr>
    <w:rPr/>
  </w:style>
  <w:style w:styleId="style27" w:type="paragraph">
    <w:name w:val="Основной текст 21"/>
    <w:basedOn w:val="style0"/>
    <w:next w:val="style27"/>
    <w:pPr>
      <w:jc w:val="center"/>
    </w:pPr>
    <w:rPr>
      <w:rFonts w:ascii="Courier New" w:cs="Courier New" w:hAnsi="Courier New"/>
      <w:b/>
      <w:sz w:val="22"/>
    </w:rPr>
  </w:style>
  <w:style w:styleId="style28" w:type="paragraph">
    <w:name w:val="No Spacing"/>
    <w:next w:val="style28"/>
    <w:pPr>
      <w:widowControl w:val="false"/>
      <w:suppressAutoHyphens w:val="true"/>
      <w:spacing w:after="80" w:before="0"/>
      <w:contextualSpacing w:val="false"/>
    </w:pPr>
    <w:rPr>
      <w:rFonts w:ascii="Times New Roman" w:cs="Mangal" w:eastAsia="Arial Unicode MS" w:hAnsi="Times New Roman"/>
      <w:color w:val="00000A"/>
      <w:sz w:val="24"/>
      <w:szCs w:val="21"/>
      <w:lang w:bidi="hi-IN" w:eastAsia="zh-CN" w:val="ru-RU"/>
    </w:rPr>
  </w:style>
  <w:style w:styleId="style29" w:type="paragraph">
    <w:name w:val="Содержимое таблицы"/>
    <w:basedOn w:val="style0"/>
    <w:next w:val="style29"/>
    <w:pPr>
      <w:widowControl/>
      <w:suppressLineNumbers/>
    </w:pPr>
    <w:rPr>
      <w:rFonts w:cs="Times New Roman" w:eastAsia="Times New Roman"/>
      <w:lang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2017-07-20T10:40:00Z</dcterms:created>
  <dc:creator>priemnaya</dc:creator>
  <dc:language>ru</dc:language>
  <cp:lastModifiedBy>Clerk</cp:lastModifiedBy>
  <cp:lastPrinted>2017-07-21T13:20:01Z</cp:lastPrinted>
  <dcterms:modified xsi:type="dcterms:W3CDTF">2017-07-21T02:41:00Z</dcterms:modified>
  <cp:revision>7</cp:revision>
</cp:coreProperties>
</file>