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eastAsia="en-US"/>
        </w:rPr>
        <w:t xml:space="preserve">Постановление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eastAsia="en-US"/>
        </w:rPr>
        <w:t>(проект)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b/>
          <w:b/>
          <w:bCs/>
          <w:lang w:eastAsia="en-US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b/>
          <w:b/>
          <w:bCs/>
          <w:lang w:eastAsia="en-US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rPr>
          <w:rFonts w:ascii="Times New Roman" w:hAnsi="Times New Roman"/>
          <w:b/>
          <w:b/>
          <w:bCs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eastAsia="en-US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«____» _____ 20__ г.</w:t>
        <w:tab/>
        <w:tab/>
        <w:tab/>
        <w:tab/>
        <w:tab/>
        <w:tab/>
        <w:tab/>
        <w:tab/>
        <w:t xml:space="preserve">          № ____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9072" w:leader="none"/>
        </w:tabs>
        <w:ind w:right="423" w:firstLine="709"/>
        <w:jc w:val="both"/>
        <w:rPr/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В соответствии с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Ф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едеральным законом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от 2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7 июля 2010 года </w:t>
      </w:r>
      <w:hyperlink r:id="rId2">
        <w:r>
          <w:rPr>
            <w:rFonts w:cs="Calibri" w:ascii="Times New Roman" w:hAnsi="Times New Roman"/>
            <w:i w:val="false"/>
            <w:iCs w:val="false"/>
            <w:sz w:val="20"/>
            <w:szCs w:val="20"/>
            <w:lang w:eastAsia="en-US"/>
          </w:rPr>
          <w:t>№ 210-ФЗ</w:t>
        </w:r>
      </w:hyperlink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 «Об </w:t>
      </w:r>
      <w:r>
        <w:rPr>
          <w:rFonts w:cs="Calibri" w:ascii="Times New Roman" w:hAnsi="Times New Roman"/>
          <w:i w:val="false"/>
          <w:iCs w:val="false"/>
          <w:sz w:val="20"/>
          <w:szCs w:val="20"/>
          <w:shd w:fill="FFFFFF" w:val="clear"/>
          <w:lang w:eastAsia="en-US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/>
          <w:i w:val="false"/>
          <w:iCs w:val="false"/>
          <w:sz w:val="20"/>
          <w:szCs w:val="20"/>
          <w:shd w:fill="FFFFFF" w:val="clear"/>
        </w:rPr>
        <w:t>приказом Министерства юстиции Российской Федерации от 07.02.2020 № 16</w:t>
      </w:r>
      <w:r>
        <w:rPr>
          <w:rFonts w:ascii="Times New Roman" w:hAnsi="Times New Roman"/>
          <w:bCs/>
          <w:i w:val="false"/>
          <w:iCs w:val="false"/>
          <w:color w:val="000000"/>
          <w:sz w:val="20"/>
          <w:szCs w:val="20"/>
          <w:shd w:fill="FFFFFF" w:val="clear"/>
        </w:rPr>
        <w:t xml:space="preserve"> «Об утверждении инструкции о порядке совершения нотариальных действий должностными лицами местного самоуправления»</w:t>
      </w:r>
      <w:r>
        <w:rPr>
          <w:rFonts w:cs="Calibri" w:ascii="Times New Roman" w:hAnsi="Times New Roman"/>
          <w:bCs/>
          <w:i w:val="false"/>
          <w:iCs w:val="false"/>
          <w:color w:val="000000"/>
          <w:sz w:val="20"/>
          <w:szCs w:val="20"/>
          <w:shd w:fill="FFFFFF" w:val="clear"/>
          <w:lang w:eastAsia="en-US"/>
        </w:rPr>
        <w:t xml:space="preserve">, </w:t>
      </w:r>
      <w:r>
        <w:rPr>
          <w:rFonts w:cs="Calibri" w:ascii="Times New Roman" w:hAnsi="Times New Roman"/>
          <w:bCs/>
          <w:i w:val="false"/>
          <w:iCs w:val="false"/>
          <w:color w:val="000000"/>
          <w:sz w:val="20"/>
          <w:szCs w:val="20"/>
          <w:shd w:fill="FFFFFF" w:val="clear"/>
          <w:lang w:eastAsia="en-US"/>
        </w:rPr>
        <w:t>постановлением Администрации городского поселения Коммунистический от 22.04.2022 №91 «О назначении уполномоченных должностных лиц на совершение нотариальных действий на территории муниципального образования городского поселения Коммунистический»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>, руководствуясь Устав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ом городского поселения Коммунистический 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>постановляю</w:t>
      </w:r>
      <w:r>
        <w:rPr>
          <w:rFonts w:cs="Calibri" w:ascii="Times New Roman" w:hAnsi="Times New Roman"/>
          <w:bCs/>
          <w:i w:val="false"/>
          <w:iCs w:val="false"/>
          <w:sz w:val="20"/>
          <w:szCs w:val="20"/>
          <w:lang w:eastAsia="en-US"/>
        </w:rPr>
        <w:t>:</w:t>
      </w:r>
    </w:p>
    <w:p>
      <w:pPr>
        <w:pStyle w:val="Normal"/>
        <w:tabs>
          <w:tab w:val="clear" w:pos="708"/>
          <w:tab w:val="left" w:pos="9072" w:leader="none"/>
        </w:tabs>
        <w:ind w:right="423" w:firstLine="709"/>
        <w:jc w:val="both"/>
        <w:rPr>
          <w:rFonts w:ascii="Times New Roman" w:hAnsi="Times New Roman" w:cs="Calibri"/>
          <w:bCs/>
          <w:i w:val="false"/>
          <w:i w:val="false"/>
          <w:iCs w:val="false"/>
          <w:sz w:val="20"/>
          <w:szCs w:val="20"/>
          <w:lang w:eastAsia="en-US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72" w:leader="none"/>
        </w:tabs>
        <w:spacing w:before="0" w:after="0"/>
        <w:ind w:right="423" w:firstLine="709"/>
        <w:contextualSpacing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bCs/>
          <w:i w:val="false"/>
          <w:iCs w:val="false"/>
          <w:sz w:val="20"/>
          <w:szCs w:val="20"/>
          <w:lang w:eastAsia="en-US"/>
        </w:rPr>
        <w:t xml:space="preserve">1. Утвердить прилагаемый административный регламент предоставления муниципальной услуги по 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совершению нотариальных действий, предусмотренных законодательством Российской Федерации,  в случае отсутствия в поселении и расположенном на межселенной территории населенном пункте нотариуса</w:t>
      </w:r>
      <w:r>
        <w:rPr>
          <w:rFonts w:cs="Calibri" w:ascii="Times New Roman" w:hAnsi="Times New Roman"/>
          <w:bCs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72" w:leader="none"/>
        </w:tabs>
        <w:spacing w:before="0" w:after="0"/>
        <w:ind w:right="423" w:firstLine="709"/>
        <w:contextualSpacing/>
        <w:jc w:val="both"/>
        <w:outlineLvl w:val="0"/>
        <w:rPr>
          <w:rFonts w:cs="Calibri"/>
          <w:bCs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72" w:leader="none"/>
        </w:tabs>
        <w:ind w:right="423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2. </w:t>
      </w:r>
      <w:r>
        <w:rPr>
          <w:rFonts w:eastAsia="Times New Roman"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Опубликовать 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настоящее постановление в Бюллетене «Вестник» и </w:t>
      </w:r>
      <w:r>
        <w:rPr>
          <w:rFonts w:ascii="Times New Roman" w:hAnsi="Times New Roman"/>
          <w:i w:val="false"/>
          <w:iCs w:val="false"/>
          <w:sz w:val="20"/>
          <w:szCs w:val="20"/>
        </w:rPr>
        <w:t>разместить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на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официальном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сайте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органов местного самоуправления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поселения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72" w:leader="none"/>
        </w:tabs>
        <w:ind w:right="423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08"/>
          <w:tab w:val="left" w:pos="9072" w:leader="none"/>
        </w:tabs>
        <w:ind w:right="423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>3. Настоящее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постановление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вступает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в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силу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после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его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официального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опубликования.</w:t>
      </w:r>
    </w:p>
    <w:p>
      <w:pPr>
        <w:pStyle w:val="Normal"/>
        <w:tabs>
          <w:tab w:val="clear" w:pos="708"/>
          <w:tab w:val="left" w:pos="9072" w:leader="none"/>
        </w:tabs>
        <w:ind w:right="423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eastAsia="Times New Roman" w:cs="Calibri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Times New Roman"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Глава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 поселения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                                                                               </w:t>
        <w:tab/>
        <w:tab/>
        <w:t>Л.А. Вилочева</w:t>
      </w:r>
    </w:p>
    <w:p>
      <w:pPr>
        <w:pStyle w:val="Normal"/>
        <w:bidi w:val="0"/>
        <w:ind w:left="0" w:right="0" w:hanging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hanging="0"/>
        <w:jc w:val="right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  <w:r>
        <w:br w:type="page"/>
      </w:r>
    </w:p>
    <w:p>
      <w:pPr>
        <w:pStyle w:val="Normal"/>
        <w:ind w:right="565" w:hanging="0"/>
        <w:jc w:val="right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>Приложение</w:t>
        <w:br/>
        <w:t xml:space="preserve">к постановлению  </w:t>
      </w: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Администрации </w:t>
      </w:r>
    </w:p>
    <w:p>
      <w:pPr>
        <w:pStyle w:val="Normal"/>
        <w:ind w:right="565" w:hanging="0"/>
        <w:jc w:val="right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г.п.Коммунистический от </w:t>
      </w:r>
    </w:p>
    <w:p>
      <w:pPr>
        <w:pStyle w:val="Normal"/>
        <w:widowControl w:val="false"/>
        <w:ind w:right="565" w:hanging="0"/>
        <w:jc w:val="right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Calibri" w:ascii="Times New Roman" w:hAnsi="Times New Roman"/>
          <w:i w:val="false"/>
          <w:iCs w:val="false"/>
          <w:sz w:val="20"/>
          <w:szCs w:val="20"/>
          <w:lang w:eastAsia="en-US"/>
        </w:rPr>
        <w:t>от _________________ № ______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pacing w:before="0" w:after="0"/>
        <w:ind w:right="565" w:hanging="0"/>
        <w:contextualSpacing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Административный регламент</w:t>
        <w:br/>
        <w:t xml:space="preserve">предоставления муниципальной услуги 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eastAsia="en-US"/>
        </w:rPr>
        <w:t xml:space="preserve">по совершению нотариальных действий, предусмотренных законодательством Российской Федерации, в случае отсутствия в поселении и расположенном </w:t>
        <w:br/>
        <w:t>на межселенной территории населенном пункте нотариуса</w:t>
      </w:r>
    </w:p>
    <w:p>
      <w:pPr>
        <w:pStyle w:val="Normal"/>
        <w:spacing w:before="0" w:after="0"/>
        <w:ind w:right="565" w:hanging="0"/>
        <w:contextualSpacing/>
        <w:jc w:val="center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</w:tabs>
        <w:ind w:left="0"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Общие положения</w:t>
      </w:r>
    </w:p>
    <w:p>
      <w:pPr>
        <w:pStyle w:val="ListParagraph"/>
        <w:ind w:left="0" w:right="565" w:hanging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Предмет регулирования административного регламента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" w:ascii="Times New Roman" w:hAnsi="Times New Roman" w:eastAsiaTheme="minorEastAsia"/>
          <w:i w:val="false"/>
          <w:iCs w:val="false"/>
          <w:sz w:val="20"/>
          <w:szCs w:val="20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>
        <w:rPr>
          <w:rFonts w:cs="Calibri" w:ascii="Times New Roman" w:hAnsi="Times New Roman"/>
          <w:bCs/>
          <w:i w:val="false"/>
          <w:iCs w:val="false"/>
          <w:sz w:val="20"/>
          <w:szCs w:val="20"/>
          <w:lang w:eastAsia="en-US"/>
        </w:rPr>
        <w:t xml:space="preserve">по 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совершению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</w:r>
      <w:r>
        <w:rPr>
          <w:rFonts w:ascii="Times New Roman" w:hAnsi="Times New Roman"/>
          <w:bCs/>
          <w:i w:val="false"/>
          <w:iCs w:val="false"/>
          <w:sz w:val="20"/>
          <w:szCs w:val="20"/>
        </w:rPr>
        <w:t xml:space="preserve"> (далее – муниципальная услуга)</w:t>
      </w:r>
      <w:r>
        <w:rPr>
          <w:rFonts w:eastAsia="" w:ascii="Times New Roman" w:hAnsi="Times New Roman" w:eastAsiaTheme="minorEastAsia"/>
          <w:i w:val="false"/>
          <w:iCs w:val="false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0"/>
          <w:szCs w:val="20"/>
          <w:lang w:eastAsia="ru-RU"/>
        </w:rPr>
        <w:t>в Администрации городского поселения Коммунистический</w:t>
      </w:r>
      <w:r>
        <w:rPr>
          <w:rFonts w:eastAsia="" w:ascii="Times New Roman" w:hAnsi="Times New Roman" w:eastAsiaTheme="minorEastAsia"/>
          <w:i w:val="false"/>
          <w:iCs w:val="false"/>
          <w:sz w:val="20"/>
          <w:szCs w:val="20"/>
        </w:rPr>
        <w:t xml:space="preserve"> (далее – уполномоченный орган).</w:t>
      </w:r>
    </w:p>
    <w:p>
      <w:pPr>
        <w:pStyle w:val="ListParagraph"/>
        <w:numPr>
          <w:ilvl w:val="0"/>
          <w:numId w:val="3"/>
        </w:numPr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210-ФЗ).</w:t>
      </w:r>
    </w:p>
    <w:p>
      <w:pPr>
        <w:pStyle w:val="Normal"/>
        <w:ind w:right="565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Круг заявителей</w:t>
      </w:r>
    </w:p>
    <w:p>
      <w:pPr>
        <w:pStyle w:val="Normal"/>
        <w:ind w:right="565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Заявителем является физическое или</w:t>
      </w:r>
      <w:r>
        <w:rPr>
          <w:rFonts w:ascii="Times New Roman" w:hAnsi="Times New Roman"/>
          <w:i w:val="false"/>
          <w:iCs w:val="false"/>
          <w:sz w:val="20"/>
          <w:szCs w:val="20"/>
          <w:lang w:eastAsia="ru-RU"/>
        </w:rPr>
        <w:t xml:space="preserve"> юридическое лицо,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обратившиеся за предоставлением муниципальной услуги, с запросом о предоставление муниципальной услуги (далее – заявитель).  </w:t>
      </w:r>
    </w:p>
    <w:p>
      <w:pPr>
        <w:pStyle w:val="ListParagraph"/>
        <w:numPr>
          <w:ilvl w:val="0"/>
          <w:numId w:val="0"/>
        </w:numPr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</w:t>
        <w:br/>
        <w:t>с законодательством Российской Федерации.</w:t>
      </w:r>
    </w:p>
    <w:p>
      <w:pPr>
        <w:pStyle w:val="ListParagraph"/>
        <w:numPr>
          <w:ilvl w:val="0"/>
          <w:numId w:val="0"/>
        </w:numPr>
        <w:ind w:left="709" w:right="565" w:hanging="0"/>
        <w:jc w:val="both"/>
        <w:outlineLvl w:val="0"/>
        <w:rPr>
          <w:rFonts w:ascii="Times New Roman" w:hAnsi="Times New Roman" w:eastAsia="Calibri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Требования к порядку информирования о правилах предоставления муниципальной услуги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в информационно-телекоммуникационной сети «Интернет» (далее – сеть Интернет), в том числе на официальном сайте уполномоченного органа: официально</w:t>
      </w:r>
      <w:r>
        <w:rPr>
          <w:rFonts w:ascii="Times New Roman" w:hAnsi="Times New Roman"/>
          <w:i w:val="false"/>
          <w:iCs w:val="false"/>
          <w:sz w:val="20"/>
          <w:szCs w:val="20"/>
        </w:rPr>
        <w:t>м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сайте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органов местного самоуправления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поселения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устной (при личном обращении заявителя и по телефону);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письменной (при письменном обращении заявителя по почте, электронной почте, факсу).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Информирование осуществляют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>глава городского поселения,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заместитель главы, главный специалист по общим вопросам правового отдела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уполномоченного органа.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Информация о порядке и сроках предоставления муниципальной услуги, размещенная на Едином портале, на официальном сайте уполномоченного органа, предоставляется заявителю бесплатно.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134" w:leader="none"/>
        </w:tabs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Информация о месте нахождения и графике работы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>Администрации городского поселения Коммунистический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 размещена 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>8(34675)46-2-94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На информационных стендах в местах предоставления муниципальной услуги, на официальном сайте 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органов местного самоуправления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поселения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 размещается следующая информация: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перечень нормативных правовых актов, регулирующих предоставление муниципальной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>
      <w:pPr>
        <w:pStyle w:val="Normal"/>
        <w:numPr>
          <w:ilvl w:val="0"/>
          <w:numId w:val="0"/>
        </w:numPr>
        <w:suppressAutoHyphens w:val="true"/>
        <w:ind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бланки заявлений о предоставлении муниципальной услуги и образцы их заполнения.</w:t>
      </w:r>
    </w:p>
    <w:p>
      <w:pPr>
        <w:pStyle w:val="ListParagraph"/>
        <w:numPr>
          <w:ilvl w:val="0"/>
          <w:numId w:val="4"/>
        </w:numPr>
        <w:ind w:left="0" w:right="565" w:firstLine="709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 xml:space="preserve">Администрации городского поселения Коммунистический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 в срок, не превышающий 3 рабочих дней со дня вступления в силу таких изменений, обеспечивают размещение информации в сети Интернет (официально</w:t>
      </w:r>
      <w:r>
        <w:rPr>
          <w:rFonts w:ascii="Times New Roman" w:hAnsi="Times New Roman"/>
          <w:i w:val="false"/>
          <w:iCs w:val="false"/>
          <w:sz w:val="20"/>
          <w:szCs w:val="20"/>
        </w:rPr>
        <w:t>м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сайте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органов местного самоуправления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поселения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, Едином портале) и на информационных стендах, находящихся в местах предоставления муниципальной услуги.</w:t>
      </w:r>
    </w:p>
    <w:p>
      <w:pPr>
        <w:pStyle w:val="Normal"/>
        <w:ind w:right="565" w:hanging="0"/>
        <w:jc w:val="center"/>
        <w:rPr>
          <w:rFonts w:ascii="Times New Roman" w:hAnsi="Times New Roman" w:eastAsia="Calibri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0"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Стандарт предоставления муниципальной услуги</w:t>
      </w:r>
    </w:p>
    <w:p>
      <w:pPr>
        <w:pStyle w:val="Normal"/>
        <w:ind w:right="565" w:hanging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Наименование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4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Наименование органа, предоставляющего муниципальную услугу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4"/>
        </w:numPr>
        <w:suppressAutoHyphens w:val="true"/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Муниципальную услугу предоставляет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Администрация городского поселения Коммунистический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widowControl w:val="false"/>
        <w:spacing w:before="0" w:after="0"/>
        <w:ind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Предоставление муниципальной услуги осуществляет 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глава городского поселения,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en-US"/>
        </w:rPr>
        <w:t>заместитель главы, главный специалист по общим вопросам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Style26"/>
        <w:numPr>
          <w:ilvl w:val="0"/>
          <w:numId w:val="4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В соответствии с пунктом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cs="Calibri" w:ascii="Times New Roman" w:hAnsi="Times New Roman"/>
          <w:bCs/>
          <w:i w:val="false"/>
          <w:iCs w:val="false"/>
          <w:color w:val="000000"/>
          <w:sz w:val="20"/>
          <w:szCs w:val="20"/>
          <w:shd w:fill="FFFFFF" w:val="clear"/>
          <w:lang w:eastAsia="en-US"/>
        </w:rPr>
        <w:t>постановлением Администрации городского поселения Коммунистический от 22.04.2022 №91 «О назначении уполномоченных должностных лиц на совершение нотариальных действий на территории муниципального образования городского поселения Коммунистический».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Результат предоставления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Style26"/>
        <w:numPr>
          <w:ilvl w:val="0"/>
          <w:numId w:val="4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Результатом предоставления муниципальной услуги является:</w:t>
      </w:r>
    </w:p>
    <w:p>
      <w:pPr>
        <w:pStyle w:val="Normal"/>
        <w:widowControl w:val="false"/>
        <w:suppressAutoHyphens w:val="true"/>
        <w:ind w:right="565" w:firstLine="567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Arial" w:ascii="Times New Roman" w:hAnsi="Times New Roman"/>
          <w:i w:val="false"/>
          <w:iCs w:val="false"/>
          <w:sz w:val="20"/>
          <w:szCs w:val="20"/>
          <w:lang w:bidi="ru-RU"/>
        </w:rPr>
        <w:t>–</w:t>
      </w:r>
      <w:r>
        <w:rPr>
          <w:rFonts w:eastAsia="Arial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eastAsia="Arial" w:ascii="Times New Roman" w:hAnsi="Times New Roman"/>
          <w:i w:val="false"/>
          <w:iCs w:val="false"/>
          <w:sz w:val="20"/>
          <w:szCs w:val="20"/>
        </w:rPr>
        <w:t>с</w:t>
      </w:r>
      <w:r>
        <w:rPr>
          <w:rFonts w:ascii="Times New Roman" w:hAnsi="Times New Roman"/>
          <w:bCs/>
          <w:i w:val="false"/>
          <w:iCs w:val="false"/>
          <w:sz w:val="20"/>
          <w:szCs w:val="20"/>
        </w:rPr>
        <w:t xml:space="preserve">овершение нотариальных действий, предусмотренных законодательством Российской Федерации, в случае отсутствия в населенном пункте нотариуса; </w:t>
      </w:r>
    </w:p>
    <w:p>
      <w:pPr>
        <w:pStyle w:val="Normal"/>
        <w:widowControl w:val="false"/>
        <w:suppressAutoHyphens w:val="true"/>
        <w:ind w:right="565" w:firstLine="567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Arial" w:ascii="Times New Roman" w:hAnsi="Times New Roman"/>
          <w:i w:val="false"/>
          <w:iCs w:val="false"/>
          <w:sz w:val="20"/>
          <w:szCs w:val="20"/>
          <w:lang w:bidi="ru-RU"/>
        </w:rPr>
        <w:t xml:space="preserve">– </w:t>
      </w:r>
      <w:r>
        <w:rPr>
          <w:rFonts w:eastAsia="Arial" w:ascii="Times New Roman" w:hAnsi="Times New Roman"/>
          <w:i w:val="false"/>
          <w:iCs w:val="false"/>
          <w:sz w:val="20"/>
          <w:szCs w:val="20"/>
          <w:lang w:bidi="ru-RU"/>
        </w:rPr>
        <w:t xml:space="preserve">выдача (направление) мотивированного уведомления </w:t>
      </w:r>
      <w:r>
        <w:rPr>
          <w:rFonts w:eastAsia="Arial" w:cs="Arial" w:ascii="Times New Roman" w:hAnsi="Times New Roman"/>
          <w:i w:val="false"/>
          <w:iCs w:val="false"/>
          <w:sz w:val="20"/>
          <w:szCs w:val="20"/>
          <w:lang w:bidi="ru-RU"/>
        </w:rPr>
        <w:t xml:space="preserve">об отказе в совершении нотариального действия  (по форме согласно приложению 2 к настоящему административном регламенту). </w:t>
      </w:r>
    </w:p>
    <w:p>
      <w:pPr>
        <w:pStyle w:val="Normal"/>
        <w:ind w:right="565" w:hanging="0"/>
        <w:jc w:val="both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  <w:lang w:eastAsia="en-US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Срок предоставления муниципальной услуги</w:t>
      </w:r>
    </w:p>
    <w:p>
      <w:pPr>
        <w:pStyle w:val="Style26"/>
        <w:ind w:right="565" w:hanging="0"/>
        <w:jc w:val="center"/>
        <w:rPr>
          <w:b/>
          <w:b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4"/>
        </w:numPr>
        <w:shd w:val="clear" w:color="auto" w:fill="FFFFFF"/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Общий срок предоставления муниципальной услуги составляет 1 рабочий день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 xml:space="preserve">со 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дня поступления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в уполномоченный орган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заявления и прилагаемых к нему документов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Срок выдачи (направления) документа, являющегося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замещающим.</w:t>
      </w:r>
    </w:p>
    <w:p>
      <w:pPr>
        <w:pStyle w:val="Normal"/>
        <w:ind w:right="565" w:firstLine="708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>
      <w:pPr>
        <w:pStyle w:val="Normal"/>
        <w:ind w:right="565" w:firstLine="708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Срок приостановления предоставления муниципальной услуги не может превышать месяца со дня вынесения постановления об отложении совершения нотариального действия.  </w:t>
      </w:r>
    </w:p>
    <w:p>
      <w:pPr>
        <w:pStyle w:val="Normal"/>
        <w:ind w:right="565" w:firstLine="708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 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  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Правовые основания для предоставления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4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Перечень нормативных правовых актов, регулирующих предоставление муниципальной услуги, размещен на Едином портале, официальном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сайте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органов местного самоуправления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городского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поселения</w:t>
      </w:r>
      <w:r>
        <w:rPr>
          <w:rFonts w:eastAsia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>Коммунистический.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565" w:hanging="0"/>
        <w:jc w:val="center"/>
        <w:outlineLvl w:val="2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  <w:t>Исчерпывающий перечень документов, необходимых</w:t>
      </w:r>
    </w:p>
    <w:p>
      <w:pPr>
        <w:pStyle w:val="Normal"/>
        <w:widowControl w:val="false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  <w:t>в соответствии с нормативными правовыми актами</w:t>
      </w:r>
    </w:p>
    <w:p>
      <w:pPr>
        <w:pStyle w:val="Normal"/>
        <w:widowControl w:val="false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  <w:t>для предоставления муниципальной услуги</w:t>
      </w:r>
    </w:p>
    <w:p>
      <w:pPr>
        <w:pStyle w:val="Style26"/>
        <w:ind w:right="565" w:firstLine="709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4"/>
        </w:numPr>
        <w:tabs>
          <w:tab w:val="clear" w:pos="708"/>
          <w:tab w:val="left" w:pos="1134" w:leader="none"/>
        </w:tabs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Исчерпывающий перечень документов, необходимых для предоставления муниципальной услуги: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1134" w:leader="none"/>
        </w:tabs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-1"/>
          <w:sz w:val="20"/>
          <w:szCs w:val="20"/>
        </w:rPr>
        <w:t xml:space="preserve">заявление о предоставлении муниципальной услуги </w:t>
      </w:r>
      <w:r>
        <w:rPr>
          <w:rFonts w:ascii="Times New Roman" w:hAnsi="Times New Roman"/>
          <w:i w:val="false"/>
          <w:iCs w:val="false"/>
          <w:sz w:val="20"/>
          <w:szCs w:val="20"/>
          <w:lang w:eastAsia="ru-RU"/>
        </w:rPr>
        <w:t>по форме согласно приложению 1 к настоящему Административному регламенту</w:t>
      </w:r>
      <w:r>
        <w:rPr>
          <w:rFonts w:ascii="Times New Roman" w:hAnsi="Times New Roman"/>
          <w:i w:val="false"/>
          <w:iCs w:val="false"/>
          <w:spacing w:val="-1"/>
          <w:sz w:val="20"/>
          <w:szCs w:val="20"/>
        </w:rPr>
        <w:t xml:space="preserve"> (далее также – заявление);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1134" w:leader="none"/>
        </w:tabs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0"/>
          <w:szCs w:val="20"/>
          <w:shd w:fill="FFFFFF" w:val="clear"/>
        </w:rPr>
        <w:t>документ, представляемый для совершения нотариального действия;</w:t>
      </w:r>
    </w:p>
    <w:p>
      <w:pPr>
        <w:pStyle w:val="ListParagraph"/>
        <w:tabs>
          <w:tab w:val="clear" w:pos="708"/>
          <w:tab w:val="left" w:pos="1134" w:leader="none"/>
          <w:tab w:val="left" w:pos="1560" w:leader="none"/>
        </w:tabs>
        <w:ind w:left="0"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-1"/>
          <w:sz w:val="20"/>
          <w:szCs w:val="20"/>
        </w:rPr>
        <w:t>3)</w:t>
        <w:tab/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лица);</w:t>
      </w:r>
    </w:p>
    <w:p>
      <w:pPr>
        <w:pStyle w:val="ListParagraph"/>
        <w:tabs>
          <w:tab w:val="clear" w:pos="708"/>
          <w:tab w:val="left" w:pos="1134" w:leader="none"/>
        </w:tabs>
        <w:ind w:left="0" w:right="565" w:firstLine="709"/>
        <w:jc w:val="both"/>
        <w:rPr/>
      </w:pPr>
      <w:r>
        <w:rPr>
          <w:rFonts w:ascii="Times New Roman" w:hAnsi="Times New Roman"/>
          <w:i w:val="false"/>
          <w:iCs w:val="false"/>
          <w:sz w:val="20"/>
          <w:szCs w:val="20"/>
        </w:rPr>
        <w:t>4)</w:t>
        <w:tab/>
        <w:t xml:space="preserve">доверенность, оформленная в порядке, предусмотренном </w:t>
      </w:r>
      <w:hyperlink r:id="rId3">
        <w:r>
          <w:rPr>
            <w:rFonts w:ascii="Times New Roman" w:hAnsi="Times New Roman"/>
            <w:i w:val="false"/>
            <w:iCs w:val="false"/>
            <w:sz w:val="20"/>
            <w:szCs w:val="20"/>
          </w:rPr>
          <w:t>законодательством</w:t>
        </w:r>
      </w:hyperlink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Российской Федерации (в случае представления заявления представителем заявителя);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5)</w:t>
        <w:tab/>
      </w:r>
      <w:r>
        <w:rPr>
          <w:rFonts w:ascii="Times New Roman" w:hAnsi="Times New Roman"/>
          <w:i w:val="false"/>
          <w:iCs w:val="false"/>
          <w:spacing w:val="-1"/>
          <w:sz w:val="20"/>
          <w:szCs w:val="20"/>
        </w:rPr>
        <w:t xml:space="preserve">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</w:t>
      </w:r>
      <w:r>
        <w:rPr>
          <w:rFonts w:ascii="Times New Roman" w:hAnsi="Times New Roman"/>
          <w:i w:val="false"/>
          <w:iCs w:val="false"/>
          <w:sz w:val="20"/>
          <w:szCs w:val="20"/>
        </w:rPr>
        <w:t>(в случае представления заявления представителем юридического лица);</w:t>
      </w:r>
    </w:p>
    <w:p>
      <w:pPr>
        <w:pStyle w:val="ListParagraph"/>
        <w:shd w:val="clear" w:color="auto" w:fill="FFFFFF"/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6) документ об уплате государственной пошлины или нотариального тарифа. </w:t>
      </w:r>
    </w:p>
    <w:p>
      <w:pPr>
        <w:pStyle w:val="ListParagraph"/>
        <w:shd w:val="clear" w:color="auto" w:fill="FFFFFF"/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19. Для подтверждения полномочий представителя(ей) юридического лица, имеющего(их) право действовать без доверенности от имени юридического лица, должностное лицо местного самоуправления запрашивает сведения, содержащиеся в Едином государственном реестре юридических лиц. 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spacing w:before="0" w:after="0"/>
        <w:ind w:left="0" w:right="565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20. Заявление о предоставлении муниципальной услуги, представляется по форме, приведенной в приложении 1 к настоящему Административному регламенту, с указанием способа выдачи (направления) документов, являющихся результатом предоставления муниципальной услуги.</w:t>
      </w:r>
    </w:p>
    <w:p>
      <w:pPr>
        <w:pStyle w:val="Style26"/>
        <w:numPr>
          <w:ilvl w:val="0"/>
          <w:numId w:val="5"/>
        </w:numPr>
        <w:tabs>
          <w:tab w:val="clear" w:pos="708"/>
          <w:tab w:val="left" w:pos="1134" w:leader="none"/>
        </w:tabs>
        <w:ind w:left="993" w:right="565" w:hanging="284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Форму заявления заявитель может получить: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-3"/>
          <w:sz w:val="20"/>
          <w:szCs w:val="20"/>
        </w:rPr>
        <w:t xml:space="preserve">у </w:t>
      </w:r>
      <w:r>
        <w:rPr>
          <w:rFonts w:eastAsia="Times New Roman" w:cs="Times New Roman" w:ascii="Times New Roman" w:hAnsi="Times New Roman"/>
          <w:i w:val="false"/>
          <w:iCs w:val="false"/>
          <w:spacing w:val="-3"/>
          <w:sz w:val="20"/>
          <w:szCs w:val="20"/>
          <w:lang w:eastAsia="ru-RU"/>
        </w:rPr>
        <w:t>главного спец</w:t>
      </w:r>
      <w:r>
        <w:rPr>
          <w:rFonts w:eastAsia="Times New Roman" w:cs="Times New Roman" w:ascii="Times New Roman" w:hAnsi="Times New Roman"/>
          <w:i w:val="false"/>
          <w:iCs w:val="false"/>
          <w:spacing w:val="-3"/>
          <w:sz w:val="20"/>
          <w:szCs w:val="20"/>
          <w:lang w:eastAsia="ru-RU"/>
        </w:rPr>
        <w:t>и</w:t>
      </w:r>
      <w:r>
        <w:rPr>
          <w:rFonts w:eastAsia="Times New Roman" w:cs="Times New Roman" w:ascii="Times New Roman" w:hAnsi="Times New Roman"/>
          <w:i w:val="false"/>
          <w:iCs w:val="false"/>
          <w:spacing w:val="-3"/>
          <w:sz w:val="20"/>
          <w:szCs w:val="20"/>
          <w:lang w:eastAsia="ru-RU"/>
        </w:rPr>
        <w:t>алиста по общим вопросам Администрации городского поселения Коммунистический</w:t>
      </w:r>
      <w:r>
        <w:rPr>
          <w:rFonts w:ascii="Times New Roman" w:hAnsi="Times New Roman"/>
          <w:i w:val="false"/>
          <w:iCs w:val="false"/>
          <w:spacing w:val="-3"/>
          <w:sz w:val="20"/>
          <w:szCs w:val="20"/>
        </w:rPr>
        <w:t>, ответственного за предоставление муниципальной услуги;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-3"/>
          <w:sz w:val="20"/>
          <w:szCs w:val="20"/>
        </w:rPr>
        <w:t>на информационном стенде в месте предоставления муниципальной услуги;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-3"/>
          <w:sz w:val="20"/>
          <w:szCs w:val="20"/>
        </w:rPr>
        <w:t>посредством сети Интернет на официальном сайте, Едином портале.</w:t>
      </w:r>
    </w:p>
    <w:p>
      <w:pPr>
        <w:pStyle w:val="Style26"/>
        <w:numPr>
          <w:ilvl w:val="0"/>
          <w:numId w:val="5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Способы подачи заявителем документов, необходимых для предоставления муниципальной услуги: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личное обращение в уполномоченный орган;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посредством почтовой связи в уполномоченный орган (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);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срок 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не превышающий 3 рабочих дней.</w:t>
      </w:r>
    </w:p>
    <w:p>
      <w:pPr>
        <w:pStyle w:val="Style26"/>
        <w:numPr>
          <w:ilvl w:val="0"/>
          <w:numId w:val="5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В соответствии 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с пунктами 1, 2, 4, 5 части 1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статьи 7 Федерального закона № 210-ФЗ запрещается требовать от заявителей: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5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автономного округа не предусмотрены.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Исчерпывающий перечень оснований для приостановления и (или) отказа в предоставлении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5"/>
        </w:numPr>
        <w:tabs>
          <w:tab w:val="clear" w:pos="708"/>
          <w:tab w:val="left" w:pos="1134" w:leader="none"/>
        </w:tabs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Основания для приостановления предоставления муниципальной услуги предусмотрены законодательством Российской Федерации в следующих случаях:</w:t>
      </w:r>
    </w:p>
    <w:p>
      <w:pPr>
        <w:pStyle w:val="Style26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необходимость истребования дополнительных сведений от физических и юридических лиц;</w:t>
      </w:r>
    </w:p>
    <w:p>
      <w:pPr>
        <w:pStyle w:val="Style26"/>
        <w:ind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необходимость запросить заинтересованных лиц об отсутствии у них возражений против совершения этих действий, если в соответствии с законом это требуется;</w:t>
      </w:r>
    </w:p>
    <w:p>
      <w:pPr>
        <w:pStyle w:val="Style26"/>
        <w:ind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- направление документов на экспертизу. </w:t>
      </w:r>
    </w:p>
    <w:p>
      <w:pPr>
        <w:pStyle w:val="Style26"/>
        <w:ind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портале, официальном сайте уполномоченного органа.</w:t>
      </w:r>
    </w:p>
    <w:p>
      <w:pPr>
        <w:pStyle w:val="ConsPlusNormal1"/>
        <w:numPr>
          <w:ilvl w:val="0"/>
          <w:numId w:val="0"/>
        </w:numPr>
        <w:tabs>
          <w:tab w:val="clear" w:pos="708"/>
          <w:tab w:val="left" w:pos="1134" w:leader="none"/>
          <w:tab w:val="left" w:pos="1276" w:leader="none"/>
          <w:tab w:val="left" w:pos="1418" w:leader="none"/>
        </w:tabs>
        <w:ind w:right="565" w:firstLine="709"/>
        <w:jc w:val="both"/>
        <w:outlineLvl w:val="2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26.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Исчерпывающий перечень оснований для отказа в предоставлении муниципальной услуги: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заявителем не представлены либо представлены не в полном объеме документы, предусмотренные пунктом 18 настоящего Административного регламента;</w:t>
      </w:r>
    </w:p>
    <w:p>
      <w:pPr>
        <w:pStyle w:val="Normal"/>
        <w:ind w:right="565" w:firstLine="708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действие подлежит совершению должностным лицом местного самоуправления другого поселения, муниципального, городского округа или муниципального района (применительно к принятию мер по охране наследственного имущества) или нотариусом;</w:t>
      </w:r>
    </w:p>
    <w:p>
      <w:pPr>
        <w:pStyle w:val="Normal"/>
        <w:ind w:right="565" w:firstLine="72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пребывания;</w:t>
      </w:r>
    </w:p>
    <w:p>
      <w:pPr>
        <w:pStyle w:val="Normal"/>
        <w:ind w:right="565" w:firstLine="72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- доверенность не соответствует требованиям законодательства Российской Федерации; </w:t>
      </w:r>
    </w:p>
    <w:p>
      <w:pPr>
        <w:pStyle w:val="Normal"/>
        <w:ind w:right="565" w:firstLine="72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совершение такого действия противоречит законодательству Российской Федерации;</w:t>
      </w:r>
    </w:p>
    <w:p>
      <w:pPr>
        <w:pStyle w:val="Normal"/>
        <w:ind w:right="565" w:firstLine="72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документы, представленные для совершения нотариального действия, не соответствуют требованиям законодательства;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-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firstLine="567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b/>
          <w:i w:val="false"/>
          <w:iCs w:val="false"/>
          <w:sz w:val="20"/>
          <w:szCs w:val="20"/>
        </w:rPr>
        <w:t xml:space="preserve">Перечень услуг, необходимых и обязательных для предоставления муниципальной услуги, в том числе сведения </w:t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ind w:right="565" w:firstLine="567"/>
        <w:jc w:val="both"/>
        <w:rPr>
          <w:rFonts w:ascii="Times New Roman" w:hAnsi="Times New Roman" w:eastAsia="Calibri"/>
          <w:i w:val="false"/>
          <w:i w:val="false"/>
          <w:iCs w:val="false"/>
          <w:color w:val="FF0000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134" w:leader="none"/>
        </w:tabs>
        <w:ind w:left="0" w:right="565" w:firstLine="567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Cs/>
          <w:i w:val="false"/>
          <w:iCs w:val="false"/>
          <w:sz w:val="20"/>
          <w:szCs w:val="20"/>
        </w:rPr>
        <w:t>Услугами, необходимыми и обязательными для предоставления муниципальной услуги являются: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lang w:eastAsia="en-US"/>
        </w:rPr>
        <w:t>удостове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lang w:eastAsia="en-US"/>
        </w:rPr>
        <w:t>ре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lang w:eastAsia="en-US"/>
        </w:rPr>
        <w:t>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lang w:eastAsia="en-US"/>
        </w:rPr>
        <w:t xml:space="preserve"> доверенности, за исключением доверенностей на распоряжение недвижимым имуществом;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прин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ятие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мер по охране наследственного имущества путем производства описи наследственного имущества;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свидетельствова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верност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копий документов и выписок из них;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свидетельствова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подлинност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подписи на документах;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ре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сведени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й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о лицах в случаях, предусмотренных законодательством Российской Федерации;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факт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нахождения гражданина в живых;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тождественност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собственноручной подписи инвалида по зрению, проживающего на территории соответствующего поселения или муниципального района, с факсимильным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оспроизведением его собственноручной подписи;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рение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факт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нахождения гражданина в определенном месте;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тождественност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гражданина с лицом, изображенным на фотографии;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врем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ени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предъявления документов;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равнозначност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электронного документа документу на бумажном носителе;</w:t>
      </w:r>
    </w:p>
    <w:p>
      <w:pPr>
        <w:pStyle w:val="Normal"/>
        <w:numPr>
          <w:ilvl w:val="0"/>
          <w:numId w:val="8"/>
        </w:numPr>
        <w:suppressAutoHyphens w:val="true"/>
        <w:bidi w:val="0"/>
        <w:jc w:val="both"/>
        <w:outlineLvl w:val="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удостовер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ение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равнозначност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документа на бумажном носителе электронному документу.</w:t>
      </w:r>
    </w:p>
    <w:p>
      <w:pPr>
        <w:pStyle w:val="Style26"/>
        <w:ind w:right="565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</w:r>
    </w:p>
    <w:p>
      <w:pPr>
        <w:pStyle w:val="Style26"/>
        <w:ind w:right="565" w:firstLine="709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 xml:space="preserve">Размер платы, взимаемой за предоставление </w:t>
      </w:r>
    </w:p>
    <w:p>
      <w:pPr>
        <w:pStyle w:val="Style26"/>
        <w:ind w:right="565" w:firstLine="709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>муниципальной услуги, и способы ее взимания</w:t>
      </w:r>
    </w:p>
    <w:p>
      <w:pPr>
        <w:pStyle w:val="Style26"/>
        <w:ind w:right="565" w:firstLine="709"/>
        <w:jc w:val="center"/>
        <w:rPr>
          <w:rFonts w:ascii="Times New Roman" w:hAnsi="Times New Roman"/>
          <w:i w:val="false"/>
          <w:i w:val="false"/>
          <w:iCs w:val="false"/>
          <w:strike/>
          <w:sz w:val="20"/>
          <w:szCs w:val="20"/>
        </w:rPr>
      </w:pPr>
      <w:r>
        <w:rPr>
          <w:rFonts w:ascii="Times New Roman" w:hAnsi="Times New Roman"/>
          <w:i w:val="false"/>
          <w:iCs w:val="false"/>
          <w:strike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134" w:leader="none"/>
        </w:tabs>
        <w:ind w:left="0"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 заявителем уплачивается государственная пошлина в соответствии с Налоговым Кодексом Российской Федерации. 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форма, должностное лицо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 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взимает нотариальный тариф </w:t>
        <w:br/>
        <w:t>в размере, установленном в соответствии с требованиями статьи 22.1 Основ законодательства Российской Федерации о нотариате. За нотариальные действия, совершаемые вне помещения уполномоченного органа, государственная пошлина уплачивается в размере, увеличенном в полтора раза. При удостоверении доверенности, выданной в отношении нескольких лиц, государственная пошлина уплачивается однократно.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При совершении удостоверения доверенности предоставляются льготы по уплате госпошлины для физических и юридических лиц, установленные подпунктами 11,12 статьи 333.35, статьей 333.38 Налогового кодекса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ind w:right="565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 xml:space="preserve">Максимальный срок ожидания в очереди при подаче запроса </w:t>
        <w:br/>
        <w:t>о предоставлении муниципальной услуги и при получении результата предоставления 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Срок регистрации запроса заявителя о предоставлении</w:t>
        <w:br/>
        <w:t>муниципальной услуги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ind w:left="0"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В случае личного обращения заявителя в уполномоченный орган, заявление регистрируется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 xml:space="preserve">главным специалистом по общим вопросам правового отдела 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в журнале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регистрации заявлений или в электронном документообороте в день его подачи в течение 15 минут.</w:t>
      </w:r>
    </w:p>
    <w:p>
      <w:pPr>
        <w:pStyle w:val="Normal"/>
        <w:tabs>
          <w:tab w:val="clear" w:pos="708"/>
          <w:tab w:val="left" w:pos="0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З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аявление, поступившее в адрес уполномоченного органа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shd w:fill="FFFFFF" w:val="clear"/>
        </w:rPr>
        <w:t xml:space="preserve"> посредством почтовой или факсимильной связи,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 xml:space="preserve">регистрируется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главным специалистом по общим вопросам правового отдел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в журнале </w:t>
      </w: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регистрации заявлений или в электронном документообороте в течение 1 рабочего дня с момента поступления в уполномоченный орган.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/>
          <w:b/>
          <w:i w:val="false"/>
          <w:iCs w:val="false"/>
          <w:sz w:val="20"/>
          <w:szCs w:val="20"/>
        </w:rPr>
        <w:t>*</w:t>
      </w:r>
    </w:p>
    <w:p>
      <w:pPr>
        <w:pStyle w:val="Style26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Вход и выход из помещения для предоставления муниципальной услуги оборудуются: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соответствующими указателями с автономными источниками бесперебойного питания;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контрастной маркировкой ступеней по пути движения;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информационной мнемосхемой (тактильной схемой движения);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тактильными табличками с надписями, дублированными шрифтом Брайля.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Лестницы, находящиеся по пути движения в помещение для предоставления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муниципальной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 услуги, оборудуются: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тактильными полосами;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контрастной маркировкой крайних ступеней;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тактильными табличками с указанием этажей, дублированными шрифтом Брайля.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Для ожидания приема заявителям отводятся места, оснащенные стульями, столами (стойками) для возможности оформления документов с наличием писчей бумаги, ручек, бланков документов.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>
      <w:pPr>
        <w:pStyle w:val="Normal"/>
        <w:widowControl w:val="false"/>
        <w:numPr>
          <w:ilvl w:val="0"/>
          <w:numId w:val="0"/>
        </w:numPr>
        <w:ind w:right="565" w:hanging="0"/>
        <w:jc w:val="both"/>
        <w:outlineLvl w:val="2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565" w:hanging="0"/>
        <w:jc w:val="center"/>
        <w:outlineLvl w:val="2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Показатели доступности и качества муниципальной услуги</w:t>
      </w:r>
    </w:p>
    <w:p>
      <w:pPr>
        <w:pStyle w:val="Normal"/>
        <w:widowControl w:val="false"/>
        <w:ind w:right="565" w:hanging="0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Показателями доступности муниципальной услуги являются: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Едином портале;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размещение формы заявления </w:t>
      </w:r>
      <w:r>
        <w:rPr>
          <w:rFonts w:ascii="Times New Roman" w:hAnsi="Times New Roman"/>
          <w:i w:val="false"/>
          <w:iCs w:val="false"/>
          <w:sz w:val="20"/>
          <w:szCs w:val="20"/>
        </w:rPr>
        <w:t>на Едином портале, в том числе с возможностью его копирования и заполнения в электронном виде.</w:t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Показателями качества муниципальной услуги являются: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>
      <w:pPr>
        <w:pStyle w:val="Normal"/>
        <w:numPr>
          <w:ilvl w:val="0"/>
          <w:numId w:val="0"/>
        </w:numPr>
        <w:ind w:right="565" w:firstLine="709"/>
        <w:jc w:val="both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>
      <w:pPr>
        <w:pStyle w:val="Normal"/>
        <w:numPr>
          <w:ilvl w:val="0"/>
          <w:numId w:val="0"/>
        </w:numPr>
        <w:ind w:right="565" w:hanging="0"/>
        <w:jc w:val="center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ind w:right="565" w:hanging="0"/>
        <w:jc w:val="center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Особенности предоставления муниципальной услуги</w:t>
        <w:br/>
        <w:t>в электронной форме</w:t>
      </w:r>
    </w:p>
    <w:p>
      <w:pPr>
        <w:pStyle w:val="Normal"/>
        <w:numPr>
          <w:ilvl w:val="0"/>
          <w:numId w:val="0"/>
        </w:numPr>
        <w:ind w:right="565" w:hanging="0"/>
        <w:jc w:val="center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При предоставлении муниципальной услуги в электронной форме заявителю обеспечивается:</w:t>
      </w:r>
    </w:p>
    <w:p>
      <w:pPr>
        <w:pStyle w:val="Style26"/>
        <w:ind w:right="565" w:firstLine="85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получение информации о порядке и сроках предоставления муниципальной услуги;</w:t>
      </w:r>
    </w:p>
    <w:p>
      <w:pPr>
        <w:pStyle w:val="Style26"/>
        <w:ind w:right="565" w:firstLine="85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возможность досудебного (внесудебного) обжалования решений и действий (бездействий) уполномоченного органа,  а также их должностных лиц, муниципальных служащих.</w:t>
      </w:r>
    </w:p>
    <w:p>
      <w:pPr>
        <w:pStyle w:val="Style26"/>
        <w:ind w:right="565" w:firstLine="720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0"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  <w:br/>
        <w:t xml:space="preserve">в электронной </w:t>
      </w:r>
      <w:r>
        <w:rPr>
          <w:rFonts w:ascii="Times New Roman" w:hAnsi="Times New Roman"/>
          <w:b/>
          <w:bCs/>
          <w:i w:val="false"/>
          <w:iCs w:val="false"/>
          <w:sz w:val="20"/>
          <w:szCs w:val="20"/>
          <w:lang w:eastAsia="ru-RU"/>
        </w:rPr>
        <w:t>форме</w:t>
      </w:r>
    </w:p>
    <w:p>
      <w:pPr>
        <w:pStyle w:val="ListParagraph"/>
        <w:ind w:left="0" w:right="565" w:hanging="0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прием и регистрация заявления и документов, необходимых для предоставления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выдача (направление) заявителю документа, являющегося результатом предоставления муниципальной услуги.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right="565" w:hanging="0"/>
        <w:jc w:val="center"/>
        <w:outlineLvl w:val="2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sz w:val="20"/>
          <w:szCs w:val="20"/>
        </w:rPr>
        <w:t>Прием и регистрация заявления о предоставлении муниципальной услуги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color w:val="0070C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70C0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right="565" w:firstLine="567"/>
        <w:contextualSpacing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Основание для начала административной процедуры: поступление заявления о предоставлении муниципальной услуги в уполномоченный орган.</w:t>
      </w:r>
    </w:p>
    <w:p>
      <w:pPr>
        <w:pStyle w:val="Normal"/>
        <w:widowControl w:val="false"/>
        <w:ind w:right="565" w:firstLine="567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главный специалист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Содержание административных действий, входящих в состав административной процедуры: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прием заявления о предоставлении муниципальной услуги  – в течение 15 минут с момента получения заявления о предоставлении муниципальной услуги);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регистрация заявления о предоставлении муниципальной услуги, выдача заявителю расписки о получении документов, необходимых для предоставления муниципальной услуги, с указанием их перечня </w:t>
        <w:br/>
        <w:t xml:space="preserve">и даты получения уполномоченным органом – в течение 1 рабочего дня с момента поступления в уполномоченный орган, при личном обращении заявителя – 15 минут с момента получения заявления о предоставлении муниципальной услуги. 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передача зарегистрированного заявления ответственному должностному лицу для дальнейшего рассмотрения - в течение 1 рабочего дня следующего за днем регистрации заявления о предоставлении муниципальной услуги.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Результат выполнения административной процедуры: зарегистрированное заявление о предоставлении муниципальной услуги. 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Зарегистрированное заявление о предоставлении муниципальной услуги передается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главному специалисту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, ответственному за предоставление муниципальной услуги.</w:t>
      </w:r>
    </w:p>
    <w:p>
      <w:pPr>
        <w:pStyle w:val="Normal"/>
        <w:widowControl w:val="false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Способ фиксации результата выполнения административной процедуры: факт регистрации фиксируется в системе электронного документооборота и делопроизводства уполномоченного органа СЭДД (далее – СЭДД) либо в журнале регистрации заявлений с проставлением в заявлении отметки о регистрации и выдачей заявителю расписки.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Рассмотрение представленных документов и принятие решения</w:t>
        <w:br/>
        <w:t xml:space="preserve">о предоставлении муниципальной услуги либо об отказе </w:t>
        <w:br/>
        <w:t>в предоставлении муниципальной услуги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Основанием для начала административной процедуры является поступление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главному специалисту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, ответственному за предоставление муниципальной услуги, зарегистрированного заявления с прилагаемыми к нему документами.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Сведения о должностном лице, ответственном за выполнение административной процедуры: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главный специалист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, ответственный за предоставление муниципальной услуги;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подписание решения о предоставлении (об отказе в предоставлении) муниципальной услуги –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главный специалист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за регистрацию решения о предоставлении (об отказе в предоставлении) муниципальной услуги –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главный специалист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Содержание административных действий, входящих в состав административной процедуры: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  <w:br/>
        <w:t>в форме распоряжени</w:t>
      </w:r>
      <w:r>
        <w:rPr>
          <w:rFonts w:ascii="Times New Roman" w:hAnsi="Times New Roman"/>
          <w:i w:val="false"/>
          <w:iCs w:val="false"/>
          <w:sz w:val="20"/>
          <w:szCs w:val="20"/>
        </w:rPr>
        <w:t>я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уполномоченного органа, в течение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5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рабочих дней со дня поступления в уполномоченный орган заявления;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подписание решения о предоставлении (об отказе в предоставлении) муниципальной услуги не позднее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5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рабочих дней со дня его оформления;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регистрация решения о предоставлении (об отказе в предоставлении) муниципальной услуги – в день его подписания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главным специалистом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26 настоящего Административного регламента.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Максимальный срок выполнения административной процедуры –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5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рабочих дней дня со дня регистрации заявления.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указанному в заявлении.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Способ фиксации результата выполнения административной процедуры: решение 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регистрируется в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en-US"/>
        </w:rPr>
        <w:t>журнале регистрации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Подписанный документ, 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являющийся результатом предоставления муниципальной услуги, в течение 1 рабочего дня со дня его регистрации передается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en-US"/>
        </w:rPr>
        <w:t>главному специалисту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en-US"/>
        </w:rPr>
        <w:t>главному специалисту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pacing w:val="2"/>
          <w:sz w:val="20"/>
          <w:szCs w:val="20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главный специалист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– в течение 1 рабоч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его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 xml:space="preserve"> д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ня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 xml:space="preserve">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со дня подписания уполномоченным должностным лицом разрешения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Критерий принятия решения: 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оформленный документ, являющийся результатом предоставления муниципальной услуги.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Результат выполнения административной процедуры: </w:t>
      </w:r>
      <w:r>
        <w:rPr>
          <w:rFonts w:ascii="Times New Roman" w:hAnsi="Times New Roman"/>
          <w:bCs/>
          <w:i w:val="false"/>
          <w:iCs w:val="false"/>
          <w:sz w:val="20"/>
          <w:szCs w:val="20"/>
          <w:lang w:eastAsia="en-US"/>
        </w:rPr>
        <w:t>выданный (направленный) заявителю документ, являющийся результатом предоставления муниципальной услуги.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Способ фиксации результата выполнения административной процедуры: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 xml:space="preserve">в случае выдачи документа, являющегося результатом предоставления муниципальной услуги, заявителю лично, запись о его выдаче подтверждается подписью заявителя в </w:t>
      </w:r>
      <w:r>
        <w:rPr>
          <w:rFonts w:ascii="Times New Roman" w:hAnsi="Times New Roman"/>
          <w:i w:val="false"/>
          <w:iCs w:val="false"/>
          <w:sz w:val="20"/>
          <w:szCs w:val="20"/>
        </w:rPr>
        <w:t>журнале регистрации заявлений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вручении.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</w:r>
      <w:bookmarkStart w:id="0" w:name="_Toc136151975"/>
      <w:bookmarkStart w:id="1" w:name="_Toc136239811"/>
      <w:bookmarkStart w:id="2" w:name="_Toc136321785"/>
      <w:bookmarkStart w:id="3" w:name="_Toc136666937"/>
      <w:bookmarkStart w:id="4" w:name="_Toc136151975"/>
      <w:bookmarkStart w:id="5" w:name="_Toc136239811"/>
      <w:bookmarkStart w:id="6" w:name="_Toc136321785"/>
      <w:bookmarkStart w:id="7" w:name="_Toc136666937"/>
      <w:bookmarkEnd w:id="4"/>
      <w:bookmarkEnd w:id="5"/>
      <w:bookmarkEnd w:id="6"/>
      <w:bookmarkEnd w:id="7"/>
    </w:p>
    <w:p>
      <w:pPr>
        <w:pStyle w:val="ListParagraph"/>
        <w:numPr>
          <w:ilvl w:val="0"/>
          <w:numId w:val="1"/>
        </w:numPr>
        <w:ind w:left="0" w:right="565" w:hanging="0"/>
        <w:jc w:val="center"/>
        <w:outlineLvl w:val="1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>Формы контроля за исполнением административного регламента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b/>
          <w:i w:val="false"/>
          <w:iCs w:val="false"/>
          <w:sz w:val="20"/>
          <w:szCs w:val="20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b/>
          <w:i w:val="false"/>
          <w:iCs w:val="false"/>
          <w:sz w:val="20"/>
          <w:szCs w:val="20"/>
          <w:lang w:eastAsia="en-US"/>
        </w:rPr>
        <w:t>а также принятием ими решений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главны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м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 xml:space="preserve"> специалист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ом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 xml:space="preserve">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b/>
          <w:i w:val="false"/>
          <w:iCs w:val="false"/>
          <w:sz w:val="20"/>
          <w:szCs w:val="20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b/>
          <w:i w:val="false"/>
          <w:iCs w:val="false"/>
          <w:sz w:val="20"/>
          <w:szCs w:val="20"/>
          <w:lang w:eastAsia="en-US"/>
        </w:rPr>
        <w:t>их объединений и организаций</w:t>
      </w:r>
    </w:p>
    <w:p>
      <w:pPr>
        <w:pStyle w:val="Normal"/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главны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м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 xml:space="preserve"> специалист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>ом</w:t>
      </w:r>
      <w:r>
        <w:rPr>
          <w:rFonts w:eastAsia="Times New Roman" w:cs="Times New Roman" w:ascii="Times New Roman" w:hAnsi="Times New Roman"/>
          <w:i w:val="false"/>
          <w:iCs w:val="false"/>
          <w:spacing w:val="2"/>
          <w:sz w:val="20"/>
          <w:szCs w:val="20"/>
          <w:lang w:eastAsia="en-US"/>
        </w:rPr>
        <w:t xml:space="preserve"> по общим вопросам правового отдела</w:t>
      </w: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.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  <w:t>главы городского поселения</w:t>
      </w:r>
      <w:r>
        <w:rPr>
          <w:rFonts w:ascii="Times New Roman" w:hAnsi="Times New Roman"/>
          <w:i w:val="false"/>
          <w:iCs w:val="false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>главой городского поселения</w:t>
      </w:r>
      <w:r>
        <w:rPr>
          <w:rFonts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>
      <w:pPr>
        <w:pStyle w:val="Normal"/>
        <w:tabs>
          <w:tab w:val="clear" w:pos="708"/>
          <w:tab w:val="left" w:pos="0" w:leader="none"/>
        </w:tabs>
        <w:ind w:right="565" w:hanging="0"/>
        <w:jc w:val="center"/>
        <w:rPr>
          <w:rFonts w:ascii="Times New Roman" w:hAnsi="Times New Roman"/>
          <w:b/>
          <w:b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sz w:val="20"/>
          <w:szCs w:val="20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>
      <w:pPr>
        <w:pStyle w:val="Normal"/>
        <w:tabs>
          <w:tab w:val="clear" w:pos="708"/>
          <w:tab w:val="left" w:pos="0" w:leader="none"/>
        </w:tabs>
        <w:ind w:right="565" w:hanging="0"/>
        <w:jc w:val="center"/>
        <w:rPr>
          <w:rFonts w:ascii="Times New Roman" w:hAnsi="Times New Roman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Normal"/>
        <w:tabs>
          <w:tab w:val="clear" w:pos="708"/>
          <w:tab w:val="left" w:pos="1134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</w:rPr>
        <w:t>В соответствии со статьей 9.6 Закона автономного округа от 11 июня 2010 года № 102-оз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>
      <w:pPr>
        <w:pStyle w:val="Normal"/>
        <w:ind w:right="565" w:hanging="0"/>
        <w:jc w:val="center"/>
        <w:rPr>
          <w:rFonts w:ascii="Times New Roman" w:hAnsi="Times New Roman" w:eastAsia="Calibri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1"/>
        </w:numPr>
        <w:ind w:left="0" w:right="565" w:hanging="0"/>
        <w:jc w:val="center"/>
        <w:rPr/>
      </w:pPr>
      <w:hyperlink r:id="rId4">
        <w:r>
          <w:rPr>
            <w:rFonts w:eastAsia="Calibri" w:ascii="Times New Roman" w:hAnsi="Times New Roman"/>
            <w:b/>
            <w:bCs/>
            <w:i w:val="false"/>
            <w:iCs w:val="false"/>
            <w:sz w:val="20"/>
            <w:szCs w:val="20"/>
          </w:rPr>
          <w:t>Досудебный (внесудебный) порядок</w:t>
        </w:r>
      </w:hyperlink>
      <w:r>
        <w:rPr>
          <w:rFonts w:eastAsia="Calibri" w:ascii="Times New Roman" w:hAnsi="Times New Roman"/>
          <w:b/>
          <w:bCs/>
          <w:i w:val="false"/>
          <w:iCs w:val="false"/>
          <w:sz w:val="20"/>
          <w:szCs w:val="20"/>
        </w:rPr>
        <w:t xml:space="preserve"> обжалования решений </w:t>
        <w:br/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i w:val="false"/>
          <w:iCs w:val="false"/>
          <w:sz w:val="20"/>
          <w:szCs w:val="20"/>
          <w:lang w:eastAsia="en-US"/>
        </w:rPr>
        <w:t xml:space="preserve">муниципальную </w:t>
      </w:r>
      <w:r>
        <w:rPr>
          <w:rFonts w:eastAsia="Calibri" w:ascii="Times New Roman" w:hAnsi="Times New Roman"/>
          <w:b/>
          <w:bCs/>
          <w:i w:val="false"/>
          <w:iCs w:val="false"/>
          <w:sz w:val="20"/>
          <w:szCs w:val="20"/>
        </w:rPr>
        <w:t>услугу, а также их должностных лиц, муниципальных служащих.</w:t>
      </w:r>
    </w:p>
    <w:p>
      <w:pPr>
        <w:pStyle w:val="Normal"/>
        <w:ind w:right="565" w:hanging="0"/>
        <w:jc w:val="center"/>
        <w:rPr>
          <w:rFonts w:ascii="Times New Roman" w:hAnsi="Times New Roman" w:eastAsia="Calibri"/>
          <w:i w:val="false"/>
          <w:i w:val="false"/>
          <w:iCs w:val="false"/>
          <w:sz w:val="20"/>
          <w:szCs w:val="20"/>
          <w:lang w:eastAsia="en-US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>
      <w:pPr>
        <w:pStyle w:val="Style26"/>
        <w:numPr>
          <w:ilvl w:val="0"/>
          <w:numId w:val="6"/>
        </w:numPr>
        <w:ind w:left="0" w:right="565" w:firstLine="709"/>
        <w:rPr/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5">
        <w:r>
          <w:rPr>
            <w:rFonts w:eastAsia="Calibri" w:ascii="Times New Roman" w:hAnsi="Times New Roman"/>
            <w:i w:val="false"/>
            <w:iCs w:val="false"/>
            <w:sz w:val="20"/>
            <w:szCs w:val="20"/>
            <w:lang w:eastAsia="en-US"/>
          </w:rPr>
          <w:t>https://do.gosuslugi.ru</w:t>
        </w:r>
      </w:hyperlink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</w:t>
        <w:br/>
        <w:t>и региональном порталах.</w:t>
      </w:r>
    </w:p>
    <w:p>
      <w:pPr>
        <w:pStyle w:val="Style26"/>
        <w:numPr>
          <w:ilvl w:val="0"/>
          <w:numId w:val="6"/>
        </w:numPr>
        <w:ind w:left="0" w:right="565" w:firstLine="709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sz w:val="20"/>
          <w:szCs w:val="20"/>
          <w:lang w:eastAsia="en-US"/>
        </w:rPr>
        <w:t>Федеральный закон № 210-ФЗ;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постановлением Правительства Российской Федерации от 20 ноября 2012 года № 1198</w:t>
      </w:r>
      <w:r>
        <w:rPr>
          <w:rFonts w:ascii="Times New Roman" w:hAnsi="Times New Roman"/>
          <w:i w:val="false"/>
          <w:iCs w:val="false"/>
          <w:color w:val="000000"/>
          <w:spacing w:val="74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«О</w:t>
      </w:r>
      <w:r>
        <w:rPr>
          <w:rFonts w:ascii="Times New Roman" w:hAnsi="Times New Roman"/>
          <w:i w:val="false"/>
          <w:iCs w:val="false"/>
          <w:color w:val="000000"/>
          <w:spacing w:val="74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федеральной</w:t>
      </w:r>
      <w:r>
        <w:rPr>
          <w:rFonts w:ascii="Times New Roman" w:hAnsi="Times New Roman"/>
          <w:i w:val="false"/>
          <w:iCs w:val="false"/>
          <w:color w:val="000000"/>
          <w:spacing w:val="74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государственной</w:t>
      </w:r>
      <w:r>
        <w:rPr>
          <w:rFonts w:ascii="Times New Roman" w:hAnsi="Times New Roman"/>
          <w:i w:val="false"/>
          <w:iCs w:val="false"/>
          <w:color w:val="000000"/>
          <w:spacing w:val="74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информационной</w:t>
      </w:r>
      <w:r>
        <w:rPr>
          <w:rFonts w:ascii="Times New Roman" w:hAnsi="Times New Roman"/>
          <w:i w:val="false"/>
          <w:iCs w:val="false"/>
          <w:color w:val="000000"/>
          <w:spacing w:val="73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системе, обеспечивающей процесс досудебного (внесудебного) обжалования решений и действий</w:t>
      </w:r>
      <w:r>
        <w:rPr>
          <w:rFonts w:ascii="Times New Roman" w:hAnsi="Times New Roman"/>
          <w:i w:val="false"/>
          <w:iCs w:val="false"/>
          <w:color w:val="000000"/>
          <w:spacing w:val="32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(бездействия),</w:t>
      </w:r>
      <w:r>
        <w:rPr>
          <w:rFonts w:ascii="Times New Roman" w:hAnsi="Times New Roman"/>
          <w:i w:val="false"/>
          <w:iCs w:val="false"/>
          <w:color w:val="000000"/>
          <w:spacing w:val="31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совершенных</w:t>
      </w:r>
      <w:r>
        <w:rPr>
          <w:rFonts w:ascii="Times New Roman" w:hAnsi="Times New Roman"/>
          <w:i w:val="false"/>
          <w:iCs w:val="false"/>
          <w:color w:val="000000"/>
          <w:spacing w:val="31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при</w:t>
      </w:r>
      <w:r>
        <w:rPr>
          <w:rFonts w:ascii="Times New Roman" w:hAnsi="Times New Roman"/>
          <w:i w:val="false"/>
          <w:iCs w:val="false"/>
          <w:color w:val="000000"/>
          <w:spacing w:val="32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предоставлении</w:t>
      </w:r>
      <w:r>
        <w:rPr>
          <w:rFonts w:ascii="Times New Roman" w:hAnsi="Times New Roman"/>
          <w:i w:val="false"/>
          <w:iCs w:val="false"/>
          <w:color w:val="000000"/>
          <w:spacing w:val="31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государственных</w:t>
      </w:r>
      <w:r>
        <w:rPr>
          <w:rFonts w:ascii="Times New Roman" w:hAnsi="Times New Roman"/>
          <w:i w:val="false"/>
          <w:iCs w:val="false"/>
          <w:color w:val="000000"/>
          <w:spacing w:val="31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  <w:lang w:eastAsia="en-US"/>
        </w:rPr>
        <w:t>и муниципальных услуг»;</w:t>
      </w:r>
    </w:p>
    <w:p>
      <w:pPr>
        <w:pStyle w:val="Normal"/>
        <w:ind w:right="565" w:firstLine="709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eastAsia="Calibri" w:ascii="Times New Roman" w:hAnsi="Times New Roman"/>
          <w:i w:val="false"/>
          <w:iCs w:val="false"/>
          <w:sz w:val="20"/>
          <w:szCs w:val="20"/>
          <w:lang w:eastAsia="en-US"/>
        </w:rPr>
        <w:t xml:space="preserve">постановление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 xml:space="preserve">Администрации городского поселения Коммунистический от 27.05.202013 №66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Коммунистический, </w:t>
      </w:r>
      <w:r>
        <w:rPr>
          <w:rFonts w:eastAsia="Calibri" w:cs="Times New Roman" w:ascii="Times New Roman" w:hAnsi="Times New Roman"/>
          <w:i w:val="false"/>
          <w:iCs w:val="false"/>
          <w:sz w:val="20"/>
          <w:szCs w:val="20"/>
          <w:lang w:eastAsia="en-US"/>
        </w:rPr>
        <w:t>предоставляющих муниципальные услуги».</w:t>
      </w:r>
    </w:p>
    <w:p>
      <w:pPr>
        <w:pStyle w:val="Normal"/>
        <w:spacing w:lineRule="auto" w:line="276" w:before="0" w:after="200"/>
        <w:ind w:right="565" w:hanging="0"/>
        <w:rPr>
          <w:rFonts w:ascii="Times New Roman" w:hAnsi="Times New Roman"/>
          <w:i w:val="false"/>
          <w:i w:val="false"/>
          <w:iCs w:val="false"/>
          <w:color w:val="FF0000"/>
          <w:sz w:val="20"/>
          <w:szCs w:val="20"/>
        </w:rPr>
      </w:pPr>
      <w:r>
        <w:rPr>
          <w:rFonts w:ascii="Times New Roman" w:hAnsi="Times New Roman"/>
          <w:i w:val="false"/>
          <w:iCs w:val="false"/>
          <w:color w:val="FF0000"/>
          <w:sz w:val="20"/>
          <w:szCs w:val="20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225" w:leader="none"/>
        </w:tabs>
        <w:suppressAutoHyphens w:val="true"/>
        <w:ind w:right="423" w:hanging="0"/>
        <w:jc w:val="right"/>
        <w:rPr>
          <w:rFonts w:eastAsia="Lucida Sans Unicode"/>
        </w:rPr>
      </w:pPr>
      <w:r>
        <w:rPr>
          <w:rFonts w:eastAsia="Lucida Sans Unicode"/>
        </w:rPr>
        <w:t>Приложение № 1</w:t>
      </w:r>
    </w:p>
    <w:p>
      <w:pPr>
        <w:pStyle w:val="Normal"/>
        <w:widowControl w:val="false"/>
        <w:tabs>
          <w:tab w:val="clear" w:pos="708"/>
          <w:tab w:val="left" w:pos="225" w:leader="none"/>
        </w:tabs>
        <w:suppressAutoHyphens w:val="true"/>
        <w:ind w:right="423" w:hanging="0"/>
        <w:jc w:val="right"/>
        <w:rPr>
          <w:rFonts w:eastAsia="Lucida Sans Unicode"/>
        </w:rPr>
      </w:pPr>
      <w:r>
        <w:rPr/>
        <w:t>к административному регламенту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>
          <w:bCs/>
          <w:lang w:eastAsia="en-US"/>
        </w:rPr>
        <w:t>предоставления муниципальной услуги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/>
        <w:t xml:space="preserve">по </w:t>
      </w:r>
      <w:r>
        <w:rPr>
          <w:bCs/>
          <w:lang w:eastAsia="en-US"/>
        </w:rPr>
        <w:t>совершению нотариальных действий,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предусмотренных законодательством 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>
          <w:bCs/>
          <w:lang w:eastAsia="en-US"/>
        </w:rPr>
        <w:t>Российской Федерации, в случае отсутствия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>в поселении расположенном на межселенной</w:t>
      </w:r>
    </w:p>
    <w:p>
      <w:pPr>
        <w:pStyle w:val="Normal"/>
        <w:ind w:right="423"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>территории  населенном пункте нотариуса</w:t>
      </w:r>
    </w:p>
    <w:p>
      <w:pPr>
        <w:pStyle w:val="Normal"/>
        <w:widowControl w:val="false"/>
        <w:suppressAutoHyphens w:val="true"/>
        <w:spacing w:lineRule="exact" w:line="240" w:before="0" w:after="120"/>
        <w:ind w:left="4678" w:right="423" w:hanging="0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exact" w:line="240" w:before="0" w:after="120"/>
        <w:ind w:left="4678" w:right="423" w:hanging="0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 ЗАЯВЛЕНИЯ</w:t>
      </w:r>
    </w:p>
    <w:p>
      <w:pPr>
        <w:pStyle w:val="Normal"/>
        <w:spacing w:lineRule="atLeast" w:line="200" w:before="0" w:after="1"/>
        <w:ind w:right="423" w:hanging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 оказании муниципальной услуги</w:t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ind w:right="423" w:hanging="0"/>
        <w:jc w:val="right"/>
        <w:rPr/>
      </w:pPr>
      <w:r>
        <w:rPr/>
        <w:t>В ______________________________</w:t>
      </w:r>
    </w:p>
    <w:p>
      <w:pPr>
        <w:pStyle w:val="Normal"/>
        <w:ind w:right="423" w:hanging="0"/>
        <w:jc w:val="right"/>
        <w:rPr>
          <w:sz w:val="22"/>
          <w:szCs w:val="22"/>
        </w:rPr>
      </w:pPr>
      <w:r>
        <w:rPr>
          <w:rFonts w:eastAsia="Calibri"/>
          <w:i/>
          <w:sz w:val="22"/>
          <w:szCs w:val="22"/>
        </w:rPr>
        <w:t>(наименование уполномоченного органа)</w:t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>
      <w:pPr>
        <w:pStyle w:val="Normal"/>
        <w:ind w:right="423" w:hanging="0"/>
        <w:jc w:val="right"/>
        <w:rPr>
          <w:sz w:val="28"/>
          <w:szCs w:val="28"/>
        </w:rPr>
      </w:pPr>
      <w:r>
        <w:rPr>
          <w:rFonts w:eastAsia="Calibri"/>
          <w:i/>
          <w:sz w:val="22"/>
          <w:szCs w:val="22"/>
        </w:rPr>
        <w:t>(Ф.И.О.)</w:t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>
      <w:pPr>
        <w:pStyle w:val="Normal"/>
        <w:ind w:right="423" w:firstLine="720"/>
        <w:jc w:val="right"/>
        <w:rPr>
          <w:i/>
          <w:i/>
        </w:rPr>
      </w:pPr>
      <w:r>
        <w:rPr>
          <w:i/>
        </w:rPr>
        <w:t>(место фактического проживания)</w:t>
      </w:r>
    </w:p>
    <w:p>
      <w:pPr>
        <w:pStyle w:val="Normal"/>
        <w:ind w:right="423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</w:t>
      </w:r>
    </w:p>
    <w:p>
      <w:pPr>
        <w:pStyle w:val="Normal"/>
        <w:ind w:right="423" w:firstLine="720"/>
        <w:jc w:val="right"/>
        <w:rPr>
          <w:i/>
          <w:i/>
        </w:rPr>
      </w:pPr>
      <w:r>
        <w:rPr>
          <w:i/>
        </w:rPr>
        <w:t>(при наличии)</w:t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Прошу Вас___________________________________________________________________________________________________________________________________________________________________________________________________________________________________________________________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ind w:right="423" w:firstLine="709"/>
        <w:jc w:val="both"/>
        <w:rPr/>
      </w:pPr>
      <w:r>
        <w:rPr/>
        <w:t>К заявлению прилагаю:</w:t>
      </w:r>
    </w:p>
    <w:p>
      <w:pPr>
        <w:pStyle w:val="Normal"/>
        <w:ind w:right="423" w:hanging="0"/>
        <w:jc w:val="both"/>
        <w:rPr/>
      </w:pPr>
      <w:r>
        <w:rPr/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>
      <w:pPr>
        <w:pStyle w:val="Normal"/>
        <w:ind w:right="423" w:firstLine="709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right="423" w:firstLine="709"/>
        <w:jc w:val="both"/>
        <w:rPr>
          <w:rFonts w:eastAsia="Calibri"/>
        </w:rPr>
      </w:pPr>
      <w:r>
        <w:rPr>
          <w:rFonts w:eastAsia="Calibri"/>
        </w:rPr>
        <w:t>Документ, являющийся результатом предоставления муниципальной услуги, прошу выдать (направить):</w:t>
      </w:r>
    </w:p>
    <w:p>
      <w:pPr>
        <w:pStyle w:val="Normal"/>
        <w:widowControl w:val="false"/>
        <w:ind w:right="423" w:hanging="0"/>
        <w:rPr/>
      </w:pPr>
      <w:r>
        <w:rPr/>
        <w:t></w:t>
      </w:r>
      <w:r>
        <w:rPr/>
        <w:tab/>
        <w:t>в уполномоченном органе</w:t>
      </w:r>
    </w:p>
    <w:p>
      <w:pPr>
        <w:pStyle w:val="Normal"/>
        <w:widowControl w:val="false"/>
        <w:ind w:right="423" w:hanging="0"/>
        <w:rPr/>
      </w:pPr>
      <w:r>
        <w:rPr/>
        <w:t></w:t>
      </w:r>
      <w:r>
        <w:rPr/>
        <w:tab/>
        <w:t>посредством почтовой связи по адресу: ___________________________________</w:t>
      </w:r>
    </w:p>
    <w:p>
      <w:pPr>
        <w:pStyle w:val="Normal"/>
        <w:ind w:right="423" w:hanging="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ind w:right="423" w:hanging="0"/>
        <w:jc w:val="both"/>
        <w:rPr/>
      </w:pPr>
      <w:r>
        <w:rPr/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>«___» ___________ 20__ г.    ________________  __________________________</w:t>
      </w:r>
    </w:p>
    <w:p>
      <w:pPr>
        <w:pStyle w:val="Normal"/>
        <w:spacing w:lineRule="atLeast" w:line="200" w:before="0" w:after="1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</w:t>
      </w:r>
      <w:r>
        <w:rPr>
          <w:rFonts w:eastAsia="Calibri"/>
          <w:sz w:val="22"/>
          <w:szCs w:val="22"/>
          <w:lang w:eastAsia="en-US"/>
        </w:rPr>
        <w:t>(подпись)</w:t>
        <w:tab/>
        <w:tab/>
        <w:t>(расшифровка подписи)</w:t>
      </w:r>
    </w:p>
    <w:p>
      <w:pPr>
        <w:sectPr>
          <w:type w:val="nextPage"/>
          <w:pgSz w:w="11906" w:h="16838"/>
          <w:pgMar w:left="1418" w:right="567" w:header="0" w:top="585" w:footer="0" w:bottom="85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423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225" w:leader="none"/>
        </w:tabs>
        <w:suppressAutoHyphens w:val="true"/>
        <w:ind w:right="-285" w:hanging="0"/>
        <w:jc w:val="right"/>
        <w:rPr>
          <w:rFonts w:eastAsia="Lucida Sans Unicode"/>
        </w:rPr>
      </w:pPr>
      <w:r>
        <w:rPr>
          <w:rFonts w:eastAsia="Lucida Sans Unicode"/>
        </w:rPr>
        <w:t>Приложение № 2</w:t>
      </w:r>
    </w:p>
    <w:p>
      <w:pPr>
        <w:pStyle w:val="Normal"/>
        <w:widowControl w:val="false"/>
        <w:tabs>
          <w:tab w:val="clear" w:pos="708"/>
          <w:tab w:val="left" w:pos="225" w:leader="none"/>
        </w:tabs>
        <w:suppressAutoHyphens w:val="true"/>
        <w:ind w:right="-285" w:hanging="0"/>
        <w:jc w:val="right"/>
        <w:rPr>
          <w:rFonts w:eastAsia="Lucida Sans Unicode"/>
        </w:rPr>
      </w:pPr>
      <w:r>
        <w:rPr/>
        <w:t>к административному регламенту</w:t>
      </w:r>
    </w:p>
    <w:p>
      <w:pPr>
        <w:pStyle w:val="Normal"/>
        <w:ind w:right="-285" w:firstLine="709"/>
        <w:jc w:val="right"/>
        <w:rPr>
          <w:bCs/>
          <w:lang w:eastAsia="en-US"/>
        </w:rPr>
      </w:pPr>
      <w:r>
        <w:rPr>
          <w:bCs/>
          <w:lang w:eastAsia="en-US"/>
        </w:rPr>
        <w:t>предоставления муниципальной услуги</w:t>
      </w:r>
    </w:p>
    <w:p>
      <w:pPr>
        <w:pStyle w:val="Normal"/>
        <w:ind w:right="-285" w:firstLine="709"/>
        <w:jc w:val="right"/>
        <w:rPr>
          <w:bCs/>
          <w:lang w:eastAsia="en-US"/>
        </w:rPr>
      </w:pPr>
      <w:r>
        <w:rPr/>
        <w:t xml:space="preserve">по </w:t>
      </w:r>
      <w:r>
        <w:rPr>
          <w:bCs/>
          <w:lang w:eastAsia="en-US"/>
        </w:rPr>
        <w:t>совершению нотариальных действий,</w:t>
      </w:r>
    </w:p>
    <w:p>
      <w:pPr>
        <w:pStyle w:val="Normal"/>
        <w:ind w:right="-285"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предусмотренных законодательством </w:t>
      </w:r>
    </w:p>
    <w:p>
      <w:pPr>
        <w:pStyle w:val="Normal"/>
        <w:ind w:right="-285" w:firstLine="709"/>
        <w:jc w:val="right"/>
        <w:rPr>
          <w:bCs/>
          <w:lang w:eastAsia="en-US"/>
        </w:rPr>
      </w:pPr>
      <w:r>
        <w:rPr>
          <w:bCs/>
          <w:lang w:eastAsia="en-US"/>
        </w:rPr>
        <w:t>Российской Федерации, в случае отсутствия</w:t>
      </w:r>
    </w:p>
    <w:p>
      <w:pPr>
        <w:pStyle w:val="Normal"/>
        <w:ind w:right="-285"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</w:t>
      </w:r>
      <w:r>
        <w:rPr>
          <w:bCs/>
          <w:lang w:eastAsia="en-US"/>
        </w:rPr>
        <w:t>в поселении расположенном на межселенной</w:t>
      </w:r>
    </w:p>
    <w:p>
      <w:pPr>
        <w:pStyle w:val="Normal"/>
        <w:widowControl w:val="false"/>
        <w:suppressAutoHyphens w:val="true"/>
        <w:spacing w:lineRule="exact" w:line="240" w:before="0" w:after="120"/>
        <w:ind w:left="4678" w:right="-285" w:hanging="0"/>
        <w:rPr>
          <w:rFonts w:eastAsia="Courier New"/>
          <w:sz w:val="28"/>
          <w:szCs w:val="28"/>
          <w:lang w:eastAsia="en-US" w:bidi="en-US"/>
        </w:rPr>
      </w:pPr>
      <w:r>
        <w:rPr>
          <w:bCs/>
          <w:lang w:eastAsia="en-US"/>
        </w:rPr>
        <w:t>территории  населенном пункте нотариуса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Гражданину _____________________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_______________________________,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проживающему(ей) 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________________________________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________________________________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</w:t>
      </w:r>
      <w:r>
        <w:rPr>
          <w:rFonts w:eastAsia="Calibri"/>
          <w:sz w:val="20"/>
          <w:szCs w:val="20"/>
          <w:lang w:eastAsia="en-US"/>
        </w:rPr>
        <w:t>________________________________</w:t>
      </w:r>
    </w:p>
    <w:p>
      <w:pPr>
        <w:pStyle w:val="Normal"/>
        <w:spacing w:lineRule="atLeast" w:line="200" w:before="0" w:after="1"/>
        <w:ind w:right="-285" w:hanging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tLeast" w:line="200" w:before="0" w:after="1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exact" w:line="240"/>
        <w:ind w:right="-285" w:hanging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ФОРМА УВЕДОМЛЕНИЯ</w:t>
      </w:r>
    </w:p>
    <w:p>
      <w:pPr>
        <w:pStyle w:val="Normal"/>
        <w:ind w:right="-285" w:hanging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 отказе в предоставлении муниципальной услуги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ind w:right="-285" w:hanging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Уважаемый(ая) ______________!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Рассмотрев Ваше заявление и документы, необходимые для предоставления муниципальной услуги </w:t>
      </w:r>
      <w:r>
        <w:rPr>
          <w:bCs/>
          <w:sz w:val="20"/>
          <w:szCs w:val="20"/>
          <w:lang w:eastAsia="en-US"/>
        </w:rPr>
        <w:t>по совершению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</w:r>
      <w:bookmarkStart w:id="8" w:name="_GoBack"/>
      <w:bookmarkEnd w:id="8"/>
      <w:r>
        <w:rPr>
          <w:rFonts w:eastAsia="Calibri"/>
          <w:sz w:val="20"/>
          <w:szCs w:val="20"/>
          <w:lang w:eastAsia="en-US"/>
        </w:rPr>
        <w:t xml:space="preserve"> сообщаем, что Вам отказано в предоставлении муниципальной услуги, согласно постановления __________(</w:t>
      </w:r>
      <w:r>
        <w:rPr>
          <w:rFonts w:eastAsia="Calibri"/>
          <w:i/>
          <w:sz w:val="20"/>
          <w:szCs w:val="20"/>
          <w:lang w:eastAsia="en-US"/>
        </w:rPr>
        <w:t>указать номер и дату вынесения постановления</w:t>
      </w:r>
      <w:r>
        <w:rPr>
          <w:rFonts w:eastAsia="Calibri"/>
          <w:sz w:val="20"/>
          <w:szCs w:val="20"/>
          <w:lang w:eastAsia="en-US"/>
        </w:rPr>
        <w:t>)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</w:t>
      </w:r>
      <w:r>
        <w:rPr>
          <w:rFonts w:eastAsia="Calibri"/>
          <w:sz w:val="20"/>
          <w:szCs w:val="20"/>
          <w:u w:val="single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>указываются основания отказа со ссылкой на законодательство Российской Федерации</w:t>
      </w:r>
      <w:r>
        <w:rPr>
          <w:rFonts w:eastAsia="Calibri"/>
          <w:sz w:val="20"/>
          <w:szCs w:val="20"/>
          <w:u w:val="single"/>
          <w:lang w:eastAsia="en-US"/>
        </w:rPr>
        <w:t>)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     _________     ____________________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(наименование должностного лица) </w:t>
        <w:tab/>
        <w:t xml:space="preserve">(подпись)       </w:t>
        <w:tab/>
        <w:t xml:space="preserve"> (И.О. Фамилия)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 20__ г.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Ф.И.О. исполнителя</w:t>
      </w:r>
    </w:p>
    <w:p>
      <w:pPr>
        <w:pStyle w:val="Normal"/>
        <w:ind w:right="-285" w:hanging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</w:t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70C0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559" w:right="1276" w:header="709" w:top="1418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9528511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212" w:hanging="360"/>
      </w:pPr>
      <w:rPr>
        <w:vertAlign w:val="baseline"/>
        <w:position w:val="0"/>
        <w:sz w:val="20"/>
        <w:sz w:val="20"/>
        <w:szCs w:val="20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i w:val="false"/>
        <w:szCs w:val="2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0"/>
        <w:i w:val="false"/>
        <w:szCs w:val="2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21"/>
      <w:numFmt w:val="decimal"/>
      <w:lvlText w:val="%1."/>
      <w:lvlJc w:val="left"/>
      <w:pPr>
        <w:tabs>
          <w:tab w:val="num" w:pos="0"/>
        </w:tabs>
        <w:ind w:left="1226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>
    <w:lvl w:ilvl="0">
      <w:start w:val="27"/>
      <w:numFmt w:val="decimal"/>
      <w:lvlText w:val="%1."/>
      <w:lvlJc w:val="left"/>
      <w:pPr>
        <w:tabs>
          <w:tab w:val="num" w:pos="0"/>
        </w:tabs>
        <w:ind w:left="1631" w:hanging="405"/>
      </w:pPr>
      <w:rPr>
        <w:sz w:val="20"/>
        <w:b w:val="false"/>
        <w:szCs w:val="20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6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0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52fa7"/>
    <w:pPr>
      <w:keepNext w:val="true"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3226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8923b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52fa7"/>
    <w:rPr>
      <w:rFonts w:ascii="Cambria" w:hAnsi="Cambria" w:eastAsia="Times New Roman" w:cs="Times New Roman"/>
      <w:kern w:val="2"/>
      <w:sz w:val="32"/>
      <w:szCs w:val="32"/>
    </w:rPr>
  </w:style>
  <w:style w:type="character" w:styleId="Style11">
    <w:name w:val="Интернет-ссылка"/>
    <w:uiPriority w:val="99"/>
    <w:unhideWhenUsed/>
    <w:rsid w:val="00052fa7"/>
    <w:rPr>
      <w:color w:val="0000FF"/>
      <w:u w:val="single"/>
    </w:rPr>
  </w:style>
  <w:style w:type="character" w:styleId="Style12" w:customStyle="1">
    <w:name w:val="Основной текст с отступом Знак"/>
    <w:basedOn w:val="DefaultParagraphFont"/>
    <w:link w:val="a4"/>
    <w:uiPriority w:val="99"/>
    <w:qFormat/>
    <w:rsid w:val="00052fa7"/>
    <w:rPr>
      <w:rFonts w:ascii="Arial" w:hAnsi="Arial" w:eastAsia="Times New Roman" w:cs="Times New Roman"/>
      <w:sz w:val="28"/>
      <w:szCs w:val="28"/>
    </w:rPr>
  </w:style>
  <w:style w:type="character" w:styleId="FontStyle43" w:customStyle="1">
    <w:name w:val="Font Style43"/>
    <w:uiPriority w:val="99"/>
    <w:qFormat/>
    <w:rsid w:val="00052fa7"/>
    <w:rPr>
      <w:rFonts w:ascii="Times New Roman" w:hAnsi="Times New Roman" w:cs="Times New Roman"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9961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9961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сноски Знак"/>
    <w:basedOn w:val="DefaultParagraphFont"/>
    <w:link w:val="ac"/>
    <w:uiPriority w:val="99"/>
    <w:qFormat/>
    <w:rsid w:val="008f7fd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f7fdc"/>
    <w:rPr>
      <w:vertAlign w:val="superscript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8b5070"/>
    <w:rPr>
      <w:rFonts w:ascii="Tahoma" w:hAnsi="Tahoma" w:eastAsia="Times New Roman" w:cs="Tahoma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666ad3"/>
    <w:rPr>
      <w:rFonts w:ascii="Arial" w:hAnsi="Arial" w:eastAsia="Times New Roman" w:cs="Arial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f322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8923b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8">
    <w:name w:val="Символ сноск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>
      <w:rFonts w:ascii="Times New Roman" w:hAnsi="Times New Roman"/>
      <w:b w:val="false"/>
      <w:bCs w:val="false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Style26">
    <w:name w:val="Body Text Indent"/>
    <w:basedOn w:val="Normal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paragraph" w:styleId="NoSpacing">
    <w:name w:val="No Spacing"/>
    <w:uiPriority w:val="99"/>
    <w:qFormat/>
    <w:rsid w:val="00052fa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52fa7"/>
    <w:pPr>
      <w:widowControl w:val="false"/>
      <w:suppressAutoHyphens w:val="true"/>
      <w:overflowPunct w:val="true"/>
      <w:ind w:left="708" w:hanging="0"/>
    </w:pPr>
    <w:rPr>
      <w:rFonts w:ascii="Arial" w:hAnsi="Arial"/>
      <w:szCs w:val="20"/>
      <w:lang w:eastAsia="ar-SA"/>
    </w:rPr>
  </w:style>
  <w:style w:type="paragraph" w:styleId="ConsPlusNormal1" w:customStyle="1">
    <w:name w:val="ConsPlusNormal"/>
    <w:link w:val="ConsPlusNormal0"/>
    <w:qFormat/>
    <w:rsid w:val="00052fa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052fa7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1" w:customStyle="1">
    <w:name w:val="Цветной список - Акцент 11"/>
    <w:basedOn w:val="Normal"/>
    <w:uiPriority w:val="99"/>
    <w:qFormat/>
    <w:rsid w:val="00052fa7"/>
    <w:pPr>
      <w:ind w:left="720" w:hanging="0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9"/>
    <w:uiPriority w:val="99"/>
    <w:unhideWhenUsed/>
    <w:rsid w:val="009961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b"/>
    <w:uiPriority w:val="99"/>
    <w:unhideWhenUsed/>
    <w:rsid w:val="009961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note Text"/>
    <w:basedOn w:val="Normal"/>
    <w:link w:val="ad"/>
    <w:uiPriority w:val="99"/>
    <w:unhideWhenUsed/>
    <w:rsid w:val="008f7fdc"/>
    <w:pPr/>
    <w:rPr>
      <w:sz w:val="20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8b5070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Arial Unicode MS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hyperlink" Target="consultantplus://offline/ref=BA728B989EE6D0A2C9F4E65721C5ACC23677729654EF0E11F9242E838EAEFF616132DFFC0ASEP6G" TargetMode="External"/><Relationship Id="rId4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hyperlink" Target="https://do.gosuslugi.r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2F71-07C2-487D-9CFB-1358C618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Application>LibreOffice/7.1.4.2$Windows_X86_64 LibreOffice_project/a529a4fab45b75fefc5b6226684193eb000654f6</Application>
  <AppVersion>15.0000</AppVersion>
  <Pages>13</Pages>
  <Words>4835</Words>
  <Characters>39483</Characters>
  <CharactersWithSpaces>44481</CharactersWithSpaces>
  <Paragraphs>289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2022-10-07T10:43:00Z</dcterms:created>
  <dc:creator>SeliverstovaT</dc:creator>
  <dc:description/>
  <dc:language>ru-RU</dc:language>
  <cp:lastModifiedBy/>
  <cp:lastPrinted>2022-11-02T11:13:44Z</cp:lastPrinted>
  <dcterms:modified xsi:type="dcterms:W3CDTF">2022-11-02T11:06:44Z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