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городского  поселения Коммунистический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Советского района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Ханты-Мансийского автономного округа-Югры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628256, Ханты-Мансийский автономный округ-Югра</w:t>
        <w:tab/>
        <w:t xml:space="preserve">              телефон              4-60-45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Тюменской области</w:t>
        <w:tab/>
        <w:tab/>
        <w:tab/>
        <w:tab/>
        <w:t xml:space="preserve">       </w:t>
        <w:tab/>
        <w:t xml:space="preserve">                             </w:t>
        <w:tab/>
        <w:t>4-62-94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п. Коммунистический</w:t>
        <w:tab/>
        <w:tab/>
        <w:tab/>
        <w:t xml:space="preserve">                </w:t>
        <w:tab/>
        <w:tab/>
        <w:t>телефон (факс):</w:t>
        <w:tab/>
        <w:t>4-62-47</w:t>
        <w:tab/>
      </w:r>
    </w:p>
    <w:p>
      <w:pPr>
        <w:pStyle w:val="Normal"/>
        <w:pBdr>
          <w:bottom w:val="single" w:sz="8" w:space="0" w:color="000000"/>
        </w:pBdr>
        <w:rPr/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ул.Северная, д.13</w:t>
        <w:tab/>
        <w:tab/>
        <w:tab/>
        <w:tab/>
        <w:tab/>
        <w:tab/>
        <w:t xml:space="preserve">                                    сайт: 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samza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>
      <w:pPr>
        <w:pStyle w:val="Normal"/>
        <w:pBdr>
          <w:bottom w:val="single" w:sz="8" w:space="0" w:color="000000"/>
        </w:pBdr>
        <w:rPr/>
      </w:pPr>
      <w:r>
        <w:rPr>
          <w:sz w:val="20"/>
          <w:szCs w:val="20"/>
        </w:rPr>
        <w:tab/>
        <w:tab/>
        <w:tab/>
        <w:tab/>
        <w:tab/>
        <w:tab/>
        <w:t xml:space="preserve">                                        электронная почта: </w:t>
      </w:r>
      <w:r>
        <w:rPr>
          <w:sz w:val="20"/>
          <w:szCs w:val="20"/>
          <w:lang w:val="en-US"/>
        </w:rPr>
        <w:t>adm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samza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>
      <w:pPr>
        <w:pStyle w:val="Normal"/>
        <w:tabs>
          <w:tab w:val="left" w:pos="652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652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«03» февраля 2012 г. </w:t>
        <w:tab/>
        <w:t xml:space="preserve">                    № 21</w:t>
      </w:r>
    </w:p>
    <w:p>
      <w:pPr>
        <w:pStyle w:val="Normal"/>
        <w:tabs>
          <w:tab w:val="left" w:pos="652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6525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6525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540" w:right="0" w:firstLine="708"/>
        <w:jc w:val="both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shd w:fill="FFFFFF" w:val="clear"/>
        <w:ind w:left="108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ind w:left="15" w:right="0" w:hanging="0"/>
        <w:jc w:val="both"/>
        <w:rPr>
          <w:color w:val="000000"/>
        </w:rPr>
      </w:pPr>
      <w:bookmarkStart w:id="0" w:name="__DdeLink__2877_845489818"/>
      <w:r>
        <w:rPr>
          <w:color w:val="000000"/>
        </w:rPr>
        <w:t>Об определении ответственного лица</w:t>
      </w:r>
      <w:bookmarkEnd w:id="0"/>
    </w:p>
    <w:p>
      <w:pPr>
        <w:pStyle w:val="Normal"/>
        <w:shd w:fill="FFFFFF" w:val="clear"/>
        <w:ind w:left="15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tabs>
          <w:tab w:val="left" w:pos="993" w:leader="none"/>
        </w:tabs>
        <w:ind w:left="0" w:right="0"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fill="FFFFFF" w:val="clear"/>
        <w:tabs>
          <w:tab w:val="left" w:pos="993" w:leader="none"/>
        </w:tabs>
        <w:ind w:left="0" w:right="0" w:firstLine="539"/>
        <w:jc w:val="both"/>
        <w:rPr/>
      </w:pPr>
      <w:r>
        <w:rPr>
          <w:color w:val="000000"/>
          <w:sz w:val="24"/>
          <w:szCs w:val="24"/>
        </w:rPr>
        <w:t xml:space="preserve">В целях реализации распоряжения Правительства Российской Федерации от 30 ноября 2011 года № 2438-р     </w:t>
      </w:r>
      <w:r>
        <w:rPr>
          <w:b w:val="false"/>
          <w:bCs w:val="false"/>
          <w:color w:val="000000"/>
        </w:rPr>
        <w:t>п о с т а н о в л я ю:</w:t>
      </w:r>
    </w:p>
    <w:p>
      <w:pPr>
        <w:pStyle w:val="Normal"/>
        <w:shd w:fill="FFFFFF" w:val="clear"/>
        <w:ind w:left="15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ind w:left="15" w:right="0" w:hanging="0"/>
        <w:jc w:val="both"/>
        <w:rPr/>
      </w:pPr>
      <w:r>
        <w:rPr>
          <w:color w:val="000000"/>
        </w:rPr>
        <w:t xml:space="preserve">   </w:t>
      </w:r>
      <w:r>
        <w:rPr>
          <w:color w:val="000000"/>
        </w:rPr>
        <w:t xml:space="preserve">1. </w:t>
      </w:r>
      <w:r>
        <w:rPr>
          <w:color w:val="000000"/>
          <w:szCs w:val="24"/>
        </w:rPr>
        <w:t xml:space="preserve">Определить главу городского поселения Коммунистический, Дутова Леонида Георгиевича ответственным за координацию работ по организации с использованием информационно-коммуникационной сети Интернет в режиме реального времени видеотрансляций процедур голосования избирателей и подсчета голосов избирателей на выборах Президента Российской Федерации 4 марта 2012 года, осуществляемых с избирательных участков на территории городского поселения Коммунистический. </w:t>
      </w:r>
    </w:p>
    <w:p>
      <w:pPr>
        <w:pStyle w:val="Normal"/>
        <w:shd w:fill="FFFFFF" w:val="clear"/>
        <w:ind w:left="15" w:right="0" w:hanging="0"/>
        <w:jc w:val="both"/>
        <w:rPr/>
      </w:pPr>
      <w:r>
        <w:rPr>
          <w:color w:val="000000"/>
        </w:rPr>
        <w:t xml:space="preserve">    </w:t>
      </w:r>
      <w:r>
        <w:rPr>
          <w:color w:val="000000"/>
        </w:rPr>
        <w:t xml:space="preserve">2. </w:t>
      </w:r>
      <w:r>
        <w:rPr>
          <w:sz w:val="24"/>
          <w:szCs w:val="24"/>
        </w:rPr>
        <w:t>Опубликовать настоящее постановление в Бюллетене «Вестник» и разместить на официальном сайте городского поселения Коммунистический.</w:t>
      </w:r>
    </w:p>
    <w:p>
      <w:pPr>
        <w:pStyle w:val="Normal"/>
        <w:shd w:fill="FFFFFF" w:val="clear"/>
        <w:ind w:left="15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shd w:fill="FFFFFF" w:val="clear"/>
        <w:ind w:left="15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главы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городского поселения  Коммунистический                                                          С.М. Бикмендеева</w:t>
      </w:r>
    </w:p>
    <w:p>
      <w:pPr>
        <w:pStyle w:val="Normal"/>
        <w:ind w:left="0" w:right="0" w:firstLine="90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auto"/>
    <w:pitch w:val="default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 Unicode MS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Arial Unicode MS" w:cs="Tahoma"/>
      <w:color w:val="auto"/>
      <w:kern w:val="2"/>
      <w:sz w:val="24"/>
      <w:szCs w:val="24"/>
      <w:lang w:val="ru-RU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Title"/>
    <w:basedOn w:val="Normal"/>
    <w:next w:val="Style18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20">
    <w:name w:val="Subtitle"/>
    <w:basedOn w:val="Style19"/>
    <w:next w:val="Style18"/>
    <w:qFormat/>
    <w:pPr>
      <w:jc w:val="center"/>
    </w:pPr>
    <w:rPr>
      <w:i/>
      <w:iCs/>
      <w:sz w:val="28"/>
      <w:szCs w:val="28"/>
    </w:rPr>
  </w:style>
  <w:style w:type="paragraph" w:styleId="Style21">
    <w:name w:val="List"/>
    <w:basedOn w:val="Style18"/>
    <w:pPr/>
    <w:rPr>
      <w:rFonts w:cs="Tahoma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Tahoma"/>
    </w:rPr>
  </w:style>
  <w:style w:type="paragraph" w:styleId="Style24">
    <w:name w:val="Body Text Indent"/>
    <w:basedOn w:val="Normal"/>
    <w:pPr>
      <w:tabs>
        <w:tab w:val="left" w:pos="3975" w:leader="none"/>
      </w:tabs>
      <w:ind w:left="0" w:right="0" w:firstLine="500"/>
      <w:jc w:val="both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Обычный (веб)"/>
    <w:basedOn w:val="Normal"/>
    <w:qFormat/>
    <w:pPr/>
    <w:rPr>
      <w:sz w:val="24"/>
      <w:szCs w:val="24"/>
    </w:rPr>
  </w:style>
  <w:style w:type="paragraph" w:styleId="2">
    <w:name w:val="Основной текст 2"/>
    <w:basedOn w:val="Normal"/>
    <w:qFormat/>
    <w:pPr>
      <w:jc w:val="both"/>
    </w:pPr>
    <w:rPr>
      <w:sz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34568</TotalTime>
  <Application>LibreOffice/6.0.4.2$Windows_X86_64 LibreOffice_project/9b0d9b32d5dcda91d2f1a96dc04c645c450872bf</Application>
  <Pages>1</Pages>
  <Words>150</Words>
  <Characters>1123</Characters>
  <CharactersWithSpaces>1571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2009-09-04T13:37:17Z</dcterms:created>
  <dc:creator>Юрист АГП Коммунистического </dc:creator>
  <dc:description/>
  <dc:language>ru-RU</dc:language>
  <cp:lastModifiedBy>priemnaya </cp:lastModifiedBy>
  <cp:lastPrinted>2012-02-03T15:55:14Z</cp:lastPrinted>
  <dcterms:modified xsi:type="dcterms:W3CDTF">2012-02-06T13:11:20Z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