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1AA1" w:rsidRDefault="000D1AA1" w:rsidP="00B81632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7D75284B" wp14:editId="1297BF88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A1" w:rsidRDefault="000D1AA1" w:rsidP="000D1AA1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0D1AA1" w:rsidRDefault="000D1AA1" w:rsidP="000D1AA1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0D1AA1" w:rsidRDefault="000D1AA1" w:rsidP="000D1AA1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0D1AA1" w:rsidRDefault="000D1AA1" w:rsidP="000D1AA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0D1AA1" w:rsidRDefault="000D1AA1" w:rsidP="000D1AA1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0D1AA1" w:rsidRDefault="000D1AA1" w:rsidP="000D1AA1">
      <w:pPr>
        <w:pStyle w:val="z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81632">
        <w:rPr>
          <w:rFonts w:ascii="Times New Roman" w:hAnsi="Times New Roman" w:cs="Times New Roman"/>
          <w:b/>
          <w:bCs/>
          <w:sz w:val="48"/>
          <w:szCs w:val="48"/>
        </w:rPr>
        <w:t>П</w:t>
      </w:r>
      <w:r w:rsidR="00B8163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B81632">
        <w:rPr>
          <w:rFonts w:ascii="Times New Roman" w:hAnsi="Times New Roman" w:cs="Times New Roman"/>
          <w:b/>
          <w:bCs/>
          <w:sz w:val="48"/>
          <w:szCs w:val="48"/>
        </w:rPr>
        <w:t>О</w:t>
      </w:r>
      <w:r w:rsidR="00B8163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B81632">
        <w:rPr>
          <w:rFonts w:ascii="Times New Roman" w:hAnsi="Times New Roman" w:cs="Times New Roman"/>
          <w:b/>
          <w:bCs/>
          <w:sz w:val="48"/>
          <w:szCs w:val="48"/>
        </w:rPr>
        <w:t>С</w:t>
      </w:r>
      <w:r w:rsidR="00B8163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B81632">
        <w:rPr>
          <w:rFonts w:ascii="Times New Roman" w:hAnsi="Times New Roman" w:cs="Times New Roman"/>
          <w:b/>
          <w:bCs/>
          <w:sz w:val="48"/>
          <w:szCs w:val="48"/>
        </w:rPr>
        <w:t>Т</w:t>
      </w:r>
      <w:r w:rsidR="00B8163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B81632">
        <w:rPr>
          <w:rFonts w:ascii="Times New Roman" w:hAnsi="Times New Roman" w:cs="Times New Roman"/>
          <w:b/>
          <w:bCs/>
          <w:sz w:val="48"/>
          <w:szCs w:val="48"/>
        </w:rPr>
        <w:t>А</w:t>
      </w:r>
      <w:r w:rsidR="00B8163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B81632">
        <w:rPr>
          <w:rFonts w:ascii="Times New Roman" w:hAnsi="Times New Roman" w:cs="Times New Roman"/>
          <w:b/>
          <w:bCs/>
          <w:sz w:val="48"/>
          <w:szCs w:val="48"/>
        </w:rPr>
        <w:t>Н</w:t>
      </w:r>
      <w:r w:rsidR="00B8163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B81632">
        <w:rPr>
          <w:rFonts w:ascii="Times New Roman" w:hAnsi="Times New Roman" w:cs="Times New Roman"/>
          <w:b/>
          <w:bCs/>
          <w:sz w:val="48"/>
          <w:szCs w:val="48"/>
        </w:rPr>
        <w:t>О</w:t>
      </w:r>
      <w:r w:rsidR="00B8163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B81632">
        <w:rPr>
          <w:rFonts w:ascii="Times New Roman" w:hAnsi="Times New Roman" w:cs="Times New Roman"/>
          <w:b/>
          <w:bCs/>
          <w:sz w:val="48"/>
          <w:szCs w:val="48"/>
        </w:rPr>
        <w:t>В</w:t>
      </w:r>
      <w:r w:rsidR="00B8163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B81632">
        <w:rPr>
          <w:rFonts w:ascii="Times New Roman" w:hAnsi="Times New Roman" w:cs="Times New Roman"/>
          <w:b/>
          <w:bCs/>
          <w:sz w:val="48"/>
          <w:szCs w:val="48"/>
        </w:rPr>
        <w:t>Л</w:t>
      </w:r>
      <w:r w:rsidR="00B8163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B81632">
        <w:rPr>
          <w:rFonts w:ascii="Times New Roman" w:hAnsi="Times New Roman" w:cs="Times New Roman"/>
          <w:b/>
          <w:bCs/>
          <w:sz w:val="48"/>
          <w:szCs w:val="48"/>
        </w:rPr>
        <w:t>Е</w:t>
      </w:r>
      <w:r w:rsidR="00B8163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B81632">
        <w:rPr>
          <w:rFonts w:ascii="Times New Roman" w:hAnsi="Times New Roman" w:cs="Times New Roman"/>
          <w:b/>
          <w:bCs/>
          <w:sz w:val="48"/>
          <w:szCs w:val="48"/>
        </w:rPr>
        <w:t>Н</w:t>
      </w:r>
      <w:r w:rsidR="00B8163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B81632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B8163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B81632">
        <w:rPr>
          <w:rFonts w:ascii="Times New Roman" w:hAnsi="Times New Roman" w:cs="Times New Roman"/>
          <w:b/>
          <w:bCs/>
          <w:sz w:val="48"/>
          <w:szCs w:val="48"/>
        </w:rPr>
        <w:t>Е</w:t>
      </w:r>
    </w:p>
    <w:p w:rsidR="00B81632" w:rsidRPr="00B81632" w:rsidRDefault="00B81632" w:rsidP="000D1AA1">
      <w:pPr>
        <w:pStyle w:val="z"/>
        <w:shd w:val="clear" w:color="auto" w:fill="FFFFFF"/>
        <w:spacing w:line="240" w:lineRule="atLeast"/>
        <w:jc w:val="center"/>
        <w:rPr>
          <w:sz w:val="48"/>
          <w:szCs w:val="48"/>
        </w:rPr>
      </w:pPr>
    </w:p>
    <w:p w:rsidR="000D1AA1" w:rsidRDefault="000D1AA1" w:rsidP="000D1AA1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0D1AA1" w:rsidRPr="00B81632" w:rsidRDefault="000D1AA1" w:rsidP="000D1AA1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B81632">
        <w:rPr>
          <w:b/>
          <w:lang w:eastAsia="ru-RU"/>
        </w:rPr>
        <w:t xml:space="preserve">   </w:t>
      </w:r>
      <w:proofErr w:type="gramStart"/>
      <w:r w:rsidRPr="00B81632">
        <w:rPr>
          <w:b/>
        </w:rPr>
        <w:t>«</w:t>
      </w:r>
      <w:r w:rsidR="00B81632" w:rsidRPr="00B81632">
        <w:rPr>
          <w:b/>
        </w:rPr>
        <w:t xml:space="preserve"> 16</w:t>
      </w:r>
      <w:proofErr w:type="gramEnd"/>
      <w:r w:rsidR="00B81632" w:rsidRPr="00B81632">
        <w:rPr>
          <w:b/>
        </w:rPr>
        <w:t xml:space="preserve"> </w:t>
      </w:r>
      <w:r w:rsidRPr="00B81632">
        <w:rPr>
          <w:b/>
        </w:rPr>
        <w:t xml:space="preserve">» </w:t>
      </w:r>
      <w:r w:rsidR="00B81632" w:rsidRPr="00B81632">
        <w:rPr>
          <w:b/>
        </w:rPr>
        <w:t>августа</w:t>
      </w:r>
      <w:r w:rsidRPr="00B81632">
        <w:rPr>
          <w:b/>
        </w:rPr>
        <w:t xml:space="preserve"> 202</w:t>
      </w:r>
      <w:r w:rsidR="00A33FFD" w:rsidRPr="00B81632">
        <w:rPr>
          <w:b/>
        </w:rPr>
        <w:t>3</w:t>
      </w:r>
      <w:r w:rsidRPr="00B81632">
        <w:rPr>
          <w:b/>
        </w:rPr>
        <w:t xml:space="preserve"> г.                </w:t>
      </w:r>
      <w:r w:rsidRPr="00B81632">
        <w:rPr>
          <w:b/>
        </w:rPr>
        <w:tab/>
        <w:t xml:space="preserve">   </w:t>
      </w:r>
      <w:r w:rsidRPr="00B81632">
        <w:rPr>
          <w:b/>
        </w:rPr>
        <w:tab/>
        <w:t xml:space="preserve">      </w:t>
      </w:r>
      <w:r w:rsidRPr="00B81632">
        <w:rPr>
          <w:b/>
        </w:rPr>
        <w:tab/>
        <w:t xml:space="preserve">            </w:t>
      </w:r>
      <w:r w:rsidR="00B81632" w:rsidRPr="00B81632">
        <w:rPr>
          <w:b/>
        </w:rPr>
        <w:t xml:space="preserve">                        </w:t>
      </w:r>
      <w:r w:rsidRPr="00B81632">
        <w:rPr>
          <w:b/>
        </w:rPr>
        <w:t xml:space="preserve">   </w:t>
      </w:r>
      <w:r w:rsidRPr="00B81632">
        <w:rPr>
          <w:b/>
          <w:sz w:val="26"/>
          <w:szCs w:val="26"/>
        </w:rPr>
        <w:t xml:space="preserve">№ </w:t>
      </w:r>
      <w:r w:rsidR="00B81632" w:rsidRPr="00B81632">
        <w:rPr>
          <w:b/>
          <w:sz w:val="26"/>
          <w:szCs w:val="26"/>
        </w:rPr>
        <w:t>173</w:t>
      </w:r>
    </w:p>
    <w:p w:rsidR="00294A04" w:rsidRDefault="00294A04">
      <w:pPr>
        <w:jc w:val="both"/>
      </w:pPr>
    </w:p>
    <w:p w:rsidR="000D1AA1" w:rsidRDefault="000D1AA1">
      <w:pPr>
        <w:jc w:val="both"/>
      </w:pPr>
    </w:p>
    <w:p w:rsidR="000D1AA1" w:rsidRDefault="000D1AA1">
      <w:pPr>
        <w:jc w:val="both"/>
      </w:pPr>
    </w:p>
    <w:p w:rsidR="000D1AA1" w:rsidRDefault="000D1AA1">
      <w:pPr>
        <w:jc w:val="both"/>
      </w:pPr>
    </w:p>
    <w:p w:rsidR="00294A04" w:rsidRDefault="00FE1BF5">
      <w:r>
        <w:rPr>
          <w:sz w:val="24"/>
          <w:szCs w:val="24"/>
        </w:rPr>
        <w:t>О внесении изменений в постановление</w:t>
      </w:r>
    </w:p>
    <w:p w:rsidR="00294A04" w:rsidRDefault="00FE1BF5"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г.п</w:t>
      </w:r>
      <w:proofErr w:type="spellEnd"/>
      <w:r>
        <w:rPr>
          <w:sz w:val="24"/>
          <w:szCs w:val="24"/>
        </w:rPr>
        <w:t>. Коммунистический</w:t>
      </w:r>
    </w:p>
    <w:p w:rsidR="00294A04" w:rsidRDefault="00FE1BF5"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28.11.2018г. № 286 «О муниципальной </w:t>
      </w:r>
      <w:bookmarkStart w:id="0" w:name="_GoBack"/>
      <w:bookmarkEnd w:id="0"/>
    </w:p>
    <w:p w:rsidR="00294A04" w:rsidRDefault="00FE1BF5">
      <w:proofErr w:type="gramStart"/>
      <w:r>
        <w:rPr>
          <w:sz w:val="24"/>
          <w:szCs w:val="24"/>
        </w:rPr>
        <w:t>программе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«Развитие культуры  городского </w:t>
      </w:r>
    </w:p>
    <w:p w:rsidR="00294A04" w:rsidRDefault="00FE1BF5">
      <w:proofErr w:type="gramStart"/>
      <w:r>
        <w:rPr>
          <w:color w:val="000000"/>
          <w:sz w:val="24"/>
          <w:szCs w:val="24"/>
          <w:lang w:eastAsia="ru-RU"/>
        </w:rPr>
        <w:t>поселения</w:t>
      </w:r>
      <w:proofErr w:type="gramEnd"/>
      <w:r>
        <w:rPr>
          <w:color w:val="000000"/>
          <w:sz w:val="24"/>
          <w:szCs w:val="24"/>
          <w:lang w:eastAsia="ru-RU"/>
        </w:rPr>
        <w:t xml:space="preserve"> Коммунистический»</w:t>
      </w: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both"/>
        <w:rPr>
          <w:b/>
          <w:color w:val="000000"/>
          <w:sz w:val="24"/>
          <w:szCs w:val="24"/>
          <w:lang w:eastAsia="ru-RU"/>
        </w:rPr>
      </w:pPr>
    </w:p>
    <w:p w:rsidR="00294A04" w:rsidRDefault="00FE1BF5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>
        <w:rPr>
          <w:color w:val="000000"/>
          <w:sz w:val="24"/>
          <w:szCs w:val="24"/>
          <w:lang w:eastAsia="ru-RU"/>
        </w:rPr>
        <w:br/>
        <w:t xml:space="preserve">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 xml:space="preserve">. Коммунистический от 06.11.2018 № 253 «О модельной муниципальной программе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 xml:space="preserve">. Коммунистический, порядке формирования утверждения и реализации муниципальных программ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>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:rsidR="00294A04" w:rsidRDefault="00FE1BF5">
      <w:pPr>
        <w:numPr>
          <w:ilvl w:val="0"/>
          <w:numId w:val="3"/>
        </w:numPr>
        <w:jc w:val="both"/>
      </w:pPr>
      <w:r>
        <w:rPr>
          <w:rStyle w:val="12"/>
          <w:bCs/>
          <w:sz w:val="24"/>
          <w:szCs w:val="24"/>
        </w:rPr>
        <w:t xml:space="preserve">Внести изменения в постановление Администрации </w:t>
      </w:r>
      <w:proofErr w:type="spellStart"/>
      <w:r>
        <w:rPr>
          <w:rStyle w:val="12"/>
          <w:bCs/>
          <w:sz w:val="24"/>
          <w:szCs w:val="24"/>
        </w:rPr>
        <w:t>г.п</w:t>
      </w:r>
      <w:proofErr w:type="spellEnd"/>
      <w:r>
        <w:rPr>
          <w:rStyle w:val="12"/>
          <w:bCs/>
          <w:sz w:val="24"/>
          <w:szCs w:val="24"/>
        </w:rPr>
        <w:t>. Коммунистический от</w:t>
      </w:r>
    </w:p>
    <w:p w:rsidR="00294A04" w:rsidRDefault="00FE1BF5">
      <w:pPr>
        <w:jc w:val="both"/>
      </w:pPr>
      <w:r>
        <w:rPr>
          <w:rStyle w:val="12"/>
          <w:bCs/>
        </w:rPr>
        <w:t>2</w:t>
      </w:r>
      <w:r>
        <w:rPr>
          <w:rStyle w:val="12"/>
          <w:bCs/>
          <w:sz w:val="24"/>
          <w:szCs w:val="24"/>
        </w:rPr>
        <w:t>8.11.2018г. № 286</w:t>
      </w:r>
      <w:r>
        <w:rPr>
          <w:color w:val="000000"/>
          <w:sz w:val="24"/>
          <w:szCs w:val="24"/>
          <w:lang w:eastAsia="ru-RU"/>
        </w:rPr>
        <w:t xml:space="preserve">  « О муниципальной программе «Развитие культуры  городского поселения Коммунистический», а именно: </w:t>
      </w:r>
    </w:p>
    <w:p w:rsidR="00294A04" w:rsidRDefault="00FE1BF5">
      <w:pPr>
        <w:jc w:val="both"/>
      </w:pPr>
      <w:r>
        <w:rPr>
          <w:color w:val="000000"/>
          <w:sz w:val="24"/>
          <w:szCs w:val="24"/>
          <w:lang w:eastAsia="ru-RU"/>
        </w:rPr>
        <w:t>1.1 Приложение к постановлению изложить в новой редакции согласно приложению к настоящему постановлению.</w:t>
      </w:r>
      <w:r>
        <w:rPr>
          <w:color w:val="000000"/>
          <w:sz w:val="24"/>
          <w:szCs w:val="24"/>
          <w:lang w:eastAsia="ru-RU"/>
        </w:rPr>
        <w:tab/>
      </w:r>
    </w:p>
    <w:p w:rsidR="00294A04" w:rsidRDefault="00FE1BF5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>2. Опубликовать настоящее постановление в Бюллетене «Вестник» и разместить на официальном сайте</w:t>
      </w:r>
      <w:r w:rsidR="00C800F2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:rsidR="00294A04" w:rsidRDefault="00FE1BF5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3.   Настоящее постановление вступает в силу </w:t>
      </w:r>
      <w:r>
        <w:rPr>
          <w:bCs/>
        </w:rPr>
        <w:t xml:space="preserve"> </w:t>
      </w:r>
      <w:r>
        <w:rPr>
          <w:bCs/>
          <w:sz w:val="24"/>
          <w:szCs w:val="24"/>
        </w:rPr>
        <w:t>после его официального опубликования</w:t>
      </w:r>
    </w:p>
    <w:p w:rsidR="00294A04" w:rsidRDefault="00FE1BF5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>4.   Контроль исполнения настоящего постановления оставляю за собой.</w:t>
      </w:r>
    </w:p>
    <w:p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294A04" w:rsidRDefault="00B17727">
      <w:pPr>
        <w:jc w:val="both"/>
      </w:pPr>
      <w:r>
        <w:rPr>
          <w:sz w:val="24"/>
          <w:szCs w:val="24"/>
        </w:rPr>
        <w:t>Г</w:t>
      </w:r>
      <w:r w:rsidR="00FE1BF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E1BF5">
        <w:rPr>
          <w:sz w:val="24"/>
          <w:szCs w:val="24"/>
        </w:rPr>
        <w:t xml:space="preserve"> городского поселения </w:t>
      </w:r>
    </w:p>
    <w:p w:rsidR="00294A04" w:rsidRDefault="00FE1BF5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B17727">
        <w:rPr>
          <w:sz w:val="24"/>
          <w:szCs w:val="24"/>
        </w:rPr>
        <w:t xml:space="preserve">Л.А. </w:t>
      </w:r>
      <w:proofErr w:type="spellStart"/>
      <w:r w:rsidR="00B17727">
        <w:rPr>
          <w:sz w:val="24"/>
          <w:szCs w:val="24"/>
        </w:rPr>
        <w:t>Вилочева</w:t>
      </w:r>
      <w:proofErr w:type="spellEnd"/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center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0D1AA1" w:rsidRDefault="000D1AA1">
      <w:pPr>
        <w:jc w:val="both"/>
        <w:rPr>
          <w:sz w:val="24"/>
          <w:szCs w:val="24"/>
        </w:rPr>
      </w:pPr>
    </w:p>
    <w:p w:rsidR="00294A04" w:rsidRDefault="00FE1BF5" w:rsidP="00083497">
      <w:pPr>
        <w:jc w:val="righ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Приложение</w:t>
      </w:r>
    </w:p>
    <w:p w:rsidR="00294A04" w:rsidRDefault="00FE1BF5" w:rsidP="00083497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                              к постановлению     </w:t>
      </w:r>
    </w:p>
    <w:p w:rsidR="00294A04" w:rsidRDefault="00FE1BF5" w:rsidP="00083497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Администрации г. п. Коммунистический                        </w:t>
      </w:r>
    </w:p>
    <w:p w:rsidR="00294A04" w:rsidRDefault="00FE1BF5" w:rsidP="001107A0">
      <w:pPr>
        <w:jc w:val="right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07A0">
        <w:rPr>
          <w:sz w:val="18"/>
          <w:szCs w:val="18"/>
        </w:rPr>
        <w:t xml:space="preserve">            </w:t>
      </w:r>
      <w:r w:rsidR="00B81632">
        <w:rPr>
          <w:sz w:val="18"/>
          <w:szCs w:val="18"/>
        </w:rPr>
        <w:t>О</w:t>
      </w:r>
      <w:r w:rsidR="001107A0">
        <w:rPr>
          <w:sz w:val="18"/>
          <w:szCs w:val="18"/>
        </w:rPr>
        <w:t>т</w:t>
      </w:r>
      <w:proofErr w:type="gramStart"/>
      <w:r w:rsidR="00B81632">
        <w:rPr>
          <w:sz w:val="18"/>
          <w:szCs w:val="18"/>
        </w:rPr>
        <w:t>16</w:t>
      </w:r>
      <w:r w:rsidR="001107A0">
        <w:rPr>
          <w:sz w:val="18"/>
          <w:szCs w:val="18"/>
        </w:rPr>
        <w:t xml:space="preserve"> .</w:t>
      </w:r>
      <w:proofErr w:type="gramEnd"/>
      <w:r w:rsidR="00CA6362">
        <w:rPr>
          <w:sz w:val="18"/>
          <w:szCs w:val="18"/>
        </w:rPr>
        <w:t>0</w:t>
      </w:r>
      <w:r w:rsidR="00CA5FDB">
        <w:rPr>
          <w:sz w:val="18"/>
          <w:szCs w:val="18"/>
        </w:rPr>
        <w:t>8</w:t>
      </w:r>
      <w:r w:rsidR="001107A0">
        <w:rPr>
          <w:sz w:val="18"/>
          <w:szCs w:val="18"/>
        </w:rPr>
        <w:t>.202</w:t>
      </w:r>
      <w:r w:rsidR="00CA6362">
        <w:rPr>
          <w:sz w:val="18"/>
          <w:szCs w:val="18"/>
        </w:rPr>
        <w:t>3</w:t>
      </w:r>
      <w:r w:rsidR="001107A0">
        <w:rPr>
          <w:sz w:val="18"/>
          <w:szCs w:val="18"/>
        </w:rPr>
        <w:t xml:space="preserve">г. № </w:t>
      </w:r>
      <w:r w:rsidR="00B81632">
        <w:rPr>
          <w:sz w:val="18"/>
          <w:szCs w:val="18"/>
        </w:rPr>
        <w:t>173</w:t>
      </w: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FE1BF5">
      <w:pPr>
        <w:jc w:val="center"/>
      </w:pPr>
      <w:r>
        <w:rPr>
          <w:b/>
          <w:sz w:val="28"/>
          <w:szCs w:val="28"/>
        </w:rPr>
        <w:t>Муниципальная программа</w:t>
      </w:r>
    </w:p>
    <w:p w:rsidR="00294A04" w:rsidRDefault="00FE1BF5">
      <w:pPr>
        <w:jc w:val="center"/>
      </w:pPr>
      <w:r>
        <w:rPr>
          <w:b/>
          <w:color w:val="000000"/>
          <w:sz w:val="28"/>
          <w:szCs w:val="28"/>
          <w:lang w:eastAsia="ru-RU"/>
        </w:rPr>
        <w:t xml:space="preserve">««Развитие культуры городского </w:t>
      </w:r>
    </w:p>
    <w:p w:rsidR="00294A04" w:rsidRDefault="00FE1BF5">
      <w:pPr>
        <w:jc w:val="center"/>
      </w:pPr>
      <w:proofErr w:type="gramStart"/>
      <w:r>
        <w:rPr>
          <w:b/>
          <w:color w:val="000000"/>
          <w:sz w:val="28"/>
          <w:szCs w:val="28"/>
          <w:lang w:eastAsia="ru-RU"/>
        </w:rPr>
        <w:t>поселения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Коммунистический»»</w:t>
      </w: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24F1A" w:rsidRDefault="00F24F1A">
      <w:pPr>
        <w:jc w:val="center"/>
        <w:rPr>
          <w:b/>
          <w:color w:val="000000"/>
          <w:sz w:val="28"/>
          <w:szCs w:val="28"/>
          <w:lang w:eastAsia="ru-RU"/>
        </w:rPr>
      </w:pPr>
    </w:p>
    <w:p w:rsidR="00945D6C" w:rsidRDefault="00945D6C">
      <w:pPr>
        <w:jc w:val="center"/>
        <w:rPr>
          <w:b/>
          <w:color w:val="000000"/>
          <w:sz w:val="28"/>
          <w:szCs w:val="28"/>
          <w:lang w:eastAsia="ru-RU"/>
        </w:rPr>
      </w:pPr>
    </w:p>
    <w:p w:rsidR="00945D6C" w:rsidRDefault="00945D6C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FE1BF5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:rsidR="00294A04" w:rsidRDefault="00FE1BF5">
      <w:pPr>
        <w:widowControl w:val="0"/>
        <w:suppressAutoHyphens w:val="0"/>
        <w:jc w:val="center"/>
      </w:pPr>
      <w:proofErr w:type="gramStart"/>
      <w:r>
        <w:rPr>
          <w:b/>
          <w:sz w:val="24"/>
          <w:szCs w:val="24"/>
          <w:lang w:eastAsia="ru-RU"/>
        </w:rPr>
        <w:t>муниципальной</w:t>
      </w:r>
      <w:proofErr w:type="gramEnd"/>
      <w:r>
        <w:rPr>
          <w:b/>
          <w:sz w:val="24"/>
          <w:szCs w:val="24"/>
          <w:lang w:eastAsia="ru-RU"/>
        </w:rPr>
        <w:t xml:space="preserve"> программы городского поселения Коммунистический</w:t>
      </w:r>
    </w:p>
    <w:p w:rsidR="00294A04" w:rsidRDefault="00294A04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0074" w:type="dxa"/>
        <w:tblInd w:w="-393" w:type="dxa"/>
        <w:tblLook w:val="0000" w:firstRow="0" w:lastRow="0" w:firstColumn="0" w:lastColumn="0" w:noHBand="0" w:noVBand="0"/>
      </w:tblPr>
      <w:tblGrid>
        <w:gridCol w:w="4537"/>
        <w:gridCol w:w="5537"/>
      </w:tblGrid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Наименование </w:t>
            </w:r>
          </w:p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 w:rsidP="00B17727">
            <w:pPr>
              <w:suppressAutoHyphens w:val="0"/>
              <w:jc w:val="both"/>
            </w:pPr>
            <w:r>
              <w:rPr>
                <w:sz w:val="24"/>
                <w:szCs w:val="24"/>
                <w:lang w:eastAsia="ru-RU"/>
              </w:rPr>
              <w:t>«Развитие культуры городского поселения Коммунистический» (далее программа)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Дата утверждения </w:t>
            </w:r>
          </w:p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(наименование и номер муниципального правового акта) *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24F1A" w:rsidP="00F24F1A">
            <w:r>
              <w:rPr>
                <w:sz w:val="24"/>
                <w:szCs w:val="24"/>
              </w:rPr>
              <w:t xml:space="preserve">28.11.2018г. (Постановление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 xml:space="preserve">. Коммунистический № 286 «О муниципальной программе </w:t>
            </w:r>
            <w:r>
              <w:rPr>
                <w:color w:val="000000"/>
                <w:sz w:val="24"/>
                <w:szCs w:val="24"/>
                <w:lang w:eastAsia="ru-RU"/>
              </w:rPr>
              <w:t>«Развитие культуры городского поселения Коммунистический»)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both"/>
            </w:pPr>
            <w:r>
              <w:rPr>
                <w:sz w:val="24"/>
                <w:szCs w:val="24"/>
                <w:lang w:eastAsia="ru-RU"/>
              </w:rPr>
              <w:t>МБУ «КСК «Романтик»» г. п. Коммунистический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24"/>
                <w:szCs w:val="24"/>
              </w:rPr>
              <w:t>1. Финансово- экономическое отдел Администрации городского поселения Коммунистический (далее ФЭО)</w:t>
            </w:r>
          </w:p>
          <w:p w:rsidR="00294A04" w:rsidRDefault="00FE1BF5">
            <w:r>
              <w:rPr>
                <w:sz w:val="24"/>
                <w:szCs w:val="24"/>
              </w:rPr>
              <w:t xml:space="preserve">2. Правовой отдел  Администрации </w:t>
            </w:r>
          </w:p>
          <w:p w:rsidR="00294A04" w:rsidRDefault="00FE1BF5">
            <w:pPr>
              <w:contextualSpacing/>
              <w:jc w:val="both"/>
            </w:pPr>
            <w:proofErr w:type="gramStart"/>
            <w:r>
              <w:rPr>
                <w:sz w:val="24"/>
                <w:szCs w:val="24"/>
              </w:rPr>
              <w:t>городского</w:t>
            </w:r>
            <w:proofErr w:type="gramEnd"/>
            <w:r>
              <w:rPr>
                <w:sz w:val="24"/>
                <w:szCs w:val="24"/>
              </w:rPr>
              <w:t xml:space="preserve"> поселения Коммунистический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 w:rsidP="00B17727">
            <w:pPr>
              <w:ind w:firstLine="170"/>
              <w:jc w:val="both"/>
            </w:pPr>
            <w:r>
              <w:rPr>
                <w:sz w:val="24"/>
                <w:szCs w:val="24"/>
              </w:rPr>
              <w:t xml:space="preserve">Укрепление единого культурного пространства, создание комфортных условий и равных возможностей доступа населения к культурным ценностям, предоставление качественных услуг в сфере культуры, способствующих развитию и реализации творческого, культурного, </w:t>
            </w:r>
            <w:r w:rsidR="00B17727">
              <w:rPr>
                <w:sz w:val="24"/>
                <w:szCs w:val="24"/>
              </w:rPr>
              <w:t>духовного потенциала населения. С</w:t>
            </w:r>
            <w:r>
              <w:rPr>
                <w:sz w:val="24"/>
                <w:szCs w:val="24"/>
              </w:rPr>
              <w:t>амореализации и раскрытия таланта каждого жителя городского поселения Коммунистический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pStyle w:val="m-1961264350929957865gmail-consplusnormal"/>
              <w:shd w:val="clear" w:color="auto" w:fill="FFFFFF"/>
              <w:spacing w:before="0" w:after="0"/>
              <w:jc w:val="both"/>
            </w:pPr>
            <w:r>
              <w:rPr>
                <w:color w:val="auto"/>
              </w:rPr>
              <w:t xml:space="preserve"> 1.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Повышение качества услуг в сфере культуры</w:t>
            </w:r>
            <w:r>
              <w:t>.</w:t>
            </w:r>
          </w:p>
          <w:p w:rsidR="00294A04" w:rsidRDefault="00FE1BF5">
            <w:pPr>
              <w:pStyle w:val="m-1961264350929957865gmail-consplusnormal"/>
              <w:shd w:val="clear" w:color="auto" w:fill="FFFFFF"/>
              <w:spacing w:before="0" w:after="0"/>
              <w:jc w:val="both"/>
            </w:pPr>
            <w:r>
              <w:rPr>
                <w:color w:val="auto"/>
              </w:rPr>
              <w:t xml:space="preserve"> 2. </w:t>
            </w:r>
            <w:r>
              <w:t>Создание равной доступности для населения к знаниям, информации и культурным ценностям, реализации каждым челове</w:t>
            </w:r>
            <w:r w:rsidR="00B17727">
              <w:t>ком его творческого потенциала.</w:t>
            </w:r>
          </w:p>
          <w:p w:rsidR="00294A04" w:rsidRDefault="00FE1BF5">
            <w:pPr>
              <w:pStyle w:val="m-1961264350929957865gmail-consplusnormal"/>
              <w:shd w:val="clear" w:color="auto" w:fill="FFFFFF"/>
              <w:spacing w:before="0" w:after="0"/>
              <w:jc w:val="both"/>
            </w:pPr>
            <w:r>
              <w:t>Задача 3. Совершенствование системы управления сферы культуры и историко- культурного наследия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ind w:firstLine="170"/>
              <w:jc w:val="both"/>
            </w:pPr>
            <w:r>
              <w:rPr>
                <w:sz w:val="24"/>
                <w:szCs w:val="24"/>
                <w:lang w:eastAsia="ru-RU"/>
              </w:rPr>
              <w:t>1. Сохранение и развитие культуры, повышение качества услуг, предоставляемых в области культуры, досуга.</w:t>
            </w:r>
          </w:p>
          <w:p w:rsidR="00294A04" w:rsidRDefault="00FE1BF5">
            <w:pPr>
              <w:ind w:firstLine="170"/>
              <w:jc w:val="both"/>
            </w:pPr>
            <w:r>
              <w:rPr>
                <w:sz w:val="24"/>
                <w:szCs w:val="24"/>
                <w:lang w:eastAsia="ru-RU"/>
              </w:rPr>
              <w:t>2. Обеспечение прав граждан на участие в культурной жизни, реализация творческого потенциала жителей городского поселения.</w:t>
            </w:r>
          </w:p>
          <w:p w:rsidR="00294A04" w:rsidRDefault="00FE1BF5" w:rsidP="000D528A">
            <w:pPr>
              <w:ind w:firstLine="170"/>
              <w:jc w:val="both"/>
            </w:pPr>
            <w:r>
              <w:rPr>
                <w:sz w:val="24"/>
                <w:szCs w:val="24"/>
                <w:lang w:eastAsia="ru-RU"/>
              </w:rPr>
              <w:t>3.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единой культурной политики в сфере культуры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Наименование портфеля проектов, проекта, направленных в том числе на реализацию в городском поселении Коммунистический национальных проектов (программ) Российской Федерации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4A04" w:rsidTr="007955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24"/>
                <w:szCs w:val="24"/>
              </w:rPr>
              <w:t>1.</w:t>
            </w:r>
            <w:r>
              <w:rPr>
                <w:sz w:val="14"/>
                <w:szCs w:val="14"/>
              </w:rPr>
              <w:t>  </w:t>
            </w:r>
            <w:r>
              <w:rPr>
                <w:sz w:val="24"/>
                <w:szCs w:val="24"/>
              </w:rPr>
              <w:t>Сохранение числа клубных формирований  100%;</w:t>
            </w:r>
          </w:p>
          <w:p w:rsidR="00294A04" w:rsidRDefault="00FE1BF5">
            <w:pPr>
              <w:jc w:val="both"/>
            </w:pPr>
            <w:r>
              <w:rPr>
                <w:sz w:val="24"/>
                <w:szCs w:val="24"/>
              </w:rPr>
              <w:t>2.Сохранение числа участников клубных формирований  100%;</w:t>
            </w:r>
          </w:p>
          <w:p w:rsidR="00294A04" w:rsidRDefault="00FE1BF5">
            <w:pPr>
              <w:jc w:val="both"/>
            </w:pPr>
            <w:r>
              <w:rPr>
                <w:sz w:val="24"/>
                <w:szCs w:val="24"/>
              </w:rPr>
              <w:t>3.Увеличение числа граждан, принимающих участие в культурной деятельности, с 0,3 % до 0,8%;</w:t>
            </w:r>
          </w:p>
          <w:p w:rsidR="00294A04" w:rsidRDefault="00FE1BF5">
            <w:pPr>
              <w:jc w:val="both"/>
            </w:pPr>
            <w:r>
              <w:rPr>
                <w:sz w:val="24"/>
                <w:szCs w:val="24"/>
              </w:rPr>
              <w:lastRenderedPageBreak/>
              <w:t>4.Увеличение числа культурно-массовых  мероприятий, с 0,4% до 1,1%.</w:t>
            </w:r>
          </w:p>
          <w:p w:rsidR="00294A04" w:rsidRDefault="00FE1BF5">
            <w:pPr>
              <w:jc w:val="both"/>
            </w:pPr>
            <w:r>
              <w:rPr>
                <w:sz w:val="24"/>
                <w:szCs w:val="24"/>
              </w:rPr>
              <w:t>5.Создание временных 10 рабочих мест для проведения общественных работ для безр</w:t>
            </w:r>
            <w:r w:rsidR="00B17727">
              <w:rPr>
                <w:sz w:val="24"/>
                <w:szCs w:val="24"/>
              </w:rPr>
              <w:t>аботных и ищущих работу граждан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Сроки реализации </w:t>
            </w:r>
          </w:p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муниципальной программы</w:t>
            </w:r>
          </w:p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(разрабатывается на срок от трех лет)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– 2025 годы и на период до 2030 года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3D2629">
              <w:rPr>
                <w:sz w:val="24"/>
                <w:szCs w:val="24"/>
                <w:lang w:eastAsia="ru-RU"/>
              </w:rPr>
              <w:t>120</w:t>
            </w:r>
            <w:r w:rsidR="00CA5FDB">
              <w:rPr>
                <w:sz w:val="24"/>
                <w:szCs w:val="24"/>
                <w:lang w:eastAsia="ru-RU"/>
              </w:rPr>
              <w:t> </w:t>
            </w:r>
            <w:r w:rsidR="00294AFD" w:rsidRPr="00294AFD">
              <w:rPr>
                <w:sz w:val="24"/>
                <w:szCs w:val="24"/>
                <w:lang w:eastAsia="ru-RU"/>
              </w:rPr>
              <w:t>804</w:t>
            </w:r>
            <w:r w:rsidR="00CA5FDB">
              <w:rPr>
                <w:sz w:val="24"/>
                <w:szCs w:val="24"/>
                <w:lang w:eastAsia="ru-RU"/>
              </w:rPr>
              <w:t>,</w:t>
            </w:r>
            <w:r w:rsidR="00294AFD" w:rsidRPr="00294AFD">
              <w:rPr>
                <w:sz w:val="24"/>
                <w:szCs w:val="24"/>
                <w:lang w:eastAsia="ru-RU"/>
              </w:rPr>
              <w:t>7</w:t>
            </w:r>
            <w:r w:rsidRPr="00AB706A">
              <w:rPr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94A04" w:rsidRPr="00AB706A" w:rsidRDefault="001168EC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2019 год – </w:t>
            </w:r>
            <w:r w:rsidR="00FE1BF5" w:rsidRPr="00AB706A">
              <w:rPr>
                <w:sz w:val="24"/>
                <w:szCs w:val="24"/>
                <w:lang w:eastAsia="ru-RU"/>
              </w:rPr>
              <w:t>10</w:t>
            </w:r>
            <w:r w:rsidR="007955C2">
              <w:rPr>
                <w:sz w:val="24"/>
                <w:szCs w:val="24"/>
                <w:lang w:eastAsia="ru-RU"/>
              </w:rPr>
              <w:t xml:space="preserve"> </w:t>
            </w:r>
            <w:r w:rsidR="00FE1BF5" w:rsidRPr="00AB706A">
              <w:rPr>
                <w:sz w:val="24"/>
                <w:szCs w:val="24"/>
                <w:lang w:eastAsia="ru-RU"/>
              </w:rPr>
              <w:t xml:space="preserve">638,4 </w:t>
            </w:r>
            <w:r w:rsidR="00FE1BF5"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2020 год – </w:t>
            </w:r>
            <w:r w:rsidR="00B17727" w:rsidRPr="00AB706A">
              <w:rPr>
                <w:sz w:val="24"/>
                <w:szCs w:val="24"/>
                <w:lang w:eastAsia="ru-RU"/>
              </w:rPr>
              <w:t>11</w:t>
            </w:r>
            <w:r w:rsidR="007955C2">
              <w:rPr>
                <w:sz w:val="24"/>
                <w:szCs w:val="24"/>
                <w:lang w:eastAsia="ru-RU"/>
              </w:rPr>
              <w:t xml:space="preserve"> </w:t>
            </w:r>
            <w:r w:rsidR="00B17727" w:rsidRPr="00AB706A">
              <w:rPr>
                <w:sz w:val="24"/>
                <w:szCs w:val="24"/>
                <w:lang w:eastAsia="ru-RU"/>
              </w:rPr>
              <w:t>399</w:t>
            </w:r>
            <w:r w:rsidR="001168EC" w:rsidRPr="00AB706A">
              <w:rPr>
                <w:sz w:val="24"/>
                <w:szCs w:val="24"/>
                <w:lang w:eastAsia="ru-RU"/>
              </w:rPr>
              <w:t>,</w:t>
            </w:r>
            <w:r w:rsidR="00B17727" w:rsidRPr="00AB706A">
              <w:rPr>
                <w:sz w:val="24"/>
                <w:szCs w:val="24"/>
                <w:lang w:eastAsia="ru-RU"/>
              </w:rPr>
              <w:t>9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2021 год – </w:t>
            </w:r>
            <w:r w:rsidR="00F24F1A">
              <w:rPr>
                <w:sz w:val="24"/>
                <w:szCs w:val="24"/>
                <w:lang w:eastAsia="ru-RU"/>
              </w:rPr>
              <w:t>10</w:t>
            </w:r>
            <w:r w:rsidR="007955C2">
              <w:rPr>
                <w:sz w:val="24"/>
                <w:szCs w:val="24"/>
                <w:lang w:eastAsia="ru-RU"/>
              </w:rPr>
              <w:t xml:space="preserve"> </w:t>
            </w:r>
            <w:r w:rsidR="00F24F1A">
              <w:rPr>
                <w:sz w:val="24"/>
                <w:szCs w:val="24"/>
                <w:lang w:eastAsia="ru-RU"/>
              </w:rPr>
              <w:t>610</w:t>
            </w:r>
            <w:r w:rsidR="00AB706A" w:rsidRPr="00AB706A">
              <w:rPr>
                <w:sz w:val="24"/>
                <w:szCs w:val="24"/>
                <w:lang w:eastAsia="ru-RU"/>
              </w:rPr>
              <w:t>,</w:t>
            </w:r>
            <w:r w:rsidR="00F24F1A">
              <w:rPr>
                <w:sz w:val="24"/>
                <w:szCs w:val="24"/>
                <w:lang w:eastAsia="ru-RU"/>
              </w:rPr>
              <w:t>6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2022 год – </w:t>
            </w:r>
            <w:r w:rsidR="007955C2">
              <w:rPr>
                <w:sz w:val="24"/>
                <w:szCs w:val="24"/>
                <w:lang w:eastAsia="ru-RU"/>
              </w:rPr>
              <w:t>12 447,8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1168EC">
            <w:pPr>
              <w:jc w:val="both"/>
              <w:rPr>
                <w:sz w:val="24"/>
                <w:szCs w:val="24"/>
              </w:rPr>
            </w:pPr>
            <w:r w:rsidRPr="00AB706A">
              <w:rPr>
                <w:bCs/>
                <w:sz w:val="24"/>
                <w:szCs w:val="24"/>
                <w:lang w:eastAsia="ru-RU"/>
              </w:rPr>
              <w:t xml:space="preserve">2023 год -  </w:t>
            </w:r>
            <w:r w:rsidR="003D2629">
              <w:rPr>
                <w:bCs/>
                <w:sz w:val="24"/>
                <w:szCs w:val="24"/>
                <w:lang w:eastAsia="ru-RU"/>
              </w:rPr>
              <w:t>11</w:t>
            </w:r>
            <w:r w:rsidR="00294AFD">
              <w:rPr>
                <w:bCs/>
                <w:sz w:val="24"/>
                <w:szCs w:val="24"/>
                <w:lang w:eastAsia="ru-RU"/>
              </w:rPr>
              <w:t> 820</w:t>
            </w:r>
            <w:r w:rsidR="00CA5FDB">
              <w:rPr>
                <w:bCs/>
                <w:sz w:val="24"/>
                <w:szCs w:val="24"/>
                <w:lang w:eastAsia="ru-RU"/>
              </w:rPr>
              <w:t>,</w:t>
            </w:r>
            <w:r w:rsidR="00294AFD">
              <w:rPr>
                <w:bCs/>
                <w:sz w:val="24"/>
                <w:szCs w:val="24"/>
                <w:lang w:eastAsia="ru-RU"/>
              </w:rPr>
              <w:t>4</w:t>
            </w:r>
            <w:r w:rsidR="00FE1BF5" w:rsidRPr="00AB706A">
              <w:rPr>
                <w:bCs/>
                <w:sz w:val="24"/>
                <w:szCs w:val="24"/>
                <w:lang w:eastAsia="ru-RU"/>
              </w:rPr>
              <w:t xml:space="preserve"> 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2024 год –  </w:t>
            </w:r>
            <w:r w:rsidR="001168EC" w:rsidRPr="00AB706A">
              <w:rPr>
                <w:sz w:val="24"/>
                <w:szCs w:val="24"/>
                <w:lang w:eastAsia="ru-RU"/>
              </w:rPr>
              <w:t xml:space="preserve"> </w:t>
            </w:r>
            <w:r w:rsidR="007955C2">
              <w:rPr>
                <w:sz w:val="24"/>
                <w:szCs w:val="24"/>
                <w:lang w:eastAsia="ru-RU"/>
              </w:rPr>
              <w:t>9 134,9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2025 год –  </w:t>
            </w:r>
            <w:r w:rsidR="001168EC" w:rsidRPr="00AB706A">
              <w:rPr>
                <w:sz w:val="24"/>
                <w:szCs w:val="24"/>
                <w:lang w:eastAsia="ru-RU"/>
              </w:rPr>
              <w:t xml:space="preserve"> </w:t>
            </w:r>
            <w:r w:rsidR="007955C2">
              <w:rPr>
                <w:sz w:val="24"/>
                <w:szCs w:val="24"/>
                <w:lang w:eastAsia="ru-RU"/>
              </w:rPr>
              <w:t>6 952,7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bCs/>
                <w:sz w:val="24"/>
                <w:szCs w:val="24"/>
                <w:lang w:eastAsia="ru-RU"/>
              </w:rPr>
              <w:t xml:space="preserve">2026- 2030 годы </w:t>
            </w:r>
            <w:r w:rsidRPr="00AB706A">
              <w:rPr>
                <w:sz w:val="24"/>
                <w:szCs w:val="24"/>
                <w:lang w:eastAsia="ru-RU"/>
              </w:rPr>
              <w:t>– 47</w:t>
            </w:r>
            <w:r w:rsidR="007955C2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sz w:val="24"/>
                <w:szCs w:val="24"/>
                <w:lang w:eastAsia="ru-RU"/>
              </w:rPr>
              <w:t>800,0 тыс</w:t>
            </w:r>
            <w:r w:rsidRPr="00AB706A">
              <w:rPr>
                <w:bCs/>
                <w:sz w:val="24"/>
                <w:szCs w:val="24"/>
                <w:lang w:eastAsia="ru-RU"/>
              </w:rPr>
              <w:t xml:space="preserve"> руб.</w:t>
            </w:r>
          </w:p>
          <w:p w:rsidR="00294A04" w:rsidRPr="00AB706A" w:rsidRDefault="00294A04">
            <w:pPr>
              <w:jc w:val="both"/>
              <w:rPr>
                <w:sz w:val="24"/>
                <w:szCs w:val="24"/>
              </w:rPr>
            </w:pP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bCs/>
                <w:sz w:val="24"/>
                <w:szCs w:val="24"/>
                <w:lang w:eastAsia="ru-RU"/>
              </w:rPr>
              <w:t xml:space="preserve">Бюджет Ханты-Мансийского автономного округа-Югры — </w:t>
            </w:r>
            <w:r w:rsidR="003D2629">
              <w:rPr>
                <w:bCs/>
                <w:sz w:val="24"/>
                <w:szCs w:val="24"/>
                <w:lang w:eastAsia="ru-RU"/>
              </w:rPr>
              <w:t>10</w:t>
            </w:r>
            <w:r w:rsidR="007955C2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3D2629">
              <w:rPr>
                <w:bCs/>
                <w:sz w:val="24"/>
                <w:szCs w:val="24"/>
                <w:lang w:eastAsia="ru-RU"/>
              </w:rPr>
              <w:t>433</w:t>
            </w:r>
            <w:r w:rsidR="007955C2">
              <w:rPr>
                <w:bCs/>
                <w:sz w:val="24"/>
                <w:szCs w:val="24"/>
                <w:lang w:eastAsia="ru-RU"/>
              </w:rPr>
              <w:t>,9</w:t>
            </w:r>
            <w:r w:rsidRPr="00AB706A">
              <w:rPr>
                <w:bCs/>
                <w:sz w:val="24"/>
                <w:szCs w:val="24"/>
                <w:lang w:eastAsia="ru-RU"/>
              </w:rPr>
              <w:t xml:space="preserve"> тыс. руб, в том числе: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bCs/>
                <w:sz w:val="24"/>
                <w:szCs w:val="24"/>
                <w:lang w:eastAsia="ru-RU"/>
              </w:rPr>
              <w:t>2019 год — 1</w:t>
            </w:r>
            <w:r w:rsidR="007955C2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268,4 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2020 год –   </w:t>
            </w:r>
            <w:r w:rsidR="00B17727" w:rsidRPr="00AB706A">
              <w:rPr>
                <w:sz w:val="24"/>
                <w:szCs w:val="24"/>
                <w:lang w:eastAsia="ru-RU"/>
              </w:rPr>
              <w:t>1</w:t>
            </w:r>
            <w:r w:rsidR="007955C2">
              <w:rPr>
                <w:sz w:val="24"/>
                <w:szCs w:val="24"/>
                <w:lang w:eastAsia="ru-RU"/>
              </w:rPr>
              <w:t xml:space="preserve"> </w:t>
            </w:r>
            <w:r w:rsidR="00B17727" w:rsidRPr="00AB706A">
              <w:rPr>
                <w:sz w:val="24"/>
                <w:szCs w:val="24"/>
                <w:lang w:eastAsia="ru-RU"/>
              </w:rPr>
              <w:t>710,2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</w:t>
            </w:r>
            <w:r w:rsidR="00AB706A">
              <w:rPr>
                <w:bCs/>
                <w:sz w:val="24"/>
                <w:szCs w:val="24"/>
                <w:lang w:eastAsia="ru-RU"/>
              </w:rPr>
              <w:t>;</w:t>
            </w:r>
          </w:p>
          <w:p w:rsidR="000D1AA1" w:rsidRDefault="00AB706A" w:rsidP="000D1AA1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AB706A">
              <w:rPr>
                <w:sz w:val="24"/>
                <w:szCs w:val="24"/>
              </w:rPr>
              <w:t xml:space="preserve"> год –   </w:t>
            </w:r>
            <w:r w:rsidR="00F24F1A">
              <w:rPr>
                <w:sz w:val="24"/>
                <w:szCs w:val="24"/>
              </w:rPr>
              <w:t>1</w:t>
            </w:r>
            <w:r w:rsidR="007955C2">
              <w:rPr>
                <w:sz w:val="24"/>
                <w:szCs w:val="24"/>
              </w:rPr>
              <w:t xml:space="preserve"> </w:t>
            </w:r>
            <w:r w:rsidR="00F24F1A">
              <w:rPr>
                <w:sz w:val="24"/>
                <w:szCs w:val="24"/>
              </w:rPr>
              <w:t>065,4</w:t>
            </w:r>
            <w:r w:rsidRPr="00AB706A">
              <w:rPr>
                <w:sz w:val="24"/>
                <w:szCs w:val="24"/>
              </w:rPr>
              <w:t xml:space="preserve"> тыс. руб.</w:t>
            </w:r>
            <w:r w:rsidR="000D1AA1">
              <w:rPr>
                <w:sz w:val="24"/>
                <w:szCs w:val="24"/>
              </w:rPr>
              <w:t>;</w:t>
            </w:r>
          </w:p>
          <w:p w:rsidR="000D1AA1" w:rsidRDefault="000D1AA1" w:rsidP="000D1AA1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B706A">
              <w:rPr>
                <w:sz w:val="24"/>
                <w:szCs w:val="24"/>
              </w:rPr>
              <w:t xml:space="preserve"> год –   </w:t>
            </w:r>
            <w:r w:rsidR="007955C2">
              <w:rPr>
                <w:sz w:val="24"/>
                <w:szCs w:val="24"/>
              </w:rPr>
              <w:t>3 332,7</w:t>
            </w:r>
            <w:r w:rsidRPr="00AB706A">
              <w:rPr>
                <w:sz w:val="24"/>
                <w:szCs w:val="24"/>
              </w:rPr>
              <w:t xml:space="preserve"> тыс. руб.</w:t>
            </w:r>
            <w:r w:rsidR="007955C2">
              <w:rPr>
                <w:sz w:val="24"/>
                <w:szCs w:val="24"/>
              </w:rPr>
              <w:t>;</w:t>
            </w:r>
          </w:p>
          <w:p w:rsidR="007955C2" w:rsidRDefault="007955C2" w:rsidP="007955C2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B706A">
              <w:rPr>
                <w:sz w:val="24"/>
                <w:szCs w:val="24"/>
              </w:rPr>
              <w:t xml:space="preserve"> год –   </w:t>
            </w:r>
            <w:r w:rsidR="003D2629">
              <w:rPr>
                <w:sz w:val="24"/>
                <w:szCs w:val="24"/>
              </w:rPr>
              <w:t>2 299</w:t>
            </w:r>
            <w:r>
              <w:rPr>
                <w:sz w:val="24"/>
                <w:szCs w:val="24"/>
              </w:rPr>
              <w:t>,2</w:t>
            </w:r>
            <w:r w:rsidRPr="00AB706A">
              <w:rPr>
                <w:sz w:val="24"/>
                <w:szCs w:val="24"/>
              </w:rPr>
              <w:t xml:space="preserve"> тыс. руб.</w:t>
            </w:r>
            <w:r>
              <w:rPr>
                <w:sz w:val="24"/>
                <w:szCs w:val="24"/>
              </w:rPr>
              <w:t>;</w:t>
            </w:r>
          </w:p>
          <w:p w:rsidR="007955C2" w:rsidRPr="00AB706A" w:rsidRDefault="007955C2" w:rsidP="007955C2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B706A">
              <w:rPr>
                <w:sz w:val="24"/>
                <w:szCs w:val="24"/>
              </w:rPr>
              <w:t xml:space="preserve"> год –   </w:t>
            </w:r>
            <w:r>
              <w:rPr>
                <w:sz w:val="24"/>
                <w:szCs w:val="24"/>
              </w:rPr>
              <w:t xml:space="preserve">   758,0</w:t>
            </w:r>
            <w:r w:rsidRPr="00AB706A">
              <w:rPr>
                <w:sz w:val="24"/>
                <w:szCs w:val="24"/>
              </w:rPr>
              <w:t xml:space="preserve"> тыс. руб.</w:t>
            </w:r>
          </w:p>
          <w:p w:rsidR="00294A04" w:rsidRPr="00AB706A" w:rsidRDefault="00294A04">
            <w:pPr>
              <w:jc w:val="both"/>
              <w:rPr>
                <w:sz w:val="24"/>
                <w:szCs w:val="24"/>
              </w:rPr>
            </w:pPr>
          </w:p>
          <w:p w:rsidR="00294A04" w:rsidRPr="00AB706A" w:rsidRDefault="00FE1BF5">
            <w:pPr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</w:rPr>
              <w:t xml:space="preserve">Бюджет городского поселения Коммунистический – </w:t>
            </w:r>
            <w:r w:rsidR="007955C2">
              <w:rPr>
                <w:sz w:val="24"/>
                <w:szCs w:val="24"/>
              </w:rPr>
              <w:t>105 </w:t>
            </w:r>
            <w:r w:rsidR="00CA5FDB">
              <w:rPr>
                <w:sz w:val="24"/>
                <w:szCs w:val="24"/>
              </w:rPr>
              <w:t>947</w:t>
            </w:r>
            <w:r w:rsidR="007955C2">
              <w:rPr>
                <w:sz w:val="24"/>
                <w:szCs w:val="24"/>
              </w:rPr>
              <w:t>,</w:t>
            </w:r>
            <w:r w:rsidR="00CA5FDB">
              <w:rPr>
                <w:sz w:val="24"/>
                <w:szCs w:val="24"/>
              </w:rPr>
              <w:t>8</w:t>
            </w:r>
            <w:r w:rsidRPr="00AB706A">
              <w:rPr>
                <w:sz w:val="24"/>
                <w:szCs w:val="24"/>
              </w:rPr>
              <w:t xml:space="preserve"> тыс. руб.</w:t>
            </w:r>
            <w:r w:rsidRPr="00AB706A">
              <w:rPr>
                <w:sz w:val="24"/>
                <w:szCs w:val="24"/>
                <w:lang w:eastAsia="ru-RU"/>
              </w:rPr>
              <w:t xml:space="preserve">, 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proofErr w:type="gramStart"/>
            <w:r w:rsidRPr="00AB706A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AB706A">
              <w:rPr>
                <w:sz w:val="24"/>
                <w:szCs w:val="24"/>
                <w:lang w:eastAsia="ru-RU"/>
              </w:rPr>
              <w:t xml:space="preserve"> том числе: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2019 год –   8 835,3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>2020 год –   9</w:t>
            </w:r>
            <w:r w:rsidR="001168EC" w:rsidRPr="00AB706A">
              <w:rPr>
                <w:sz w:val="24"/>
                <w:szCs w:val="24"/>
                <w:lang w:eastAsia="ru-RU"/>
              </w:rPr>
              <w:t> </w:t>
            </w:r>
            <w:r w:rsidR="00B17727" w:rsidRPr="00AB706A">
              <w:rPr>
                <w:sz w:val="24"/>
                <w:szCs w:val="24"/>
                <w:lang w:eastAsia="ru-RU"/>
              </w:rPr>
              <w:t>466</w:t>
            </w:r>
            <w:r w:rsidR="001168EC" w:rsidRPr="00AB706A">
              <w:rPr>
                <w:sz w:val="24"/>
                <w:szCs w:val="24"/>
                <w:lang w:eastAsia="ru-RU"/>
              </w:rPr>
              <w:t>,</w:t>
            </w:r>
            <w:r w:rsidR="00B17727" w:rsidRPr="00AB706A">
              <w:rPr>
                <w:sz w:val="24"/>
                <w:szCs w:val="24"/>
                <w:lang w:eastAsia="ru-RU"/>
              </w:rPr>
              <w:t>8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2021 год –   </w:t>
            </w:r>
            <w:r w:rsidR="00F24F1A">
              <w:rPr>
                <w:sz w:val="24"/>
                <w:szCs w:val="24"/>
                <w:lang w:eastAsia="ru-RU"/>
              </w:rPr>
              <w:t>9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="00F24F1A">
              <w:rPr>
                <w:sz w:val="24"/>
                <w:szCs w:val="24"/>
                <w:lang w:eastAsia="ru-RU"/>
              </w:rPr>
              <w:t>483</w:t>
            </w:r>
            <w:r w:rsidRPr="00AB706A">
              <w:rPr>
                <w:sz w:val="24"/>
                <w:szCs w:val="24"/>
                <w:lang w:eastAsia="ru-RU"/>
              </w:rPr>
              <w:t>,</w:t>
            </w:r>
            <w:r w:rsidR="00F24F1A">
              <w:rPr>
                <w:sz w:val="24"/>
                <w:szCs w:val="24"/>
                <w:lang w:eastAsia="ru-RU"/>
              </w:rPr>
              <w:t>3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2022 год –   </w:t>
            </w:r>
            <w:r w:rsidR="00D07FDB">
              <w:rPr>
                <w:sz w:val="24"/>
                <w:szCs w:val="24"/>
                <w:lang w:eastAsia="ru-RU"/>
              </w:rPr>
              <w:t>8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="007955C2">
              <w:rPr>
                <w:sz w:val="24"/>
                <w:szCs w:val="24"/>
                <w:lang w:eastAsia="ru-RU"/>
              </w:rPr>
              <w:t>373</w:t>
            </w:r>
            <w:r w:rsidRPr="00AB706A">
              <w:rPr>
                <w:sz w:val="24"/>
                <w:szCs w:val="24"/>
                <w:lang w:eastAsia="ru-RU"/>
              </w:rPr>
              <w:t>,</w:t>
            </w:r>
            <w:r w:rsidR="00D07FDB">
              <w:rPr>
                <w:sz w:val="24"/>
                <w:szCs w:val="24"/>
                <w:lang w:eastAsia="ru-RU"/>
              </w:rPr>
              <w:t>0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bCs/>
                <w:sz w:val="24"/>
                <w:szCs w:val="24"/>
                <w:lang w:eastAsia="ru-RU"/>
              </w:rPr>
              <w:t xml:space="preserve">2023 год -    </w:t>
            </w:r>
            <w:r w:rsidR="003D2629">
              <w:rPr>
                <w:bCs/>
                <w:sz w:val="24"/>
                <w:szCs w:val="24"/>
                <w:lang w:eastAsia="ru-RU"/>
              </w:rPr>
              <w:t>9</w:t>
            </w:r>
            <w:r w:rsidR="00CA5FDB">
              <w:rPr>
                <w:bCs/>
                <w:sz w:val="24"/>
                <w:szCs w:val="24"/>
                <w:lang w:eastAsia="ru-RU"/>
              </w:rPr>
              <w:t> 167,4</w:t>
            </w:r>
            <w:r w:rsidRPr="00AB706A">
              <w:rPr>
                <w:bCs/>
                <w:sz w:val="24"/>
                <w:szCs w:val="24"/>
                <w:lang w:eastAsia="ru-RU"/>
              </w:rPr>
              <w:t xml:space="preserve"> 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2024 год –   </w:t>
            </w:r>
            <w:r w:rsidR="007955C2">
              <w:rPr>
                <w:sz w:val="24"/>
                <w:szCs w:val="24"/>
                <w:lang w:eastAsia="ru-RU"/>
              </w:rPr>
              <w:t>8 023,1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2025 год –   </w:t>
            </w:r>
            <w:r w:rsidR="007955C2">
              <w:rPr>
                <w:sz w:val="24"/>
                <w:szCs w:val="24"/>
                <w:lang w:eastAsia="ru-RU"/>
              </w:rPr>
              <w:t>6 598,9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bCs/>
                <w:sz w:val="24"/>
                <w:szCs w:val="24"/>
                <w:lang w:eastAsia="ru-RU"/>
              </w:rPr>
              <w:t>2026- 2030 годы – 46 000,0 тыс. руб.</w:t>
            </w:r>
          </w:p>
          <w:p w:rsidR="00294A04" w:rsidRPr="00AB706A" w:rsidRDefault="00294A04">
            <w:pPr>
              <w:jc w:val="both"/>
              <w:rPr>
                <w:sz w:val="24"/>
                <w:szCs w:val="24"/>
              </w:rPr>
            </w:pP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Иные внебюджетные источники (в том числе от приносящей доход деятельности) составляет </w:t>
            </w:r>
            <w:r w:rsidR="007955C2">
              <w:rPr>
                <w:sz w:val="24"/>
                <w:szCs w:val="24"/>
                <w:lang w:eastAsia="ru-RU"/>
              </w:rPr>
              <w:t>4 </w:t>
            </w:r>
            <w:r w:rsidR="00294AFD">
              <w:rPr>
                <w:sz w:val="24"/>
                <w:szCs w:val="24"/>
                <w:lang w:eastAsia="ru-RU"/>
              </w:rPr>
              <w:t>423</w:t>
            </w:r>
            <w:r w:rsidR="007955C2">
              <w:rPr>
                <w:sz w:val="24"/>
                <w:szCs w:val="24"/>
                <w:lang w:eastAsia="ru-RU"/>
              </w:rPr>
              <w:t>,0</w:t>
            </w:r>
            <w:r w:rsidRPr="00AB706A">
              <w:rPr>
                <w:sz w:val="24"/>
                <w:szCs w:val="24"/>
                <w:lang w:eastAsia="ru-RU"/>
              </w:rPr>
              <w:t xml:space="preserve"> тыс. руб.: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2019 год –   534,7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2020 год –   </w:t>
            </w:r>
            <w:r w:rsidR="00B17727" w:rsidRPr="00AB706A">
              <w:rPr>
                <w:sz w:val="24"/>
                <w:szCs w:val="24"/>
                <w:lang w:eastAsia="ru-RU"/>
              </w:rPr>
              <w:t>222</w:t>
            </w:r>
            <w:r w:rsidRPr="00AB706A">
              <w:rPr>
                <w:sz w:val="24"/>
                <w:szCs w:val="24"/>
                <w:lang w:eastAsia="ru-RU"/>
              </w:rPr>
              <w:t>,</w:t>
            </w:r>
            <w:r w:rsidR="00B17727" w:rsidRPr="00AB706A">
              <w:rPr>
                <w:sz w:val="24"/>
                <w:szCs w:val="24"/>
                <w:lang w:eastAsia="ru-RU"/>
              </w:rPr>
              <w:t>9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2021 год –   </w:t>
            </w:r>
            <w:r w:rsidR="00F24F1A">
              <w:rPr>
                <w:sz w:val="24"/>
                <w:szCs w:val="24"/>
                <w:lang w:eastAsia="ru-RU"/>
              </w:rPr>
              <w:t>61</w:t>
            </w:r>
            <w:r w:rsidRPr="00AB706A">
              <w:rPr>
                <w:sz w:val="24"/>
                <w:szCs w:val="24"/>
                <w:lang w:eastAsia="ru-RU"/>
              </w:rPr>
              <w:t>,</w:t>
            </w:r>
            <w:r w:rsidR="008145C2">
              <w:rPr>
                <w:sz w:val="24"/>
                <w:szCs w:val="24"/>
                <w:lang w:eastAsia="ru-RU"/>
              </w:rPr>
              <w:t>9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2022 год –   </w:t>
            </w:r>
            <w:r w:rsidR="007955C2">
              <w:rPr>
                <w:sz w:val="24"/>
                <w:szCs w:val="24"/>
                <w:lang w:eastAsia="ru-RU"/>
              </w:rPr>
              <w:t>742,1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bCs/>
                <w:sz w:val="24"/>
                <w:szCs w:val="24"/>
                <w:lang w:eastAsia="ru-RU"/>
              </w:rPr>
              <w:t xml:space="preserve">2023 год -    </w:t>
            </w:r>
            <w:r w:rsidR="007955C2">
              <w:rPr>
                <w:bCs/>
                <w:sz w:val="24"/>
                <w:szCs w:val="24"/>
                <w:lang w:eastAsia="ru-RU"/>
              </w:rPr>
              <w:t>353,8</w:t>
            </w:r>
            <w:r w:rsidRPr="00AB706A">
              <w:rPr>
                <w:bCs/>
                <w:sz w:val="24"/>
                <w:szCs w:val="24"/>
                <w:lang w:eastAsia="ru-RU"/>
              </w:rPr>
              <w:t xml:space="preserve"> 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2024 год –   </w:t>
            </w:r>
            <w:r w:rsidR="007955C2">
              <w:rPr>
                <w:sz w:val="24"/>
                <w:szCs w:val="24"/>
                <w:lang w:eastAsia="ru-RU"/>
              </w:rPr>
              <w:t>353,8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2025 год –   </w:t>
            </w:r>
            <w:r w:rsidR="007955C2">
              <w:rPr>
                <w:sz w:val="24"/>
                <w:szCs w:val="24"/>
                <w:lang w:eastAsia="ru-RU"/>
              </w:rPr>
              <w:t>353,8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bCs/>
                <w:sz w:val="24"/>
                <w:szCs w:val="24"/>
                <w:lang w:eastAsia="ru-RU"/>
              </w:rPr>
              <w:t>2026- 2030 годы – 1</w:t>
            </w:r>
            <w:r w:rsidR="007955C2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800,0 тыс. руб.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Параметры финансового обеспечения портфеля проектов, проекта, направленных в том числе на реализацию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294A04" w:rsidRDefault="00FE1BF5">
      <w:pPr>
        <w:widowControl w:val="0"/>
        <w:suppressAutoHyphens w:val="0"/>
        <w:jc w:val="both"/>
      </w:pPr>
      <w:r>
        <w:rPr>
          <w:b/>
          <w:sz w:val="24"/>
          <w:szCs w:val="24"/>
          <w:lang w:eastAsia="ru-RU"/>
        </w:rPr>
        <w:lastRenderedPageBreak/>
        <w:t xml:space="preserve">* </w:t>
      </w:r>
      <w:r>
        <w:rPr>
          <w:sz w:val="24"/>
          <w:szCs w:val="24"/>
          <w:lang w:eastAsia="ru-RU"/>
        </w:rPr>
        <w:t>Заполняется после утверждения муниципальной программы.</w:t>
      </w:r>
    </w:p>
    <w:p w:rsidR="00294A04" w:rsidRDefault="00294A04">
      <w:pPr>
        <w:widowControl w:val="0"/>
        <w:suppressAutoHyphens w:val="0"/>
        <w:jc w:val="both"/>
      </w:pPr>
    </w:p>
    <w:p w:rsidR="00294A04" w:rsidRDefault="00294A04">
      <w:pPr>
        <w:widowControl w:val="0"/>
        <w:suppressAutoHyphens w:val="0"/>
        <w:jc w:val="both"/>
      </w:pPr>
    </w:p>
    <w:p w:rsidR="00294A04" w:rsidRDefault="00294A04">
      <w:pPr>
        <w:widowControl w:val="0"/>
        <w:suppressAutoHyphens w:val="0"/>
        <w:jc w:val="both"/>
      </w:pPr>
    </w:p>
    <w:p w:rsidR="00294A04" w:rsidRDefault="00FE1BF5" w:rsidP="007955C2">
      <w:pPr>
        <w:widowControl w:val="0"/>
        <w:suppressAutoHyphens w:val="0"/>
        <w:ind w:firstLine="709"/>
        <w:jc w:val="center"/>
      </w:pPr>
      <w:r>
        <w:rPr>
          <w:b/>
          <w:sz w:val="24"/>
          <w:szCs w:val="24"/>
          <w:lang w:eastAsia="ru-RU"/>
        </w:rPr>
        <w:t>Раздел 1.  «О стимулировании инвестиционной и инновационной деятельности, развитие конкуренции и негосударственного сектора экономики».</w:t>
      </w:r>
    </w:p>
    <w:p w:rsidR="00294A04" w:rsidRDefault="00294A04" w:rsidP="007955C2">
      <w:pPr>
        <w:pStyle w:val="ConsPlusNormal"/>
        <w:ind w:firstLine="709"/>
        <w:jc w:val="both"/>
        <w:rPr>
          <w:b/>
          <w:szCs w:val="24"/>
          <w:lang w:eastAsia="ru-RU"/>
        </w:rPr>
      </w:pPr>
    </w:p>
    <w:p w:rsidR="00294A04" w:rsidRDefault="00FE1BF5" w:rsidP="007955C2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>1.1. Формирование благоприятной деловой среды</w:t>
      </w:r>
    </w:p>
    <w:p w:rsidR="00294A04" w:rsidRDefault="00FE1BF5" w:rsidP="007955C2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 xml:space="preserve">      Для сохранения культурного наследия городского поселения Коммунистический, сложившегося ранее, а также организации досуга населения в поселении проводятся различной формы культурно- досуговые мероприятия, направленные на приобщение жителей городского поселения Коммунистический к культурным ценностям народного художественного творчества, приобщение граждан к волонтерскому движению, патриотическому воспитанию несовершеннолетних жителей и молодежи. </w:t>
      </w:r>
    </w:p>
    <w:p w:rsidR="00294A04" w:rsidRDefault="00FE1BF5" w:rsidP="007955C2">
      <w:pPr>
        <w:ind w:firstLine="709"/>
        <w:jc w:val="both"/>
      </w:pPr>
      <w:r>
        <w:rPr>
          <w:sz w:val="24"/>
          <w:szCs w:val="24"/>
        </w:rPr>
        <w:t>Развитие направления сотрудничества с некоммерческими организациями способствуют расширению спектра предоставляемых населению услуг в сфере культуры. В муниципальной программе предусмотрена финансовая поддержка социально-ориентированных некоммерческих организаций на реализацию творческих проектов с проведением культурно-массовых мероприятий в сфере культуры.</w:t>
      </w:r>
    </w:p>
    <w:p w:rsidR="00294A04" w:rsidRDefault="00FE1BF5" w:rsidP="007955C2">
      <w:pPr>
        <w:widowControl w:val="0"/>
        <w:ind w:firstLine="709"/>
        <w:jc w:val="both"/>
      </w:pPr>
      <w:r>
        <w:rPr>
          <w:color w:val="000000"/>
          <w:sz w:val="24"/>
          <w:szCs w:val="24"/>
        </w:rPr>
        <w:t>В соответствии с Федеральными законами от 12 января 1996 года N 7-ФЗ "О некоммерческих организациях", от 24 июля 2007 года № 209-ФЗ «О развитии малого и среднего предпринимательства в Российской Федерации» социально ориентированные некоммерческие организации и субъекты малого и среднего предпринимательства являются получателями мер муниципальной имущественной поддержки в виде передачи во владение и (или) в пользование муниципального имущества на возмездной основе, безвозмездной основе и на льготных условиях</w:t>
      </w:r>
    </w:p>
    <w:p w:rsidR="00294A04" w:rsidRDefault="00FE1BF5" w:rsidP="007955C2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>Для привлечения субъектов социально-ориентированных некоммерческих организаций в сфере культуры предусматривается частичная передача услуг на исполнение мероприятий, направленных на организацию и поддержку проведения фестивалей, смотров, работу национальных культурных объединений, расширение культурного обмена, открытых общепоселковых конкурсов.</w:t>
      </w:r>
    </w:p>
    <w:p w:rsidR="00294A04" w:rsidRDefault="00FE1BF5" w:rsidP="007955C2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>1.2. Инвестиционные проекты</w:t>
      </w:r>
    </w:p>
    <w:p w:rsidR="00294A04" w:rsidRDefault="00FE1BF5" w:rsidP="007955C2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 xml:space="preserve">     Мероприятия, в рамках муниципальной программы, не предусматривают реализацию инвестиционных проектов.</w:t>
      </w:r>
    </w:p>
    <w:p w:rsidR="00294A04" w:rsidRDefault="00FE1BF5" w:rsidP="007955C2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>1.3. Развитие конкуренции</w:t>
      </w:r>
    </w:p>
    <w:p w:rsidR="00294A04" w:rsidRDefault="00FE1BF5" w:rsidP="007955C2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 xml:space="preserve">      </w:t>
      </w:r>
      <w:r>
        <w:rPr>
          <w:sz w:val="24"/>
          <w:szCs w:val="24"/>
        </w:rPr>
        <w:t xml:space="preserve">В муниципальную программу включены мероприятия, направленные на: улучшение доступа к оказанию услуг их поставщиками, учитывая необходимость повышения качества и привлекательности услуг для потребителей; доступность культурных благ для населения </w:t>
      </w:r>
    </w:p>
    <w:p w:rsidR="00294A04" w:rsidRDefault="00294A04" w:rsidP="007955C2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294A04" w:rsidRDefault="00294A04" w:rsidP="007955C2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294A04" w:rsidRDefault="00FE1BF5" w:rsidP="007955C2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Механизм реализации муниципальной программы</w:t>
      </w:r>
    </w:p>
    <w:p w:rsidR="00294A04" w:rsidRDefault="00294A04" w:rsidP="00795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A04" w:rsidRDefault="00FE1BF5" w:rsidP="007955C2">
      <w:pPr>
        <w:shd w:val="clear" w:color="auto" w:fill="FFFFFF"/>
        <w:tabs>
          <w:tab w:val="left" w:pos="851"/>
        </w:tabs>
        <w:ind w:firstLine="709"/>
        <w:jc w:val="both"/>
      </w:pPr>
      <w:r>
        <w:rPr>
          <w:color w:val="2D2D2D"/>
          <w:spacing w:val="2"/>
          <w:sz w:val="24"/>
          <w:szCs w:val="24"/>
          <w:shd w:val="clear" w:color="auto" w:fill="FFFFFF"/>
        </w:rPr>
        <w:t>  </w:t>
      </w:r>
      <w:r>
        <w:rPr>
          <w:sz w:val="24"/>
          <w:szCs w:val="24"/>
        </w:rPr>
        <w:t>2.1. Программа реализуется в соответствии с законодательством Российской Федерации, Ханты-Мансийского автономного округа - Югры, муниципальными правовыми актами городского поселения Коммунистический.</w:t>
      </w:r>
    </w:p>
    <w:p w:rsidR="00294A04" w:rsidRDefault="00FE1BF5" w:rsidP="007955C2">
      <w:pPr>
        <w:ind w:firstLine="709"/>
        <w:jc w:val="both"/>
      </w:pPr>
      <w:r>
        <w:rPr>
          <w:color w:val="000000"/>
          <w:sz w:val="24"/>
          <w:szCs w:val="24"/>
          <w:lang w:eastAsia="ru-RU"/>
        </w:rPr>
        <w:t xml:space="preserve">      2.2. Обеспечение условий по повышению эффективности деятельности и качества предоставляемых услуг населению городского поселения Коммунистический финансирование мероприятий программы осуществляется за счет средств бюджета городского поселения Коммунистический в пределах бюджетных ассигнований, утвержденных решением Совета депутатов городского поселения Коммунистический о бюджете городского поселения Коммунистический.</w:t>
      </w:r>
    </w:p>
    <w:p w:rsidR="00294A04" w:rsidRDefault="00FE1BF5" w:rsidP="007955C2">
      <w:pPr>
        <w:shd w:val="clear" w:color="auto" w:fill="FFFFFF"/>
        <w:tabs>
          <w:tab w:val="left" w:pos="993"/>
        </w:tabs>
        <w:ind w:firstLine="709"/>
        <w:contextualSpacing/>
        <w:jc w:val="both"/>
      </w:pPr>
      <w:r>
        <w:rPr>
          <w:color w:val="000000"/>
          <w:sz w:val="24"/>
          <w:szCs w:val="24"/>
          <w:lang w:eastAsia="ru-RU"/>
        </w:rPr>
        <w:lastRenderedPageBreak/>
        <w:t xml:space="preserve">        2.3. Исполнителем Программы является: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Коммунистический.</w:t>
      </w:r>
    </w:p>
    <w:p w:rsidR="00294A04" w:rsidRDefault="00FE1BF5" w:rsidP="007955C2">
      <w:pPr>
        <w:shd w:val="clear" w:color="auto" w:fill="FFFFFF"/>
        <w:tabs>
          <w:tab w:val="left" w:pos="993"/>
        </w:tabs>
        <w:ind w:firstLine="709"/>
        <w:contextualSpacing/>
        <w:jc w:val="both"/>
      </w:pPr>
      <w:r>
        <w:rPr>
          <w:color w:val="000000"/>
          <w:sz w:val="24"/>
          <w:szCs w:val="24"/>
          <w:lang w:eastAsia="ru-RU"/>
        </w:rPr>
        <w:t xml:space="preserve">Предоставление субсидии на реализацию мероприятий программы по комплексной безопасности и созданию комфортных условий в учреждении культуры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 xml:space="preserve">. Коммунистический, осуществляется на основе соглашения, заключенного между Администрацией городского поселения Коммунистический и директором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Коммунистический, а также 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94A04" w:rsidRDefault="00FE1BF5" w:rsidP="007955C2">
      <w:pPr>
        <w:ind w:firstLine="709"/>
        <w:jc w:val="both"/>
      </w:pPr>
      <w:r>
        <w:rPr>
          <w:color w:val="000000"/>
          <w:sz w:val="24"/>
          <w:szCs w:val="24"/>
        </w:rPr>
        <w:t xml:space="preserve">     2.4 О</w:t>
      </w:r>
      <w:r>
        <w:rPr>
          <w:rFonts w:eastAsia="Calibri"/>
          <w:sz w:val="24"/>
          <w:szCs w:val="24"/>
          <w:lang w:eastAsia="en-US"/>
        </w:rPr>
        <w:t xml:space="preserve">тветственные исполнители </w:t>
      </w:r>
      <w:r>
        <w:rPr>
          <w:sz w:val="24"/>
          <w:szCs w:val="24"/>
        </w:rPr>
        <w:t xml:space="preserve">и соисполнители </w:t>
      </w:r>
      <w:r>
        <w:rPr>
          <w:color w:val="000000"/>
          <w:sz w:val="24"/>
          <w:szCs w:val="24"/>
        </w:rPr>
        <w:t xml:space="preserve">муниципальной программы </w:t>
      </w:r>
      <w:r>
        <w:rPr>
          <w:sz w:val="24"/>
          <w:szCs w:val="24"/>
          <w:lang w:eastAsia="en-US"/>
        </w:rPr>
        <w:t>и должностные лица, ответственные  за формирование, утверждение и реализацию муниципальных программ:</w:t>
      </w:r>
    </w:p>
    <w:p w:rsidR="00294A04" w:rsidRDefault="00FE1BF5" w:rsidP="007955C2">
      <w:pPr>
        <w:widowControl w:val="0"/>
        <w:tabs>
          <w:tab w:val="left" w:pos="282"/>
        </w:tabs>
        <w:ind w:firstLine="709"/>
        <w:jc w:val="both"/>
      </w:pPr>
      <w:r>
        <w:rPr>
          <w:color w:val="000000"/>
          <w:sz w:val="24"/>
          <w:szCs w:val="24"/>
        </w:rPr>
        <w:t>2.4.1</w:t>
      </w:r>
      <w:proofErr w:type="gramStart"/>
      <w:r>
        <w:rPr>
          <w:color w:val="000000"/>
          <w:sz w:val="24"/>
          <w:szCs w:val="24"/>
        </w:rPr>
        <w:t>. несут</w:t>
      </w:r>
      <w:proofErr w:type="gramEnd"/>
      <w:r>
        <w:rPr>
          <w:color w:val="000000"/>
          <w:sz w:val="24"/>
          <w:szCs w:val="24"/>
        </w:rPr>
        <w:t xml:space="preserve"> ответственность </w:t>
      </w:r>
      <w:r>
        <w:rPr>
          <w:sz w:val="24"/>
          <w:szCs w:val="24"/>
          <w:lang w:eastAsia="ru-RU"/>
        </w:rPr>
        <w:t>(</w:t>
      </w:r>
      <w:r>
        <w:rPr>
          <w:rFonts w:eastAsia="Calibri"/>
          <w:sz w:val="24"/>
          <w:szCs w:val="24"/>
          <w:lang w:eastAsia="en-US"/>
        </w:rPr>
        <w:t>дисциплинарную, гражданско-правовую</w:t>
      </w:r>
      <w:r>
        <w:rPr>
          <w:rFonts w:eastAsia="Calibri"/>
          <w:sz w:val="24"/>
          <w:szCs w:val="24"/>
          <w:lang w:eastAsia="en-US"/>
        </w:rPr>
        <w:br/>
        <w:t>и административную)</w:t>
      </w:r>
      <w:r>
        <w:rPr>
          <w:sz w:val="24"/>
          <w:szCs w:val="24"/>
          <w:lang w:eastAsia="ru-RU"/>
        </w:rPr>
        <w:t>, в том числе за достижение показателей, предусмотренных соглашениями о предоставлении субсидий из федерального бюджета, бюджета</w:t>
      </w:r>
      <w:r>
        <w:rPr>
          <w:sz w:val="24"/>
          <w:szCs w:val="24"/>
          <w:lang w:eastAsia="ru-RU"/>
        </w:rPr>
        <w:br/>
        <w:t xml:space="preserve">Ханты-Мансийского автономного округа - Югры бюджету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  <w:lang w:eastAsia="ru-RU"/>
        </w:rPr>
        <w:t>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294A04" w:rsidRDefault="00FE1BF5" w:rsidP="007955C2">
      <w:pPr>
        <w:widowControl w:val="0"/>
        <w:tabs>
          <w:tab w:val="left" w:pos="282"/>
        </w:tabs>
        <w:ind w:firstLine="709"/>
        <w:jc w:val="both"/>
      </w:pPr>
      <w:r>
        <w:rPr>
          <w:color w:val="000000"/>
          <w:sz w:val="24"/>
          <w:szCs w:val="24"/>
        </w:rPr>
        <w:t xml:space="preserve"> 2.4.2. разрабатывают в пределах своих полномочий проекты муниципальных правовых актов, необходимых для реализации муниципальной программы;</w:t>
      </w:r>
    </w:p>
    <w:p w:rsidR="00294A04" w:rsidRDefault="00FE1BF5" w:rsidP="007955C2">
      <w:pPr>
        <w:widowControl w:val="0"/>
        <w:tabs>
          <w:tab w:val="left" w:pos="282"/>
        </w:tabs>
        <w:ind w:firstLine="709"/>
        <w:jc w:val="both"/>
      </w:pPr>
      <w:r>
        <w:rPr>
          <w:color w:val="000000"/>
          <w:sz w:val="24"/>
          <w:szCs w:val="24"/>
        </w:rPr>
        <w:t xml:space="preserve">2.4.3.  обеспечивают исполнение мероприятий муниципальной программы; </w:t>
      </w:r>
    </w:p>
    <w:p w:rsidR="00294A04" w:rsidRDefault="00FE1BF5" w:rsidP="007955C2">
      <w:pPr>
        <w:shd w:val="clear" w:color="auto" w:fill="FFFFFF"/>
        <w:tabs>
          <w:tab w:val="left" w:pos="851"/>
        </w:tabs>
        <w:ind w:firstLine="709"/>
        <w:jc w:val="both"/>
      </w:pPr>
      <w:r>
        <w:rPr>
          <w:color w:val="000000"/>
          <w:sz w:val="24"/>
          <w:szCs w:val="24"/>
        </w:rPr>
        <w:t>2.4.4</w:t>
      </w:r>
      <w:proofErr w:type="gramStart"/>
      <w:r>
        <w:rPr>
          <w:color w:val="000000"/>
          <w:sz w:val="24"/>
          <w:szCs w:val="24"/>
        </w:rPr>
        <w:t>. проводит</w:t>
      </w:r>
      <w:proofErr w:type="gramEnd"/>
      <w:r>
        <w:rPr>
          <w:color w:val="000000"/>
          <w:sz w:val="24"/>
          <w:szCs w:val="24"/>
        </w:rPr>
        <w:t xml:space="preserve">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294A04" w:rsidRDefault="00FE1BF5" w:rsidP="007955C2">
      <w:pPr>
        <w:shd w:val="clear" w:color="auto" w:fill="FFFFFF"/>
        <w:tabs>
          <w:tab w:val="left" w:pos="851"/>
        </w:tabs>
        <w:ind w:firstLine="709"/>
        <w:jc w:val="both"/>
      </w:pPr>
      <w:r>
        <w:rPr>
          <w:color w:val="000000"/>
          <w:sz w:val="24"/>
          <w:szCs w:val="24"/>
        </w:rPr>
        <w:t xml:space="preserve">2.4.5. ежегодно предоставляют в Уполномоченный орган </w:t>
      </w:r>
      <w:r>
        <w:rPr>
          <w:sz w:val="24"/>
          <w:szCs w:val="24"/>
          <w:lang w:eastAsia="en-US"/>
        </w:rPr>
        <w:t>отчет о реализации муниципальной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 xml:space="preserve">в порядке, установленном распоряжением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</w:rPr>
        <w:t>;</w:t>
      </w:r>
    </w:p>
    <w:p w:rsidR="00294A04" w:rsidRDefault="00FE1BF5" w:rsidP="007955C2">
      <w:pPr>
        <w:shd w:val="clear" w:color="auto" w:fill="FFFFFF"/>
        <w:tabs>
          <w:tab w:val="left" w:pos="851"/>
        </w:tabs>
        <w:ind w:firstLine="709"/>
        <w:jc w:val="both"/>
      </w:pPr>
      <w:r>
        <w:rPr>
          <w:color w:val="000000"/>
          <w:sz w:val="24"/>
          <w:szCs w:val="24"/>
        </w:rPr>
        <w:t>2.4.6</w:t>
      </w:r>
      <w:proofErr w:type="gramStart"/>
      <w:r>
        <w:rPr>
          <w:color w:val="000000"/>
          <w:sz w:val="24"/>
          <w:szCs w:val="24"/>
        </w:rPr>
        <w:t>. ежегодно</w:t>
      </w:r>
      <w:proofErr w:type="gramEnd"/>
      <w:r>
        <w:rPr>
          <w:color w:val="000000"/>
          <w:sz w:val="24"/>
          <w:szCs w:val="24"/>
        </w:rPr>
        <w:t xml:space="preserve"> проводят оценку эффективности реализации муниципальной программы в порядке, установленном постановлением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</w:p>
    <w:p w:rsidR="00294A04" w:rsidRDefault="00FE1BF5" w:rsidP="007955C2">
      <w:pPr>
        <w:shd w:val="clear" w:color="auto" w:fill="FFFFFF"/>
        <w:tabs>
          <w:tab w:val="left" w:pos="851"/>
        </w:tabs>
        <w:ind w:firstLine="709"/>
        <w:jc w:val="both"/>
      </w:pPr>
      <w:r>
        <w:rPr>
          <w:color w:val="000000"/>
          <w:sz w:val="24"/>
          <w:szCs w:val="24"/>
        </w:rPr>
        <w:t>2.4.7</w:t>
      </w:r>
      <w:proofErr w:type="gramStart"/>
      <w:r>
        <w:rPr>
          <w:color w:val="000000"/>
          <w:sz w:val="24"/>
          <w:szCs w:val="24"/>
        </w:rPr>
        <w:t>. организуют</w:t>
      </w:r>
      <w:proofErr w:type="gramEnd"/>
      <w:r>
        <w:rPr>
          <w:color w:val="000000"/>
          <w:sz w:val="24"/>
          <w:szCs w:val="24"/>
        </w:rPr>
        <w:t xml:space="preserve"> размещение муниципальной программы в актуальной редакции, информации о реализации муниципальной программы на официальном сайте учреждения 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294A04" w:rsidRDefault="00FE1BF5" w:rsidP="007955C2">
      <w:pPr>
        <w:shd w:val="clear" w:color="auto" w:fill="FFFFFF"/>
        <w:tabs>
          <w:tab w:val="left" w:pos="567"/>
          <w:tab w:val="left" w:pos="851"/>
        </w:tabs>
        <w:ind w:firstLine="709"/>
        <w:jc w:val="both"/>
      </w:pPr>
      <w:r>
        <w:rPr>
          <w:color w:val="000000"/>
          <w:sz w:val="24"/>
          <w:szCs w:val="24"/>
        </w:rPr>
        <w:t xml:space="preserve">2.4.8. направляют уведомления и предоставляют отчетность в Министерство экономического развития Российской Федерации </w:t>
      </w:r>
      <w:r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«Управление».</w:t>
      </w:r>
    </w:p>
    <w:p w:rsidR="00294A04" w:rsidRDefault="00FE1BF5" w:rsidP="007955C2">
      <w:pPr>
        <w:shd w:val="clear" w:color="auto" w:fill="FFFFFF"/>
        <w:tabs>
          <w:tab w:val="left" w:pos="567"/>
          <w:tab w:val="left" w:pos="851"/>
        </w:tabs>
        <w:ind w:firstLine="709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ab/>
        <w:t>2</w:t>
      </w:r>
      <w:r>
        <w:rPr>
          <w:color w:val="000000"/>
          <w:sz w:val="24"/>
          <w:szCs w:val="24"/>
        </w:rPr>
        <w:t>.5.</w:t>
      </w:r>
      <w:r>
        <w:rPr>
          <w:color w:val="000000"/>
        </w:rPr>
        <w:t>У</w:t>
      </w:r>
      <w:r>
        <w:rPr>
          <w:color w:val="000000"/>
          <w:sz w:val="24"/>
          <w:szCs w:val="24"/>
        </w:rPr>
        <w:t>полномоченный орган, при необходимости, вправе запрашивать</w:t>
      </w:r>
      <w:r>
        <w:rPr>
          <w:color w:val="000000"/>
          <w:sz w:val="24"/>
          <w:szCs w:val="24"/>
        </w:rPr>
        <w:br/>
        <w:t>у ответственных исполнителей муниципальной программы дополнительную информацию</w:t>
      </w:r>
      <w:r>
        <w:rPr>
          <w:color w:val="000000"/>
          <w:sz w:val="24"/>
          <w:szCs w:val="24"/>
        </w:rPr>
        <w:br/>
        <w:t>о реализации мероприятий муниципальной программы.</w:t>
      </w:r>
    </w:p>
    <w:p w:rsidR="00294A04" w:rsidRDefault="00FE1BF5" w:rsidP="007955C2">
      <w:pPr>
        <w:widowControl w:val="0"/>
        <w:tabs>
          <w:tab w:val="left" w:pos="851"/>
        </w:tabs>
        <w:ind w:firstLine="709"/>
        <w:jc w:val="both"/>
      </w:pPr>
      <w:r>
        <w:rPr>
          <w:sz w:val="24"/>
          <w:szCs w:val="24"/>
          <w:lang w:eastAsia="ru-RU"/>
        </w:rPr>
        <w:t xml:space="preserve"> </w:t>
      </w:r>
    </w:p>
    <w:p w:rsidR="00294A04" w:rsidRDefault="00FE1BF5" w:rsidP="007955C2">
      <w:pPr>
        <w:widowControl w:val="0"/>
        <w:ind w:firstLine="709"/>
        <w:jc w:val="both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  <w:t xml:space="preserve"> </w:t>
      </w:r>
    </w:p>
    <w:p w:rsidR="00294A04" w:rsidRDefault="00294A04" w:rsidP="007955C2">
      <w:pPr>
        <w:ind w:firstLine="709"/>
        <w:jc w:val="both"/>
        <w:rPr>
          <w:sz w:val="24"/>
          <w:szCs w:val="24"/>
        </w:rPr>
      </w:pPr>
    </w:p>
    <w:p w:rsidR="00294A04" w:rsidRDefault="00294A04" w:rsidP="007955C2">
      <w:pPr>
        <w:ind w:firstLine="709"/>
        <w:jc w:val="both"/>
        <w:rPr>
          <w:sz w:val="24"/>
          <w:szCs w:val="24"/>
        </w:rPr>
      </w:pPr>
    </w:p>
    <w:p w:rsidR="00294A04" w:rsidRDefault="00294A04" w:rsidP="007955C2">
      <w:pPr>
        <w:ind w:firstLine="709"/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  <w:sectPr w:rsidR="00294A04">
          <w:headerReference w:type="default" r:id="rId8"/>
          <w:footerReference w:type="default" r:id="rId9"/>
          <w:pgSz w:w="11906" w:h="16838"/>
          <w:pgMar w:top="994" w:right="1127" w:bottom="762" w:left="1134" w:header="480" w:footer="417" w:gutter="0"/>
          <w:cols w:space="720"/>
          <w:formProt w:val="0"/>
          <w:docGrid w:linePitch="272" w:charSpace="8192"/>
        </w:sectPr>
      </w:pPr>
    </w:p>
    <w:p w:rsidR="00294A04" w:rsidRDefault="00FE1BF5">
      <w:pPr>
        <w:widowControl w:val="0"/>
        <w:suppressAutoHyphens w:val="0"/>
        <w:jc w:val="right"/>
      </w:pPr>
      <w:r>
        <w:rPr>
          <w:sz w:val="24"/>
          <w:szCs w:val="24"/>
          <w:lang w:eastAsia="ru-RU"/>
        </w:rPr>
        <w:lastRenderedPageBreak/>
        <w:t>Таблица 1</w:t>
      </w:r>
    </w:p>
    <w:p w:rsidR="00294A04" w:rsidRDefault="00FE1BF5">
      <w:pPr>
        <w:widowControl w:val="0"/>
        <w:suppressAutoHyphens w:val="0"/>
        <w:jc w:val="right"/>
      </w:pPr>
      <w:r>
        <w:rPr>
          <w:b/>
          <w:sz w:val="24"/>
          <w:szCs w:val="24"/>
          <w:lang w:eastAsia="ru-RU"/>
        </w:rPr>
        <w:t xml:space="preserve"> </w:t>
      </w:r>
    </w:p>
    <w:p w:rsidR="00294A04" w:rsidRDefault="00FE1BF5">
      <w:pPr>
        <w:widowControl w:val="0"/>
        <w:suppressAutoHyphens w:val="0"/>
        <w:jc w:val="center"/>
      </w:pPr>
      <w:r>
        <w:rPr>
          <w:b/>
          <w:bCs/>
          <w:sz w:val="24"/>
          <w:szCs w:val="24"/>
          <w:lang w:eastAsia="ru-RU"/>
        </w:rPr>
        <w:t>Целевые показатели муниципальной программы</w:t>
      </w:r>
    </w:p>
    <w:p w:rsidR="00294A04" w:rsidRDefault="00294A04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15389" w:type="dxa"/>
        <w:tblInd w:w="-569" w:type="dxa"/>
        <w:tblLook w:val="0000" w:firstRow="0" w:lastRow="0" w:firstColumn="0" w:lastColumn="0" w:noHBand="0" w:noVBand="0"/>
      </w:tblPr>
      <w:tblGrid>
        <w:gridCol w:w="852"/>
        <w:gridCol w:w="2834"/>
        <w:gridCol w:w="1277"/>
        <w:gridCol w:w="992"/>
        <w:gridCol w:w="992"/>
        <w:gridCol w:w="993"/>
        <w:gridCol w:w="992"/>
        <w:gridCol w:w="993"/>
        <w:gridCol w:w="1132"/>
        <w:gridCol w:w="993"/>
        <w:gridCol w:w="1276"/>
        <w:gridCol w:w="2063"/>
      </w:tblGrid>
      <w:tr w:rsidR="00294A04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показа-теля</w:t>
            </w:r>
            <w:proofErr w:type="gramEnd"/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 xml:space="preserve">Базовый показатель на начало реализации </w:t>
            </w:r>
            <w:proofErr w:type="spellStart"/>
            <w:proofErr w:type="gramStart"/>
            <w:r>
              <w:rPr>
                <w:lang w:eastAsia="ru-RU"/>
              </w:rPr>
              <w:t>муници-пальной</w:t>
            </w:r>
            <w:proofErr w:type="spellEnd"/>
            <w:proofErr w:type="gramEnd"/>
            <w:r>
              <w:rPr>
                <w:lang w:eastAsia="ru-RU"/>
              </w:rPr>
              <w:t xml:space="preserve"> программы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jc w:val="center"/>
              <w:rPr>
                <w:lang w:eastAsia="ru-RU"/>
              </w:rPr>
            </w:pPr>
          </w:p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>Значения показателя по годам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294A04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ascii="Pragmatica" w:hAnsi="Pragmatica" w:cs="Pragmatica"/>
                <w:b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ascii="Pragmatica" w:hAnsi="Pragmatica" w:cs="Pragmatica"/>
                <w:b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ascii="Pragmatica" w:hAnsi="Pragmatica" w:cs="Pragmatica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2026-2030 годы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294A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tabs>
                <w:tab w:val="left" w:pos="1620"/>
              </w:tabs>
              <w:ind w:left="-149" w:right="-250"/>
              <w:jc w:val="center"/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tabs>
                <w:tab w:val="left" w:pos="1620"/>
              </w:tabs>
              <w:ind w:left="-437" w:right="-357"/>
              <w:jc w:val="center"/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ind w:right="-415"/>
              <w:jc w:val="center"/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294A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t>Сохранение числа клубных формирований,  100%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 xml:space="preserve">                    19 единиц</w:t>
            </w:r>
          </w:p>
          <w:p w:rsidR="00294A04" w:rsidRDefault="00294A04">
            <w:pPr>
              <w:jc w:val="center"/>
            </w:pPr>
          </w:p>
          <w:p w:rsidR="00294A04" w:rsidRDefault="00294A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AA613A">
            <w:pPr>
              <w:jc w:val="center"/>
            </w:pPr>
            <w:r>
              <w:t>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</w:tr>
      <w:tr w:rsidR="00294A0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>2.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t>Сохранение числа участников клубных формирований, 100%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259 человек</w:t>
            </w:r>
          </w:p>
          <w:p w:rsidR="00294A04" w:rsidRDefault="00294A0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17727">
            <w:pPr>
              <w:jc w:val="center"/>
            </w:pPr>
            <w:r>
              <w:t>112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AA613A">
            <w:pPr>
              <w:jc w:val="center"/>
            </w:pPr>
            <w:r>
              <w:t>113,8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</w:tr>
      <w:tr w:rsidR="00294A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t>Увеличение числа граждан, принимающих участие в культурной деятельности, с 0,3 % до 0,8%.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jc w:val="center"/>
            </w:pPr>
          </w:p>
          <w:p w:rsidR="00294A04" w:rsidRDefault="00FE1BF5">
            <w:pPr>
              <w:jc w:val="center"/>
            </w:pPr>
            <w:r>
              <w:t>19,664</w:t>
            </w:r>
          </w:p>
          <w:p w:rsidR="00294A04" w:rsidRDefault="00FE1BF5">
            <w:pPr>
              <w:jc w:val="center"/>
            </w:pPr>
            <w:r>
              <w:t>тыс.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0,3</w:t>
            </w:r>
            <w:r w:rsidR="00B17727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0,3</w:t>
            </w:r>
            <w:r w:rsidR="00AA613A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0,48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0,8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0,8</w:t>
            </w:r>
          </w:p>
        </w:tc>
      </w:tr>
      <w:tr w:rsidR="00294A0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>4</w:t>
            </w:r>
          </w:p>
          <w:p w:rsidR="00294A04" w:rsidRDefault="00294A04">
            <w:pPr>
              <w:tabs>
                <w:tab w:val="left" w:pos="1620"/>
              </w:tabs>
              <w:jc w:val="center"/>
              <w:rPr>
                <w:lang w:eastAsia="ru-RU"/>
              </w:rPr>
            </w:pPr>
          </w:p>
          <w:p w:rsidR="00294A04" w:rsidRDefault="00294A04">
            <w:pPr>
              <w:tabs>
                <w:tab w:val="left" w:pos="1620"/>
              </w:tabs>
              <w:jc w:val="center"/>
              <w:rPr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t xml:space="preserve">Увеличение числа культурно-массовых  мероприятий, </w:t>
            </w:r>
            <w:r>
              <w:rPr>
                <w:sz w:val="24"/>
                <w:szCs w:val="24"/>
              </w:rPr>
              <w:t xml:space="preserve"> </w:t>
            </w:r>
            <w:r>
              <w:t>с 0,4% до 1,1%.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  <w:p w:rsidR="00294A04" w:rsidRDefault="00FE1BF5">
            <w:pPr>
              <w:jc w:val="center"/>
            </w:pPr>
            <w:r>
              <w:t>292 единицы</w:t>
            </w:r>
          </w:p>
          <w:p w:rsidR="00294A04" w:rsidRDefault="00294A0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jc w:val="center"/>
            </w:pPr>
            <w:r>
              <w:t>0,5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jc w:val="center"/>
            </w:pPr>
            <w:r>
              <w:t>0,9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1,1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1,1</w:t>
            </w:r>
          </w:p>
        </w:tc>
      </w:tr>
      <w:tr w:rsidR="00294A04"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>5.</w:t>
            </w:r>
          </w:p>
        </w:tc>
        <w:tc>
          <w:tcPr>
            <w:tcW w:w="2834" w:type="dxa"/>
            <w:tcBorders>
              <w:left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t>Создание временных 10 рабочих мест для проведения общественных работ для безработных и ищущих работу граждан</w:t>
            </w:r>
          </w:p>
        </w:tc>
        <w:tc>
          <w:tcPr>
            <w:tcW w:w="12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B17727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AA613A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AA613A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jc w:val="center"/>
            </w:pPr>
            <w:r>
              <w:t>2</w:t>
            </w:r>
          </w:p>
        </w:tc>
        <w:tc>
          <w:tcPr>
            <w:tcW w:w="11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AA613A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</w:t>
            </w:r>
          </w:p>
        </w:tc>
        <w:tc>
          <w:tcPr>
            <w:tcW w:w="20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</w:t>
            </w:r>
          </w:p>
        </w:tc>
      </w:tr>
      <w:tr w:rsidR="00294A0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jc w:val="both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</w:tr>
    </w:tbl>
    <w:p w:rsidR="00294A04" w:rsidRDefault="00FE1BF5">
      <w:pPr>
        <w:numPr>
          <w:ilvl w:val="0"/>
          <w:numId w:val="2"/>
        </w:numPr>
        <w:suppressAutoHyphens w:val="0"/>
      </w:pPr>
      <w:r>
        <w:rPr>
          <w:sz w:val="21"/>
          <w:szCs w:val="21"/>
          <w:lang w:eastAsia="ru-RU"/>
        </w:rPr>
        <w:t>данные по форме статистического наблюдения 7-НК за 2017 год</w:t>
      </w:r>
    </w:p>
    <w:p w:rsidR="00294A04" w:rsidRDefault="00294A04">
      <w:pPr>
        <w:widowControl w:val="0"/>
        <w:suppressAutoHyphens w:val="0"/>
        <w:rPr>
          <w:sz w:val="21"/>
          <w:szCs w:val="21"/>
          <w:lang w:eastAsia="ru-RU"/>
        </w:rPr>
      </w:pPr>
    </w:p>
    <w:p w:rsidR="00294A04" w:rsidRDefault="00294A04">
      <w:pPr>
        <w:widowControl w:val="0"/>
        <w:suppressAutoHyphens w:val="0"/>
        <w:rPr>
          <w:sz w:val="24"/>
          <w:szCs w:val="24"/>
          <w:lang w:eastAsia="ru-RU"/>
        </w:rPr>
      </w:pPr>
    </w:p>
    <w:p w:rsidR="00294A04" w:rsidRDefault="00294A04">
      <w:pPr>
        <w:widowControl w:val="0"/>
        <w:suppressAutoHyphens w:val="0"/>
        <w:rPr>
          <w:sz w:val="24"/>
          <w:szCs w:val="24"/>
          <w:lang w:eastAsia="ru-RU"/>
        </w:rPr>
      </w:pPr>
    </w:p>
    <w:p w:rsidR="00294A04" w:rsidRDefault="00294A04">
      <w:pPr>
        <w:widowControl w:val="0"/>
        <w:suppressAutoHyphens w:val="0"/>
        <w:rPr>
          <w:sz w:val="24"/>
          <w:szCs w:val="24"/>
          <w:lang w:eastAsia="ru-RU"/>
        </w:rPr>
      </w:pPr>
    </w:p>
    <w:p w:rsidR="00294A04" w:rsidRDefault="00294A04">
      <w:pPr>
        <w:widowControl w:val="0"/>
        <w:suppressAutoHyphens w:val="0"/>
        <w:rPr>
          <w:sz w:val="24"/>
          <w:szCs w:val="24"/>
          <w:lang w:eastAsia="ru-RU"/>
        </w:rPr>
      </w:pPr>
    </w:p>
    <w:p w:rsidR="00294A04" w:rsidRDefault="00294A04">
      <w:pPr>
        <w:widowControl w:val="0"/>
        <w:suppressAutoHyphens w:val="0"/>
        <w:rPr>
          <w:sz w:val="24"/>
          <w:szCs w:val="24"/>
          <w:lang w:eastAsia="ru-RU"/>
        </w:rPr>
      </w:pPr>
    </w:p>
    <w:p w:rsidR="00294A04" w:rsidRDefault="00294A04">
      <w:pPr>
        <w:widowControl w:val="0"/>
        <w:suppressAutoHyphens w:val="0"/>
        <w:rPr>
          <w:sz w:val="24"/>
          <w:szCs w:val="24"/>
          <w:lang w:eastAsia="ru-RU"/>
        </w:rPr>
      </w:pPr>
    </w:p>
    <w:p w:rsidR="00294A04" w:rsidRDefault="00FE1BF5">
      <w:pPr>
        <w:widowControl w:val="0"/>
        <w:suppressAutoHyphens w:val="0"/>
        <w:jc w:val="right"/>
      </w:pPr>
      <w:r>
        <w:rPr>
          <w:sz w:val="24"/>
          <w:szCs w:val="24"/>
          <w:lang w:eastAsia="ru-RU"/>
        </w:rPr>
        <w:lastRenderedPageBreak/>
        <w:t xml:space="preserve">Таблица 2 </w:t>
      </w:r>
    </w:p>
    <w:p w:rsidR="00294A04" w:rsidRDefault="00294A04">
      <w:pPr>
        <w:widowControl w:val="0"/>
        <w:suppressAutoHyphens w:val="0"/>
        <w:jc w:val="right"/>
        <w:rPr>
          <w:sz w:val="24"/>
          <w:szCs w:val="24"/>
          <w:lang w:eastAsia="ru-RU"/>
        </w:rPr>
      </w:pPr>
    </w:p>
    <w:p w:rsidR="00294A04" w:rsidRDefault="00FE1BF5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Перечень основных мероприятий муниципальной программы </w:t>
      </w:r>
    </w:p>
    <w:p w:rsidR="00D56A42" w:rsidRDefault="00D56A42">
      <w:pPr>
        <w:widowControl w:val="0"/>
        <w:suppressAutoHyphens w:val="0"/>
        <w:jc w:val="center"/>
      </w:pPr>
    </w:p>
    <w:tbl>
      <w:tblPr>
        <w:tblW w:w="15780" w:type="dxa"/>
        <w:tblInd w:w="-546" w:type="dxa"/>
        <w:tblLook w:val="0000" w:firstRow="0" w:lastRow="0" w:firstColumn="0" w:lastColumn="0" w:noHBand="0" w:noVBand="0"/>
      </w:tblPr>
      <w:tblGrid>
        <w:gridCol w:w="702"/>
        <w:gridCol w:w="197"/>
        <w:gridCol w:w="2559"/>
        <w:gridCol w:w="63"/>
        <w:gridCol w:w="1681"/>
        <w:gridCol w:w="93"/>
        <w:gridCol w:w="1722"/>
        <w:gridCol w:w="60"/>
        <w:gridCol w:w="930"/>
        <w:gridCol w:w="76"/>
        <w:gridCol w:w="866"/>
        <w:gridCol w:w="57"/>
        <w:gridCol w:w="898"/>
        <w:gridCol w:w="57"/>
        <w:gridCol w:w="942"/>
        <w:gridCol w:w="943"/>
        <w:gridCol w:w="951"/>
        <w:gridCol w:w="931"/>
        <w:gridCol w:w="828"/>
        <w:gridCol w:w="103"/>
        <w:gridCol w:w="1121"/>
      </w:tblGrid>
      <w:tr w:rsidR="00294A04" w:rsidTr="00D56A42">
        <w:trPr>
          <w:cantSplit/>
        </w:trPr>
        <w:tc>
          <w:tcPr>
            <w:tcW w:w="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Номер основ-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ного</w:t>
            </w:r>
            <w:proofErr w:type="spellEnd"/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меро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-приятия</w:t>
            </w:r>
          </w:p>
        </w:tc>
        <w:tc>
          <w:tcPr>
            <w:tcW w:w="2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Основные мероприятия муниципальной программы 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r>
              <w:rPr>
                <w:rFonts w:eastAsia="Calibri"/>
                <w:sz w:val="16"/>
                <w:szCs w:val="16"/>
                <w:lang w:eastAsia="en-US"/>
              </w:rPr>
              <w:t>(их связь с целевыми показателями муниципальной программы)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Ответственный исполнитель/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68"/>
              </w:tabs>
              <w:suppressAutoHyphens w:val="0"/>
              <w:ind w:left="-108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соисполнитель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87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Финансовые затраты на реализацию  (тыс. рублей)</w:t>
            </w:r>
          </w:p>
        </w:tc>
      </w:tr>
      <w:tr w:rsidR="00294A04" w:rsidTr="00D56A42">
        <w:trPr>
          <w:cantSplit/>
        </w:trPr>
        <w:tc>
          <w:tcPr>
            <w:tcW w:w="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в том числе</w:t>
            </w:r>
          </w:p>
        </w:tc>
      </w:tr>
      <w:tr w:rsidR="009210F7" w:rsidTr="00D56A42">
        <w:trPr>
          <w:cantSplit/>
        </w:trPr>
        <w:tc>
          <w:tcPr>
            <w:tcW w:w="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ourier New"/>
                <w:sz w:val="16"/>
                <w:szCs w:val="16"/>
              </w:rPr>
              <w:t>2025 год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ourier New"/>
                <w:sz w:val="16"/>
                <w:szCs w:val="16"/>
              </w:rPr>
              <w:t>2026-2030 годы</w:t>
            </w:r>
          </w:p>
        </w:tc>
      </w:tr>
      <w:tr w:rsidR="00294A04" w:rsidTr="00D56A42">
        <w:tc>
          <w:tcPr>
            <w:tcW w:w="127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pStyle w:val="m-1961264350929957865gmail-consplusnormal"/>
              <w:shd w:val="clear" w:color="auto" w:fill="FFFFFF"/>
              <w:spacing w:before="0" w:after="0"/>
              <w:jc w:val="both"/>
            </w:pPr>
            <w:r>
              <w:rPr>
                <w:color w:val="auto"/>
                <w:lang w:eastAsia="ru-RU"/>
              </w:rPr>
              <w:t>1.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качества услуг в сфере культуры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jc w:val="both"/>
              <w:rPr>
                <w:color w:val="000000"/>
                <w:highlight w:val="yellow"/>
                <w:lang w:eastAsia="ru-RU"/>
              </w:rPr>
            </w:pPr>
          </w:p>
        </w:tc>
      </w:tr>
      <w:tr w:rsidR="009210F7" w:rsidTr="00D56A42">
        <w:trPr>
          <w:cantSplit/>
          <w:trHeight w:val="136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r>
              <w:rPr>
                <w:rFonts w:eastAsia="Calibri"/>
                <w:sz w:val="18"/>
                <w:szCs w:val="18"/>
                <w:lang w:eastAsia="ru-RU"/>
              </w:rPr>
              <w:t>Сохранение и развитие культуры, повышение качества услуг, предоставляемых в области культуры, досуга (1,2,5)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  <w:p w:rsidR="00D56A42" w:rsidRDefault="00D56A42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FD" w:rsidP="00CA6362">
            <w:pPr>
              <w:snapToGrid w:val="0"/>
              <w:jc w:val="center"/>
            </w:pPr>
            <w:r>
              <w:t>20754,0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t>3023,3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snapToGrid w:val="0"/>
              <w:jc w:val="center"/>
            </w:pPr>
            <w:r>
              <w:t>3425</w:t>
            </w:r>
            <w:r w:rsidR="001168EC">
              <w:t>,</w:t>
            </w:r>
            <w:r>
              <w:t>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 w:rsidP="00C800F2">
            <w:pPr>
              <w:snapToGrid w:val="0"/>
              <w:jc w:val="center"/>
            </w:pPr>
            <w:r>
              <w:t>3320</w:t>
            </w:r>
            <w:r w:rsidR="008145C2">
              <w:t>,</w:t>
            </w:r>
            <w:r w:rsidR="00C800F2"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snapToGrid w:val="0"/>
              <w:jc w:val="center"/>
            </w:pPr>
            <w:r>
              <w:t>4238,8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FD" w:rsidP="00FF3796">
            <w:pPr>
              <w:snapToGrid w:val="0"/>
              <w:jc w:val="center"/>
            </w:pPr>
            <w:r>
              <w:t>1753,9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snapToGrid w:val="0"/>
              <w:jc w:val="center"/>
            </w:pPr>
            <w:r>
              <w:t>1292,2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snapToGrid w:val="0"/>
              <w:jc w:val="center"/>
            </w:pPr>
            <w:r>
              <w:t>310,0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t>3390,0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r>
              <w:rPr>
                <w:rFonts w:eastAsia="Calibri"/>
                <w:sz w:val="18"/>
                <w:szCs w:val="18"/>
                <w:lang w:eastAsia="en-US"/>
              </w:rPr>
              <w:t>Бюджет ХМАО-Югры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CA6362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44</w:t>
            </w:r>
            <w:r w:rsidR="005C0E10">
              <w:rPr>
                <w:rFonts w:eastAsia="Calibri"/>
                <w:color w:val="000000"/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763,4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1239,4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 w:rsidP="00FF3796">
            <w:pPr>
              <w:snapToGrid w:val="0"/>
              <w:jc w:val="center"/>
            </w:pPr>
            <w:r>
              <w:t>1065</w:t>
            </w:r>
            <w:r w:rsidR="008145C2">
              <w:t>,</w:t>
            </w:r>
            <w:r>
              <w:t>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1185,2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CA6362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20</w:t>
            </w:r>
            <w:r w:rsidR="00FE1BF5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FD" w:rsidP="00D07FDB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12648,0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rPr>
                <w:sz w:val="18"/>
                <w:szCs w:val="18"/>
              </w:rPr>
              <w:t>1830,1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snapToGrid w:val="0"/>
              <w:jc w:val="center"/>
            </w:pPr>
            <w:r>
              <w:rPr>
                <w:sz w:val="18"/>
                <w:szCs w:val="18"/>
              </w:rPr>
              <w:t>2048,5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 w:rsidP="00FF3796">
            <w:pPr>
              <w:snapToGrid w:val="0"/>
              <w:jc w:val="center"/>
            </w:pPr>
            <w:r>
              <w:rPr>
                <w:sz w:val="18"/>
                <w:szCs w:val="18"/>
              </w:rPr>
              <w:t>2232</w:t>
            </w:r>
            <w:r w:rsidR="00B5496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snapToGrid w:val="0"/>
              <w:jc w:val="center"/>
            </w:pPr>
            <w:r>
              <w:rPr>
                <w:sz w:val="18"/>
                <w:szCs w:val="18"/>
              </w:rPr>
              <w:t>2395,8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FD" w:rsidP="00FF3796">
            <w:pPr>
              <w:snapToGrid w:val="0"/>
              <w:jc w:val="center"/>
            </w:pPr>
            <w:r>
              <w:rPr>
                <w:sz w:val="18"/>
                <w:szCs w:val="18"/>
              </w:rPr>
              <w:t>1243,9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FF3796">
            <w:pPr>
              <w:snapToGrid w:val="0"/>
              <w:jc w:val="center"/>
            </w:pPr>
            <w:r>
              <w:rPr>
                <w:sz w:val="18"/>
                <w:szCs w:val="18"/>
              </w:rPr>
              <w:t>982,2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snapToGrid w:val="0"/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rPr>
                <w:sz w:val="18"/>
                <w:szCs w:val="18"/>
              </w:rPr>
              <w:t>1915,0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3652,6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429,8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137,5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22</w:t>
            </w:r>
            <w:r w:rsidR="00C800F2">
              <w:rPr>
                <w:rFonts w:eastAsia="Calibri"/>
                <w:color w:val="000000"/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657,8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1475,0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1.1.1.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 w:rsidP="00B54967">
            <w:pPr>
              <w:jc w:val="both"/>
            </w:pPr>
            <w:r>
              <w:rPr>
                <w:sz w:val="18"/>
                <w:szCs w:val="18"/>
                <w:lang w:eastAsia="ru-RU"/>
              </w:rPr>
              <w:t>Создание комфортных и безопасных условий</w:t>
            </w:r>
            <w:r>
              <w:rPr>
                <w:sz w:val="22"/>
                <w:szCs w:val="22"/>
                <w:lang w:eastAsia="ru-RU"/>
              </w:rPr>
              <w:t xml:space="preserve"> (п</w:t>
            </w:r>
            <w:r>
              <w:rPr>
                <w:sz w:val="18"/>
                <w:szCs w:val="18"/>
              </w:rPr>
              <w:t>роведение обязательных предварительных и периодических медицинских осмотров (обследований) работников, п</w:t>
            </w:r>
            <w:r w:rsidR="00B54967">
              <w:rPr>
                <w:sz w:val="18"/>
                <w:szCs w:val="18"/>
                <w:lang w:eastAsia="ru-RU"/>
              </w:rPr>
              <w:t>олучение дополни</w:t>
            </w:r>
            <w:r>
              <w:rPr>
                <w:sz w:val="18"/>
                <w:szCs w:val="18"/>
                <w:lang w:eastAsia="ru-RU"/>
              </w:rPr>
              <w:t>тельного</w:t>
            </w:r>
            <w:r w:rsidR="00B54967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профессионального образования, прохождение курсов повышения квалификации, приобретение лицензионных прав, услуги связи, содержание имущества)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294A04" w:rsidRDefault="00FE1BF5"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FD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5012,9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590,2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243,6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 w:rsidP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256</w:t>
            </w:r>
            <w:r w:rsidR="00C800F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662,5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FD" w:rsidP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480,4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254,7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254,7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2270,0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FD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2481,3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291,3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175,7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 w:rsidP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255</w:t>
            </w:r>
            <w:r w:rsidR="00C800F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428,9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FD" w:rsidP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220,4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1110,0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FD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2531,6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298,9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67,9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233,6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F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254,7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254,7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1160,0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1.1.2.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bCs/>
                <w:sz w:val="18"/>
                <w:szCs w:val="18"/>
                <w:lang w:eastAsia="ru-RU"/>
              </w:rPr>
              <w:t>Укрепление материально-технической базы (приобретение мебели, концертных костюмов,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звукового и светового оборудования, компьютеров)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CA6362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3680,4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295,0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413,6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 w:rsidP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467</w:t>
            </w:r>
            <w:r w:rsidR="00636B3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875,7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CA6362" w:rsidP="00FF3796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431,3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FF3796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1097,0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jc w:val="both"/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CA6362" w:rsidP="000D1A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1153,6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C474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310</w:t>
            </w:r>
            <w:r w:rsidR="00FE1BF5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36B3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FE1BF5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341</w:t>
            </w:r>
            <w:r w:rsidR="000D1AA1">
              <w:rPr>
                <w:rFonts w:eastAsia="Calibri"/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CA636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="00FE1BF5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jc w:val="both"/>
              <w:rPr>
                <w:rFonts w:eastAsia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CA636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143</w:t>
            </w:r>
            <w:r w:rsidR="00CA6362">
              <w:rPr>
                <w:rFonts w:eastAsia="Calibri"/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64,1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852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34</w:t>
            </w:r>
            <w:r w:rsidR="00FE1BF5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 w:rsidP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245</w:t>
            </w:r>
            <w:r w:rsidR="00C800F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109,9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CA6362" w:rsidP="004D2211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181,3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4D2211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805,0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jc w:val="both"/>
              <w:rPr>
                <w:rFonts w:eastAsia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1087,4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130,9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69,6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="00C800F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424,2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50</w:t>
            </w:r>
            <w:r w:rsidR="00FE1BF5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292,0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1.1.3.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Организация временных рабочих мест для безработных граждан, зарегистрированных в органах службы занятости населения, для решения сезонных задач по содержанию и обслуживанию объектов культуры. Услуги частного охранного предприятия.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FD" w:rsidP="00CA6362">
            <w:pPr>
              <w:snapToGrid w:val="0"/>
              <w:jc w:val="center"/>
            </w:pPr>
            <w:r>
              <w:t>11995,4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t>2133,5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6561B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2759,6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2591</w:t>
            </w:r>
            <w:r w:rsidR="00636B32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2695,3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FD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833,6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982,2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ind w:firstLine="17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3299,8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663,4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6561B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929,4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863</w:t>
            </w:r>
            <w:r w:rsidR="00C41809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843,6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ind w:firstLine="17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FD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8695,6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1470,1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6561B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1830,2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1727</w:t>
            </w:r>
            <w:r w:rsidR="00FE1BF5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1851,7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FD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833,6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982,2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ind w:firstLine="17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  <w:trHeight w:val="275"/>
        </w:trPr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1.1.4.</w:t>
            </w:r>
          </w:p>
        </w:tc>
        <w:tc>
          <w:tcPr>
            <w:tcW w:w="27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Информационное наполнение сайта учреждения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FD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62,3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4,6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196F4F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8,6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4D2211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4,6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07FDB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5,3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FD" w:rsidRPr="00294AFD" w:rsidRDefault="00294AFD" w:rsidP="00294AFD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8,6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5,3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5,3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23,0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ind w:firstLine="17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FD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31,7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4,6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196F4F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8,6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4D2211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4,6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4D2211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</w:t>
            </w:r>
            <w:r w:rsidR="00D07FDB">
              <w:rPr>
                <w:rFonts w:eastAsia="Calibri"/>
                <w:color w:val="000000"/>
                <w:sz w:val="18"/>
                <w:szCs w:val="18"/>
                <w:lang w:eastAsia="en-US"/>
              </w:rPr>
              <w:t>,3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FD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8,6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</w:t>
            </w:r>
            <w:r w:rsidR="00FE1BF5">
              <w:rPr>
                <w:rFonts w:eastAsia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ind w:firstLine="17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294AFD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33,6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294AFD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5,3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5,3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23,0</w:t>
            </w:r>
          </w:p>
        </w:tc>
      </w:tr>
      <w:tr w:rsidR="009210F7" w:rsidTr="00D56A42">
        <w:trPr>
          <w:cantSplit/>
          <w:trHeight w:val="216"/>
        </w:trPr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67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67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 по задаче 1</w:t>
            </w:r>
          </w:p>
          <w:p w:rsidR="00B54967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67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  <w:p w:rsidR="00B54967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МБУ «КСК «Романтик»»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 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п. Коммунистический</w:t>
            </w: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67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67" w:rsidRPr="0052275F" w:rsidRDefault="00294AFD" w:rsidP="00CA6362">
            <w:pPr>
              <w:jc w:val="center"/>
            </w:pPr>
            <w:r>
              <w:t>20754,0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67" w:rsidRPr="0052275F" w:rsidRDefault="00B54967" w:rsidP="00AB706A">
            <w:pPr>
              <w:jc w:val="center"/>
            </w:pPr>
            <w:r w:rsidRPr="0052275F">
              <w:t>3023,3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67" w:rsidRPr="0052275F" w:rsidRDefault="00B54967" w:rsidP="00AB706A">
            <w:pPr>
              <w:jc w:val="center"/>
            </w:pPr>
            <w:r w:rsidRPr="0052275F">
              <w:t>3425,4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67" w:rsidRPr="0052275F" w:rsidRDefault="004D2211" w:rsidP="00C41809">
            <w:pPr>
              <w:jc w:val="center"/>
            </w:pPr>
            <w:r>
              <w:t>3320</w:t>
            </w:r>
            <w:r w:rsidR="00636B32">
              <w:t>,</w:t>
            </w:r>
            <w:r w:rsidR="00C41809">
              <w:t>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67" w:rsidRPr="0052275F" w:rsidRDefault="00802316" w:rsidP="00D07FDB">
            <w:pPr>
              <w:jc w:val="center"/>
            </w:pPr>
            <w:r>
              <w:t>4238,8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67" w:rsidRPr="0052275F" w:rsidRDefault="00294AFD" w:rsidP="004D2211">
            <w:pPr>
              <w:jc w:val="center"/>
            </w:pPr>
            <w:r>
              <w:t>1753,9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67" w:rsidRPr="0052275F" w:rsidRDefault="00802316" w:rsidP="00AB706A">
            <w:pPr>
              <w:jc w:val="center"/>
            </w:pPr>
            <w:r>
              <w:t>1292,2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67" w:rsidRPr="0052275F" w:rsidRDefault="00802316" w:rsidP="00AB706A">
            <w:pPr>
              <w:jc w:val="center"/>
            </w:pPr>
            <w:r>
              <w:t>310,0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67" w:rsidRPr="0052275F" w:rsidRDefault="00B54967" w:rsidP="00AB706A">
            <w:pPr>
              <w:jc w:val="center"/>
            </w:pPr>
            <w:r w:rsidRPr="0052275F">
              <w:t>3390,0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jc w:val="both"/>
            </w:pPr>
            <w:r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CA6362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44</w:t>
            </w:r>
            <w:r w:rsidR="00802316">
              <w:rPr>
                <w:rFonts w:eastAsia="Calibri"/>
                <w:color w:val="000000"/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763,4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1239,4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t>1065,4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1185,2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CA6362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20</w:t>
            </w:r>
            <w:r w:rsidR="004D2211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r>
              <w:rPr>
                <w:sz w:val="18"/>
                <w:szCs w:val="18"/>
              </w:rPr>
              <w:t>Бюджет</w:t>
            </w:r>
          </w:p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294AFD" w:rsidP="00D07FDB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12648,0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sz w:val="18"/>
                <w:szCs w:val="18"/>
              </w:rPr>
              <w:t>1830,1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sz w:val="18"/>
                <w:szCs w:val="18"/>
              </w:rPr>
              <w:t>2048,5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sz w:val="18"/>
                <w:szCs w:val="18"/>
              </w:rPr>
              <w:t>2232,5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D07FDB">
            <w:pPr>
              <w:snapToGrid w:val="0"/>
              <w:jc w:val="center"/>
            </w:pPr>
            <w:r>
              <w:rPr>
                <w:sz w:val="18"/>
                <w:szCs w:val="18"/>
              </w:rPr>
              <w:t>2395,8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294AFD" w:rsidP="004D2211">
            <w:pPr>
              <w:snapToGrid w:val="0"/>
              <w:jc w:val="center"/>
            </w:pPr>
            <w:r>
              <w:rPr>
                <w:sz w:val="18"/>
                <w:szCs w:val="18"/>
              </w:rPr>
              <w:t>1243,9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4D2211">
            <w:pPr>
              <w:snapToGrid w:val="0"/>
              <w:jc w:val="center"/>
            </w:pPr>
            <w:r>
              <w:rPr>
                <w:sz w:val="18"/>
                <w:szCs w:val="18"/>
              </w:rPr>
              <w:t>982,2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4D2211">
            <w:pPr>
              <w:snapToGrid w:val="0"/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sz w:val="18"/>
                <w:szCs w:val="18"/>
              </w:rPr>
              <w:t>1915,0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2400B1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3652,6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429,8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137,5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22,5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0B1" w:rsidRPr="002400B1" w:rsidRDefault="00802316" w:rsidP="002400B1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657,8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1475,0</w:t>
            </w:r>
          </w:p>
        </w:tc>
      </w:tr>
      <w:tr w:rsidR="00294A04" w:rsidTr="00E72B39">
        <w:tc>
          <w:tcPr>
            <w:tcW w:w="157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pStyle w:val="m-1961264350929957865gmail-consplusnormal"/>
              <w:widowControl w:val="0"/>
              <w:shd w:val="clear" w:color="auto" w:fill="FFFFFF"/>
              <w:tabs>
                <w:tab w:val="left" w:pos="851"/>
                <w:tab w:val="left" w:pos="1134"/>
              </w:tabs>
              <w:snapToGrid w:val="0"/>
              <w:spacing w:before="0" w:after="0"/>
              <w:jc w:val="both"/>
            </w:pPr>
            <w:r>
              <w:rPr>
                <w:color w:val="auto"/>
                <w:sz w:val="21"/>
                <w:szCs w:val="21"/>
                <w:lang w:eastAsia="en-US"/>
              </w:rPr>
              <w:t xml:space="preserve"> </w:t>
            </w:r>
            <w:r w:rsidRPr="00117B78">
              <w:rPr>
                <w:rFonts w:eastAsia="Calibri"/>
                <w:bCs/>
                <w:color w:val="auto"/>
                <w:sz w:val="21"/>
                <w:szCs w:val="21"/>
                <w:lang w:eastAsia="en-US"/>
              </w:rPr>
              <w:t>2. Создание равной доступности для населения к знаниям и культурным ценностям, реализации каждым человеком его творческого потенциала.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napToGrid w:val="0"/>
              <w:jc w:val="both"/>
            </w:pPr>
            <w:r>
              <w:rPr>
                <w:sz w:val="18"/>
                <w:szCs w:val="18"/>
                <w:lang w:eastAsia="ru-RU"/>
              </w:rPr>
              <w:t>Обеспечение прав граждан на участие в культурной жизни, реализация творческого потенциала жителей городского поселения (3,4)</w:t>
            </w:r>
          </w:p>
        </w:tc>
        <w:tc>
          <w:tcPr>
            <w:tcW w:w="18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г. п. 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2340,9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9F0CC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292,9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125,5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C22DB2" w:rsidP="00C22DB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162</w:t>
            </w:r>
            <w:r w:rsidR="00636B3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263,4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1365,0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B2" w:rsidRDefault="00C22DB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B2" w:rsidRDefault="00C22DB2">
            <w:pPr>
              <w:widowControl w:val="0"/>
              <w:tabs>
                <w:tab w:val="left" w:pos="851"/>
                <w:tab w:val="left" w:pos="1134"/>
              </w:tabs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B2" w:rsidRDefault="00C22DB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B2" w:rsidRDefault="00D662A1">
            <w:pPr>
              <w:rPr>
                <w:sz w:val="18"/>
                <w:szCs w:val="18"/>
              </w:rPr>
            </w:pPr>
            <w:r w:rsidRPr="00D662A1"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1470,5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9F0CC2" w:rsidP="009F0CC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188,0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40,1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C22DB2" w:rsidP="00C22DB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123</w:t>
            </w:r>
            <w:r w:rsidR="00C4180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1040,0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770,4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9F0CC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104,9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85,4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C41809" w:rsidP="00636B3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39,4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400B1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84,3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829D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325,0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2.1.1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pStyle w:val="aff3"/>
              <w:snapToGrid w:val="0"/>
              <w:jc w:val="both"/>
            </w:pPr>
            <w:r>
              <w:rPr>
                <w:sz w:val="18"/>
                <w:szCs w:val="18"/>
              </w:rPr>
              <w:t xml:space="preserve">Организация и проведение культурно- массовых мероприятий (выставки, детские </w:t>
            </w:r>
            <w:r>
              <w:rPr>
                <w:sz w:val="18"/>
                <w:szCs w:val="18"/>
              </w:rPr>
              <w:lastRenderedPageBreak/>
              <w:t>конкурсы, игровые программы, литературно-музыкальные композиции, фестивали, гастроли, концерты, акции и др.)</w:t>
            </w:r>
          </w:p>
        </w:tc>
        <w:tc>
          <w:tcPr>
            <w:tcW w:w="18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600" w:rsidRDefault="005A6600" w:rsidP="005A6600"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B829D1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2340,9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292,9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125,5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C22DB2" w:rsidP="00C22DB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162</w:t>
            </w:r>
            <w:r w:rsidR="00636B3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B829D1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263,4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B829D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B829D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B829D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600" w:rsidRDefault="00B829D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1365,0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pStyle w:val="aff3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r w:rsidRPr="004D2ED3">
              <w:t>Бюджет ХМАО-Югры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pPr>
              <w:jc w:val="center"/>
            </w:pPr>
            <w:r w:rsidRPr="004D2ED3">
              <w:t>100,0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pPr>
              <w:jc w:val="center"/>
            </w:pPr>
            <w:r w:rsidRPr="004D2ED3"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pPr>
              <w:jc w:val="center"/>
            </w:pPr>
            <w:r w:rsidRPr="004D2ED3"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pPr>
              <w:jc w:val="center"/>
            </w:pPr>
            <w:r w:rsidRPr="004D2ED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pPr>
              <w:jc w:val="center"/>
            </w:pPr>
            <w:r w:rsidRPr="004D2ED3">
              <w:t>100,0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pPr>
              <w:jc w:val="center"/>
            </w:pPr>
            <w:r w:rsidRPr="004D2ED3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pPr>
              <w:jc w:val="center"/>
            </w:pPr>
            <w:r w:rsidRPr="004D2ED3"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pPr>
              <w:jc w:val="center"/>
            </w:pPr>
            <w:r w:rsidRPr="004D2ED3"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jc w:val="center"/>
            </w:pPr>
            <w:r w:rsidRPr="004D2ED3"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pStyle w:val="aff3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600" w:rsidRDefault="005A6600" w:rsidP="005A6600">
            <w:r>
              <w:rPr>
                <w:sz w:val="18"/>
                <w:szCs w:val="18"/>
              </w:rPr>
              <w:t>Бюджет</w:t>
            </w:r>
          </w:p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B829D1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1470,5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188,0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40,1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C22DB2" w:rsidP="00C22DB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123</w:t>
            </w:r>
            <w:r w:rsidR="00636B3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775061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77506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77506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77506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600" w:rsidRDefault="0077506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1040,0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pStyle w:val="aff3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600" w:rsidRDefault="005A6600" w:rsidP="005A6600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775061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770,4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104,9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85,4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C41809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39,4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2400B1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84,3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77506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77506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77506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325,0</w:t>
            </w:r>
          </w:p>
        </w:tc>
      </w:tr>
      <w:tr w:rsidR="009210F7" w:rsidTr="00D56A42">
        <w:trPr>
          <w:cantSplit/>
          <w:trHeight w:val="2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snapToGrid w:val="0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2.1.2  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600" w:rsidRDefault="005A6600">
            <w:pPr>
              <w:snapToGrid w:val="0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Работа волонтерского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движения (молодежного и    граждан серебряного возраста)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600" w:rsidRDefault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r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210F7" w:rsidTr="00D56A42">
        <w:trPr>
          <w:cantSplit/>
          <w:trHeight w:val="161"/>
        </w:trPr>
        <w:tc>
          <w:tcPr>
            <w:tcW w:w="34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Итого по задаче 2</w:t>
            </w:r>
          </w:p>
        </w:tc>
        <w:tc>
          <w:tcPr>
            <w:tcW w:w="18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Default="00D662A1" w:rsidP="00D662A1"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Pr="00602396" w:rsidRDefault="00602396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 w:rsidRPr="00602396">
              <w:rPr>
                <w:rFonts w:eastAsia="Calibri"/>
                <w:sz w:val="18"/>
                <w:szCs w:val="18"/>
                <w:lang w:eastAsia="en-US"/>
              </w:rPr>
              <w:t>2340,9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292,9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125,5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162,7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602396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263,4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602396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602396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602396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1365,0</w:t>
            </w:r>
          </w:p>
        </w:tc>
      </w:tr>
      <w:tr w:rsidR="009210F7" w:rsidTr="00D56A42">
        <w:trPr>
          <w:cantSplit/>
        </w:trPr>
        <w:tc>
          <w:tcPr>
            <w:tcW w:w="34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rPr>
                <w:sz w:val="18"/>
                <w:szCs w:val="18"/>
              </w:rPr>
            </w:pPr>
            <w:r w:rsidRPr="00D662A1"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34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Default="00D662A1" w:rsidP="00D662A1">
            <w:r>
              <w:rPr>
                <w:sz w:val="18"/>
                <w:szCs w:val="18"/>
              </w:rPr>
              <w:t>Бюджет</w:t>
            </w:r>
          </w:p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602396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1470,5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188,0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40,1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123,3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602396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F409C9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F409C9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F409C9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1040,0</w:t>
            </w:r>
          </w:p>
        </w:tc>
      </w:tr>
      <w:tr w:rsidR="009210F7" w:rsidTr="00D56A42">
        <w:trPr>
          <w:cantSplit/>
        </w:trPr>
        <w:tc>
          <w:tcPr>
            <w:tcW w:w="345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pStyle w:val="aff3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Default="00D662A1" w:rsidP="00D662A1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F409C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770,4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104,9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85,4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39,4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2400B1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84,3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F409C9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F409C9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F409C9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325,0</w:t>
            </w:r>
          </w:p>
        </w:tc>
      </w:tr>
      <w:tr w:rsidR="00294A04" w:rsidTr="00D56A42">
        <w:tc>
          <w:tcPr>
            <w:tcW w:w="127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</w:pPr>
            <w:r>
              <w:t>Задача 3. Совершенствование системы управления сферы культуры и историко- культурного наследия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</w:tr>
      <w:tr w:rsidR="009210F7" w:rsidTr="00D56A42">
        <w:trPr>
          <w:cantSplit/>
          <w:trHeight w:val="21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23F" w:rsidRDefault="0077223F" w:rsidP="0077223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t>3.1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23F" w:rsidRDefault="0077223F" w:rsidP="0077223F">
            <w:r>
              <w:rPr>
                <w:sz w:val="18"/>
                <w:szCs w:val="18"/>
              </w:rPr>
              <w:t>Реализация единой культурной политики в сфере культуры</w:t>
            </w:r>
            <w:r>
              <w:rPr>
                <w:sz w:val="18"/>
                <w:szCs w:val="18"/>
                <w:lang w:eastAsia="ru-RU"/>
              </w:rPr>
              <w:t xml:space="preserve"> (1,2)</w:t>
            </w:r>
          </w:p>
          <w:p w:rsidR="0077223F" w:rsidRDefault="0077223F" w:rsidP="0077223F">
            <w:pPr>
              <w:pStyle w:val="aff3"/>
              <w:snapToGrid w:val="0"/>
              <w:rPr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23F" w:rsidRDefault="0077223F" w:rsidP="0077223F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77223F" w:rsidP="0077223F"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9925A0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97709,8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77223F" w:rsidP="0077223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7322,2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77223F" w:rsidP="0077223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7849,0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7127</w:t>
            </w:r>
            <w:r w:rsidR="0077223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F409C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7945,6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3D262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10022,7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F409C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7798,9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F409C9" w:rsidP="0077223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6598,9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23F" w:rsidRDefault="0077223F" w:rsidP="0077223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43045,0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pStyle w:val="aff3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10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3D262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5880,5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505,0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470,8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2047,5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3D262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2099,2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758,0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pStyle w:val="aff3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3D262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918</w:t>
            </w:r>
            <w:r w:rsidR="00CA6362">
              <w:rPr>
                <w:sz w:val="18"/>
                <w:szCs w:val="18"/>
              </w:rPr>
              <w:t>29</w:t>
            </w:r>
            <w:r w:rsidR="00F409C9">
              <w:rPr>
                <w:sz w:val="18"/>
                <w:szCs w:val="18"/>
              </w:rPr>
              <w:t>,3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9F0CC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6817,2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77223F" w:rsidP="0077223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7378,2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7127</w:t>
            </w:r>
            <w:r w:rsidR="008577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5898,1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3D262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79</w:t>
            </w:r>
            <w:r w:rsidR="00B25E8F">
              <w:rPr>
                <w:sz w:val="18"/>
                <w:szCs w:val="18"/>
              </w:rPr>
              <w:t>23</w:t>
            </w:r>
            <w:r w:rsidR="00F409C9">
              <w:rPr>
                <w:sz w:val="18"/>
                <w:szCs w:val="18"/>
              </w:rPr>
              <w:t>,5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7040,9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6598,9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43045,0</w:t>
            </w:r>
          </w:p>
        </w:tc>
      </w:tr>
      <w:tr w:rsidR="009210F7" w:rsidTr="00D56A42">
        <w:trPr>
          <w:cantSplit/>
          <w:trHeight w:val="558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pStyle w:val="aff3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  <w:trHeight w:val="239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4A04" w:rsidRDefault="00FE1BF5">
            <w:pPr>
              <w:snapToGrid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3.1.1.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09C9" w:rsidRPr="00F409C9" w:rsidRDefault="00FE1BF5" w:rsidP="00D56A42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Финансовое обеспечение выполнения муниципального задания на оказание муниципальных услуг</w:t>
            </w:r>
            <w:r w:rsidR="00D56A4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населению </w:t>
            </w:r>
            <w:proofErr w:type="spellStart"/>
            <w:r w:rsidR="00D56A42">
              <w:rPr>
                <w:rFonts w:eastAsia="Calibri"/>
                <w:color w:val="000000"/>
                <w:sz w:val="18"/>
                <w:szCs w:val="18"/>
                <w:lang w:eastAsia="en-US"/>
              </w:rPr>
              <w:t>г</w:t>
            </w:r>
            <w:r w:rsidR="00F409C9">
              <w:rPr>
                <w:rFonts w:eastAsia="Calibri"/>
                <w:color w:val="000000"/>
                <w:sz w:val="18"/>
                <w:szCs w:val="18"/>
                <w:lang w:eastAsia="en-US"/>
              </w:rPr>
              <w:t>.п.Коммунистический</w:t>
            </w:r>
            <w:proofErr w:type="spellEnd"/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C9" w:rsidRPr="00D56A42" w:rsidRDefault="00FE1BF5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Pr="00C14E72" w:rsidRDefault="009925A0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94668,4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Pr="00C14E72" w:rsidRDefault="0008349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 w:rsidRPr="00C14E72">
              <w:rPr>
                <w:rFonts w:eastAsia="Calibri"/>
                <w:sz w:val="18"/>
                <w:szCs w:val="18"/>
                <w:lang w:eastAsia="en-US"/>
              </w:rPr>
              <w:t>7240,1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E72" w:rsidRPr="00C14E72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7831,2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7088</w:t>
            </w:r>
            <w:r w:rsidR="00F47ECD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7910,2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9925A0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9184,4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7659,3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6459,3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 w:rsidP="00D56A4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41295,0</w:t>
            </w:r>
          </w:p>
        </w:tc>
      </w:tr>
      <w:tr w:rsidR="009210F7" w:rsidTr="00D56A42">
        <w:trPr>
          <w:cantSplit/>
          <w:trHeight w:val="365"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C9" w:rsidRDefault="00FE1B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3D262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</w:t>
            </w:r>
            <w:r w:rsidR="00F409C9">
              <w:rPr>
                <w:sz w:val="18"/>
                <w:szCs w:val="18"/>
              </w:rPr>
              <w:t>,3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2047,5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3D262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1754</w:t>
            </w:r>
            <w:r w:rsidR="00F409C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758,0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  <w:trHeight w:val="365"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9925A0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89133,1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08349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6735,1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7360,4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7088</w:t>
            </w:r>
            <w:r w:rsidR="00F47ECD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5862,7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9925A0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7430,4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6901,3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6459,3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409C9" w:rsidP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41295,0</w:t>
            </w:r>
          </w:p>
        </w:tc>
      </w:tr>
      <w:tr w:rsidR="009210F7" w:rsidTr="00D56A42">
        <w:trPr>
          <w:cantSplit/>
          <w:trHeight w:val="365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Иные внебюджетные источники</w:t>
            </w:r>
            <w: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  <w:trHeight w:val="241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snapToGrid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3.1.2.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jc w:val="both"/>
            </w:pPr>
            <w:r>
              <w:rPr>
                <w:sz w:val="18"/>
                <w:szCs w:val="18"/>
              </w:rPr>
              <w:t xml:space="preserve">Предоставление гарантий и компенсаций работникам  и неработающим членам их семей   (оплата стоимости проезда к месту использования отпуска </w:t>
            </w:r>
            <w:r>
              <w:rPr>
                <w:sz w:val="18"/>
                <w:szCs w:val="18"/>
              </w:rPr>
              <w:lastRenderedPageBreak/>
              <w:t>(проведения отдыха) и обратно и провоза багажа)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F47ECD" w:rsidRDefault="00F47ECD" w:rsidP="00F47ECD"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jc w:val="both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9925A0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1955,3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82,1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17,8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8577DC" w:rsidP="008577D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38,6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2400B1" w:rsidP="002400B1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35,4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9925A0" w:rsidP="00F47ECD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31,4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09C9" w:rsidP="00F47ECD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1750,0</w:t>
            </w:r>
          </w:p>
        </w:tc>
      </w:tr>
      <w:tr w:rsidR="009210F7" w:rsidTr="00D56A42">
        <w:trPr>
          <w:cantSplit/>
          <w:trHeight w:val="365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651" w:rsidRDefault="00FA1651" w:rsidP="00FA1651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651" w:rsidRDefault="00FA1651" w:rsidP="00FA1651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A1651" w:rsidRDefault="00FA1651" w:rsidP="00FA1651">
            <w:pPr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651" w:rsidRDefault="00FA1651" w:rsidP="00FA1651">
            <w:r>
              <w:rPr>
                <w:sz w:val="18"/>
                <w:szCs w:val="18"/>
              </w:rPr>
              <w:t>Бюджет</w:t>
            </w:r>
          </w:p>
          <w:p w:rsidR="00FA1651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51" w:rsidRDefault="009925A0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1955,3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51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82,1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51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17,8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51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38,6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51" w:rsidRDefault="002400B1" w:rsidP="002400B1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35,4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51" w:rsidRDefault="009925A0" w:rsidP="00FA1651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31,4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51" w:rsidRDefault="00F409C9" w:rsidP="00FA1651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FA1651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51" w:rsidRDefault="00F409C9" w:rsidP="00FA1651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FA1651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51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1750,0</w:t>
            </w:r>
          </w:p>
        </w:tc>
      </w:tr>
      <w:tr w:rsidR="009210F7" w:rsidTr="00D56A42">
        <w:trPr>
          <w:cantSplit/>
          <w:trHeight w:val="365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BD4153" w:rsidTr="00D56A42">
        <w:trPr>
          <w:cantSplit/>
          <w:trHeight w:val="213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F47ECD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BD4153">
              <w:rPr>
                <w:rFonts w:eastAsia="Calibri"/>
                <w:sz w:val="18"/>
                <w:szCs w:val="18"/>
                <w:lang w:eastAsia="en-US"/>
              </w:rPr>
              <w:lastRenderedPageBreak/>
              <w:t>3.1.3.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F47ECD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Организация временных рабочих мест для безработных граждан, зарегистрированных в органах службы занятости населения, для решения сезонных задач по содержанию и обслуживанию объектов культуры.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F47ECD">
            <w:pPr>
              <w:rPr>
                <w:sz w:val="18"/>
                <w:szCs w:val="18"/>
              </w:rPr>
            </w:pPr>
            <w:r w:rsidRPr="00BD4153">
              <w:rPr>
                <w:sz w:val="18"/>
                <w:szCs w:val="18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3D262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1086,1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3D262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D4153" w:rsidTr="00D56A42">
        <w:trPr>
          <w:cantSplit/>
          <w:trHeight w:val="365"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rPr>
                <w:sz w:val="18"/>
                <w:szCs w:val="18"/>
              </w:rPr>
            </w:pPr>
            <w:r w:rsidRPr="00BD4153"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D4153" w:rsidTr="00D56A42">
        <w:trPr>
          <w:cantSplit/>
          <w:trHeight w:val="365"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Default="00BD4153" w:rsidP="00BD4153">
            <w:r>
              <w:rPr>
                <w:sz w:val="18"/>
                <w:szCs w:val="18"/>
              </w:rPr>
              <w:t>Бюджет</w:t>
            </w:r>
          </w:p>
          <w:p w:rsid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3D2629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3D2629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D4153" w:rsidTr="00D56A42">
        <w:trPr>
          <w:cantSplit/>
          <w:trHeight w:val="365"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Default="00BD4153" w:rsidP="00BD4153"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36B32" w:rsidTr="00D56A42">
        <w:trPr>
          <w:cantSplit/>
          <w:trHeight w:val="214"/>
        </w:trPr>
        <w:tc>
          <w:tcPr>
            <w:tcW w:w="35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Итого по задаче 3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3D262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97709,8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7322,2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7849,0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7127</w:t>
            </w:r>
            <w:r w:rsidR="008577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7945,6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3D262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10022</w:t>
            </w:r>
            <w:r w:rsidR="00B25E8F">
              <w:rPr>
                <w:sz w:val="18"/>
                <w:szCs w:val="18"/>
              </w:rPr>
              <w:t>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7798,9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6598,9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43045,0</w:t>
            </w:r>
          </w:p>
        </w:tc>
      </w:tr>
      <w:tr w:rsidR="00636B32" w:rsidTr="00D56A42">
        <w:trPr>
          <w:cantSplit/>
        </w:trPr>
        <w:tc>
          <w:tcPr>
            <w:tcW w:w="3521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840B3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5880,5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2047,5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840B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2099,2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758,0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636B32" w:rsidTr="00D56A42">
        <w:trPr>
          <w:cantSplit/>
        </w:trPr>
        <w:tc>
          <w:tcPr>
            <w:tcW w:w="3521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r>
              <w:rPr>
                <w:sz w:val="18"/>
                <w:szCs w:val="18"/>
              </w:rPr>
              <w:t>Бюджет</w:t>
            </w:r>
          </w:p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25E8F" w:rsidP="00B840B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91</w:t>
            </w:r>
            <w:r w:rsidR="00B840B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29,3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6817,2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7378,2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A1651" w:rsidP="008577D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7127</w:t>
            </w:r>
            <w:r w:rsidR="00F47EC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5898,1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840B3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79</w:t>
            </w:r>
            <w:r w:rsidR="00B25E8F">
              <w:rPr>
                <w:sz w:val="18"/>
                <w:szCs w:val="18"/>
              </w:rPr>
              <w:t>23,5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7040,9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6598,9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43045,0</w:t>
            </w:r>
          </w:p>
        </w:tc>
      </w:tr>
      <w:tr w:rsidR="00636B32" w:rsidTr="00D56A42">
        <w:trPr>
          <w:cantSplit/>
        </w:trPr>
        <w:tc>
          <w:tcPr>
            <w:tcW w:w="352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636B32" w:rsidTr="00D56A42">
        <w:trPr>
          <w:cantSplit/>
          <w:trHeight w:val="154"/>
        </w:trPr>
        <w:tc>
          <w:tcPr>
            <w:tcW w:w="35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 по муниципальной программе: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МБУ «КСК «Романтик»»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9925A0" w:rsidP="009210F7">
            <w:pPr>
              <w:snapToGrid w:val="0"/>
              <w:jc w:val="center"/>
            </w:pPr>
            <w:r>
              <w:t>120804,7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083497">
            <w:pPr>
              <w:snapToGrid w:val="0"/>
              <w:jc w:val="center"/>
            </w:pPr>
            <w:r>
              <w:t>10638,4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8545D" w:rsidP="0068545D">
            <w:pPr>
              <w:snapToGrid w:val="0"/>
              <w:jc w:val="center"/>
            </w:pPr>
            <w:r>
              <w:t>11399,9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A49A4" w:rsidP="00DA49A4">
            <w:pPr>
              <w:snapToGrid w:val="0"/>
              <w:jc w:val="center"/>
            </w:pPr>
            <w:r>
              <w:t>10610</w:t>
            </w:r>
            <w:r w:rsidR="00636B32">
              <w:t>,</w:t>
            </w:r>
            <w: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D4153" w:rsidP="009210F7">
            <w:pPr>
              <w:snapToGrid w:val="0"/>
              <w:jc w:val="center"/>
            </w:pPr>
            <w:r>
              <w:t>12447,8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9925A0" w:rsidP="00DA49A4">
            <w:pPr>
              <w:snapToGrid w:val="0"/>
              <w:jc w:val="center"/>
            </w:pPr>
            <w:r>
              <w:t>11820,4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D4153" w:rsidP="00DA49A4">
            <w:pPr>
              <w:snapToGrid w:val="0"/>
              <w:jc w:val="center"/>
            </w:pPr>
            <w:r>
              <w:t>9134,9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D4153">
            <w:pPr>
              <w:snapToGrid w:val="0"/>
              <w:jc w:val="center"/>
            </w:pPr>
            <w:r>
              <w:t>6952,7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t>47800,0</w:t>
            </w:r>
          </w:p>
        </w:tc>
      </w:tr>
      <w:tr w:rsidR="00636B32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840B3" w:rsidP="009210F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10433,9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08349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1268,4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8545D" w:rsidP="0068545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1710,2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A49A4" w:rsidP="00DA49A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1065</w:t>
            </w:r>
            <w:r w:rsidR="00636B3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 w:rsidP="009210F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3332,7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840B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2299,2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758,0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636B32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9925A0" w:rsidP="009210F7">
            <w:pPr>
              <w:snapToGrid w:val="0"/>
            </w:pPr>
            <w:r>
              <w:t>105947,8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083497">
            <w:pPr>
              <w:snapToGrid w:val="0"/>
              <w:jc w:val="center"/>
            </w:pPr>
            <w:r>
              <w:t>8835,3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8545D" w:rsidP="0068545D">
            <w:pPr>
              <w:snapToGrid w:val="0"/>
              <w:jc w:val="center"/>
            </w:pPr>
            <w:r>
              <w:t>9466,8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A49A4" w:rsidP="00DA49A4">
            <w:pPr>
              <w:snapToGrid w:val="0"/>
              <w:jc w:val="center"/>
            </w:pPr>
            <w:r>
              <w:t>9483</w:t>
            </w:r>
            <w:r w:rsidR="008577DC">
              <w:t>,</w:t>
            </w:r>
            <w: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 w:rsidP="009210F7">
            <w:pPr>
              <w:snapToGrid w:val="0"/>
              <w:jc w:val="center"/>
            </w:pPr>
            <w:r>
              <w:t>8373,0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9925A0" w:rsidP="00DA49A4">
            <w:pPr>
              <w:snapToGrid w:val="0"/>
              <w:jc w:val="center"/>
            </w:pPr>
            <w:r>
              <w:t>9167,4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 w:rsidP="00DA49A4">
            <w:pPr>
              <w:snapToGrid w:val="0"/>
              <w:jc w:val="center"/>
            </w:pPr>
            <w:r>
              <w:t>8023,1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>
            <w:pPr>
              <w:snapToGrid w:val="0"/>
              <w:jc w:val="center"/>
            </w:pPr>
            <w:r>
              <w:t>6598,9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t>46000,0</w:t>
            </w:r>
          </w:p>
        </w:tc>
      </w:tr>
      <w:tr w:rsidR="00636B32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 w:rsidP="009210F7">
            <w:pPr>
              <w:snapToGrid w:val="0"/>
              <w:jc w:val="center"/>
            </w:pPr>
            <w:r>
              <w:t>4423,0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083497">
            <w:pPr>
              <w:snapToGrid w:val="0"/>
              <w:jc w:val="center"/>
            </w:pPr>
            <w:r>
              <w:t>534,7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8545D" w:rsidP="0068545D">
            <w:pPr>
              <w:snapToGrid w:val="0"/>
              <w:jc w:val="center"/>
            </w:pPr>
            <w:r>
              <w:t>222,9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A49A4" w:rsidP="00636B32">
            <w:pPr>
              <w:snapToGrid w:val="0"/>
              <w:jc w:val="center"/>
            </w:pPr>
            <w:r>
              <w:t>61</w:t>
            </w:r>
            <w:r w:rsidR="00636B32">
              <w:t>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>
            <w:pPr>
              <w:snapToGrid w:val="0"/>
              <w:jc w:val="center"/>
            </w:pPr>
            <w:r>
              <w:t>742,1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>
            <w:pPr>
              <w:snapToGrid w:val="0"/>
              <w:jc w:val="center"/>
            </w:pPr>
            <w:r>
              <w:t>353,8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>
            <w:pPr>
              <w:snapToGrid w:val="0"/>
              <w:jc w:val="center"/>
            </w:pPr>
            <w:r>
              <w:t>353,8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>
            <w:pPr>
              <w:snapToGrid w:val="0"/>
              <w:jc w:val="center"/>
            </w:pPr>
            <w:r>
              <w:t>353,8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t>1800,0</w:t>
            </w:r>
          </w:p>
        </w:tc>
      </w:tr>
      <w:tr w:rsidR="00294A04" w:rsidTr="00D56A42">
        <w:trPr>
          <w:trHeight w:val="160"/>
        </w:trPr>
        <w:tc>
          <w:tcPr>
            <w:tcW w:w="3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4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sz w:val="18"/>
                <w:szCs w:val="18"/>
                <w:lang w:eastAsia="ru-RU"/>
              </w:rPr>
              <w:t xml:space="preserve">Портфели проектов и проекты, </w:t>
            </w:r>
            <w:r>
              <w:rPr>
                <w:rFonts w:eastAsia="Calibri"/>
                <w:sz w:val="18"/>
                <w:szCs w:val="18"/>
                <w:lang w:eastAsia="en-US"/>
              </w:rPr>
              <w:t>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suppressAutoHyphens w:val="0"/>
            </w:pPr>
            <w:r>
              <w:rPr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  <w:p w:rsidR="00294A04" w:rsidRDefault="00FE1BF5">
            <w:pPr>
              <w:widowControl w:val="0"/>
              <w:suppressAutoHyphens w:val="0"/>
            </w:pPr>
            <w:r>
              <w:rPr>
                <w:sz w:val="18"/>
                <w:szCs w:val="18"/>
                <w:lang w:eastAsia="ru-RU"/>
              </w:rPr>
              <w:t xml:space="preserve">(за исключением инвестиций в объекты </w:t>
            </w:r>
            <w:r>
              <w:rPr>
                <w:sz w:val="18"/>
                <w:szCs w:val="18"/>
                <w:lang w:eastAsia="ru-RU"/>
              </w:rPr>
              <w:lastRenderedPageBreak/>
              <w:t>муниципальной собственности по проектам, портфелям проектов)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7FDB" w:rsidTr="00D56A42">
        <w:trPr>
          <w:cantSplit/>
          <w:trHeight w:val="277"/>
        </w:trPr>
        <w:tc>
          <w:tcPr>
            <w:tcW w:w="35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294A04" w:rsidRDefault="00294A04">
            <w:pPr>
              <w:widowControl w:val="0"/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294A04" w:rsidRDefault="00294A04">
            <w:pPr>
              <w:widowControl w:val="0"/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294A04" w:rsidRDefault="00294A04">
            <w:pPr>
              <w:widowControl w:val="0"/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294A04" w:rsidRDefault="00FE1BF5">
            <w:pPr>
              <w:widowControl w:val="0"/>
              <w:suppressAutoHyphens w:val="0"/>
            </w:pPr>
            <w:r>
              <w:rPr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</w:tr>
    </w:tbl>
    <w:p w:rsidR="0068545D" w:rsidRDefault="0068545D">
      <w:pPr>
        <w:widowControl w:val="0"/>
        <w:jc w:val="right"/>
        <w:rPr>
          <w:sz w:val="24"/>
          <w:szCs w:val="24"/>
          <w:lang w:eastAsia="ru-RU"/>
        </w:rPr>
      </w:pPr>
    </w:p>
    <w:p w:rsidR="00294A04" w:rsidRDefault="00FE1BF5">
      <w:pPr>
        <w:widowControl w:val="0"/>
        <w:jc w:val="right"/>
      </w:pPr>
      <w:r>
        <w:rPr>
          <w:sz w:val="24"/>
          <w:szCs w:val="24"/>
          <w:lang w:eastAsia="ru-RU"/>
        </w:rPr>
        <w:t xml:space="preserve">Таблица 3 </w:t>
      </w:r>
    </w:p>
    <w:p w:rsidR="00294A04" w:rsidRDefault="00294A04">
      <w:pPr>
        <w:widowControl w:val="0"/>
        <w:jc w:val="right"/>
        <w:rPr>
          <w:sz w:val="24"/>
          <w:szCs w:val="24"/>
          <w:lang w:eastAsia="ru-RU"/>
        </w:rPr>
      </w:pPr>
    </w:p>
    <w:p w:rsidR="00294A04" w:rsidRDefault="00FE1BF5">
      <w:pPr>
        <w:widowControl w:val="0"/>
        <w:jc w:val="center"/>
      </w:pPr>
      <w:r>
        <w:rPr>
          <w:sz w:val="24"/>
          <w:szCs w:val="24"/>
          <w:lang w:eastAsia="ru-RU"/>
        </w:rPr>
        <w:t>Портфели проектов и проекты, направленные в том числе на реализацию национальных и федеральных проектов Российской Федерации*</w:t>
      </w:r>
    </w:p>
    <w:p w:rsidR="00294A04" w:rsidRDefault="00294A04">
      <w:pPr>
        <w:widowControl w:val="0"/>
        <w:jc w:val="center"/>
        <w:rPr>
          <w:sz w:val="28"/>
          <w:szCs w:val="28"/>
          <w:lang w:eastAsia="ru-RU"/>
        </w:rPr>
      </w:pPr>
    </w:p>
    <w:tbl>
      <w:tblPr>
        <w:tblW w:w="15812" w:type="dxa"/>
        <w:tblInd w:w="-569" w:type="dxa"/>
        <w:tblLook w:val="0000" w:firstRow="0" w:lastRow="0" w:firstColumn="0" w:lastColumn="0" w:noHBand="0" w:noVBand="0"/>
      </w:tblPr>
      <w:tblGrid>
        <w:gridCol w:w="560"/>
        <w:gridCol w:w="1553"/>
        <w:gridCol w:w="1382"/>
        <w:gridCol w:w="1308"/>
        <w:gridCol w:w="1154"/>
        <w:gridCol w:w="778"/>
        <w:gridCol w:w="1149"/>
        <w:gridCol w:w="2024"/>
        <w:gridCol w:w="1136"/>
        <w:gridCol w:w="861"/>
        <w:gridCol w:w="861"/>
        <w:gridCol w:w="863"/>
        <w:gridCol w:w="863"/>
        <w:gridCol w:w="1320"/>
      </w:tblGrid>
      <w:tr w:rsidR="00294A04">
        <w:trPr>
          <w:cantSplit/>
          <w:trHeight w:val="20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eastAsia="Calibri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 xml:space="preserve">Наименование портфеля проектов, проекта 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Наименование проекта или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Номер основного мероприятия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Цели 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Срок реализации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Источники финансирования </w:t>
            </w:r>
          </w:p>
        </w:tc>
        <w:tc>
          <w:tcPr>
            <w:tcW w:w="5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Параметры финансового обеспечения, тыс. рублей</w:t>
            </w:r>
          </w:p>
        </w:tc>
      </w:tr>
      <w:tr w:rsidR="00294A04">
        <w:trPr>
          <w:cantSplit/>
          <w:trHeight w:val="1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и т.д.</w:t>
            </w:r>
          </w:p>
        </w:tc>
      </w:tr>
      <w:tr w:rsidR="00294A04">
        <w:trPr>
          <w:trHeight w:val="2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14</w:t>
            </w:r>
          </w:p>
        </w:tc>
      </w:tr>
    </w:tbl>
    <w:p w:rsidR="00294A04" w:rsidRDefault="00294A04">
      <w:pPr>
        <w:widowControl w:val="0"/>
        <w:suppressAutoHyphens w:val="0"/>
        <w:ind w:firstLine="540"/>
        <w:jc w:val="right"/>
        <w:rPr>
          <w:sz w:val="24"/>
          <w:szCs w:val="24"/>
          <w:lang w:eastAsia="ru-RU"/>
        </w:rPr>
      </w:pPr>
    </w:p>
    <w:p w:rsidR="00294A04" w:rsidRDefault="00FE1BF5">
      <w:r>
        <w:rPr>
          <w:sz w:val="18"/>
          <w:szCs w:val="18"/>
          <w:lang w:eastAsia="ru-RU"/>
        </w:rPr>
        <w:t xml:space="preserve">Примечание: </w:t>
      </w:r>
      <w:r>
        <w:rPr>
          <w:sz w:val="18"/>
          <w:szCs w:val="18"/>
        </w:rPr>
        <w:t>*Заполняется при наличии портфелей проектов и проектов, направленных, в том числе на реализацию национальных и федеральных проектов Российской Федерации.</w:t>
      </w:r>
    </w:p>
    <w:p w:rsidR="00294A04" w:rsidRDefault="00294A04">
      <w:pPr>
        <w:widowControl w:val="0"/>
      </w:pPr>
    </w:p>
    <w:p w:rsidR="009210F7" w:rsidRDefault="009210F7">
      <w:pPr>
        <w:widowControl w:val="0"/>
        <w:suppressAutoHyphens w:val="0"/>
        <w:ind w:firstLine="540"/>
        <w:jc w:val="right"/>
        <w:rPr>
          <w:sz w:val="24"/>
          <w:szCs w:val="24"/>
          <w:lang w:eastAsia="ru-RU"/>
        </w:rPr>
      </w:pPr>
    </w:p>
    <w:p w:rsidR="00294A04" w:rsidRDefault="00FE1BF5">
      <w:pPr>
        <w:widowControl w:val="0"/>
        <w:suppressAutoHyphens w:val="0"/>
        <w:ind w:firstLine="540"/>
        <w:jc w:val="right"/>
      </w:pPr>
      <w:r>
        <w:rPr>
          <w:sz w:val="24"/>
          <w:szCs w:val="24"/>
          <w:lang w:eastAsia="ru-RU"/>
        </w:rPr>
        <w:t xml:space="preserve">Таблица 4 </w:t>
      </w:r>
    </w:p>
    <w:p w:rsidR="00294A04" w:rsidRDefault="00294A04">
      <w:pPr>
        <w:widowControl w:val="0"/>
        <w:suppressAutoHyphens w:val="0"/>
        <w:ind w:firstLine="540"/>
        <w:jc w:val="right"/>
        <w:rPr>
          <w:sz w:val="24"/>
          <w:szCs w:val="24"/>
          <w:lang w:eastAsia="ru-RU"/>
        </w:rPr>
      </w:pPr>
    </w:p>
    <w:p w:rsidR="00294A04" w:rsidRDefault="00FE1BF5">
      <w:pPr>
        <w:widowControl w:val="0"/>
        <w:suppressAutoHyphens w:val="0"/>
        <w:ind w:firstLine="540"/>
        <w:jc w:val="center"/>
      </w:pPr>
      <w:r>
        <w:rPr>
          <w:b/>
          <w:sz w:val="24"/>
          <w:szCs w:val="24"/>
          <w:lang w:eastAsia="ru-RU"/>
        </w:rPr>
        <w:t>Характеристика основных мероприятий муниципальной программы,  их связь с целевыми показателями</w:t>
      </w:r>
    </w:p>
    <w:p w:rsidR="00294A04" w:rsidRDefault="00294A04">
      <w:pPr>
        <w:widowControl w:val="0"/>
        <w:suppressAutoHyphens w:val="0"/>
        <w:jc w:val="center"/>
        <w:rPr>
          <w:b/>
          <w:sz w:val="10"/>
          <w:szCs w:val="10"/>
          <w:lang w:eastAsia="ru-RU"/>
        </w:rPr>
      </w:pPr>
    </w:p>
    <w:p w:rsidR="00294A04" w:rsidRDefault="00294A04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4787" w:type="dxa"/>
        <w:tblInd w:w="-110" w:type="dxa"/>
        <w:tblLook w:val="0000" w:firstRow="0" w:lastRow="0" w:firstColumn="0" w:lastColumn="0" w:noHBand="0" w:noVBand="0"/>
      </w:tblPr>
      <w:tblGrid>
        <w:gridCol w:w="555"/>
        <w:gridCol w:w="3239"/>
        <w:gridCol w:w="3241"/>
        <w:gridCol w:w="4130"/>
        <w:gridCol w:w="3622"/>
      </w:tblGrid>
      <w:tr w:rsidR="00294A04">
        <w:trPr>
          <w:cantSplit/>
          <w:trHeight w:val="293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106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Основные мероприятия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Наименование целевого показателя</w:t>
            </w:r>
          </w:p>
        </w:tc>
      </w:tr>
      <w:tr w:rsidR="00294A04" w:rsidTr="00DA49A4">
        <w:trPr>
          <w:cantSplit/>
          <w:trHeight w:val="23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94A04">
        <w:trPr>
          <w:cantSplit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Содержание (направления расходов)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Реквизиты нормативного правового акта, наименование портфеля проектов (проекта)</w:t>
            </w:r>
            <w:r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suppressAutoHyphens w:val="0"/>
              <w:snapToGrid w:val="0"/>
              <w:jc w:val="center"/>
              <w:rPr>
                <w:rFonts w:eastAsia="Calibri"/>
                <w:strike/>
                <w:lang w:eastAsia="en-US"/>
              </w:rPr>
            </w:pPr>
          </w:p>
        </w:tc>
      </w:tr>
      <w:tr w:rsidR="00294A0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294A04">
        <w:tc>
          <w:tcPr>
            <w:tcW w:w="14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567"/>
              </w:tabs>
              <w:suppressAutoHyphens w:val="0"/>
            </w:pPr>
            <w:r>
              <w:t xml:space="preserve"> Цель 1. </w:t>
            </w:r>
            <w:r>
              <w:rPr>
                <w:color w:val="000000"/>
                <w:lang w:eastAsia="ru-RU"/>
              </w:rPr>
              <w:t>Укрепление единого культурного пространства, создание комфортных условий и равных возможностей доступа населения к культурным ценностям, предоставление качественных услуг в сфере культуры, способствующих развитию и реализации творческого, культурного, духовного потенциала населения</w:t>
            </w:r>
            <w:proofErr w:type="gramStart"/>
            <w:r>
              <w:rPr>
                <w:color w:val="000000"/>
                <w:lang w:eastAsia="ru-RU"/>
              </w:rPr>
              <w:t>. самореализации</w:t>
            </w:r>
            <w:proofErr w:type="gramEnd"/>
            <w:r>
              <w:rPr>
                <w:color w:val="000000"/>
                <w:lang w:eastAsia="ru-RU"/>
              </w:rPr>
              <w:t xml:space="preserve"> и раскрытия таланта каждого жителя городского поселения Коммунистический</w:t>
            </w:r>
          </w:p>
        </w:tc>
      </w:tr>
      <w:tr w:rsidR="00294A04">
        <w:trPr>
          <w:trHeight w:val="305"/>
        </w:trPr>
        <w:tc>
          <w:tcPr>
            <w:tcW w:w="14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555"/>
              </w:tabs>
              <w:suppressAutoHyphens w:val="0"/>
            </w:pPr>
            <w:r>
              <w:t xml:space="preserve">Задача 1. </w:t>
            </w:r>
            <w:r>
              <w:rPr>
                <w:lang w:eastAsia="ru-RU"/>
              </w:rPr>
              <w:t>1.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Повышение качества услуг в сфере культуры</w:t>
            </w:r>
            <w:r>
              <w:rPr>
                <w:color w:val="000000"/>
                <w:lang w:eastAsia="ru-RU"/>
              </w:rPr>
              <w:t>.</w:t>
            </w:r>
          </w:p>
        </w:tc>
      </w:tr>
      <w:tr w:rsidR="00DA49A4" w:rsidTr="000D1AA1">
        <w:trPr>
          <w:cantSplit/>
          <w:trHeight w:val="85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9A4" w:rsidRDefault="00DA49A4">
            <w:pPr>
              <w:suppressAutoHyphens w:val="0"/>
              <w:snapToGrid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9A4" w:rsidRDefault="00DA49A4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lang w:eastAsia="ru-RU"/>
              </w:rPr>
              <w:t>Сохранение и развитие культуры, повышение качества услуг, предоставляемых в области культуры, досуга</w:t>
            </w:r>
          </w:p>
          <w:p w:rsidR="00DA49A4" w:rsidRDefault="00DA49A4">
            <w:pPr>
              <w:suppressAutoHyphens w:val="0"/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49A4" w:rsidRDefault="00DA49A4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bCs/>
                <w:lang w:eastAsia="ru-RU"/>
              </w:rPr>
              <w:t>Укрепление материально-технической базы (приобретение мебели, концертных костюмов,</w:t>
            </w:r>
            <w:r>
              <w:rPr>
                <w:lang w:eastAsia="ru-RU"/>
              </w:rPr>
              <w:t xml:space="preserve"> звукового и светового оборудования, компьютеров)</w:t>
            </w:r>
          </w:p>
          <w:p w:rsidR="00DA49A4" w:rsidRDefault="00DA49A4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lang w:eastAsia="ru-RU"/>
              </w:rPr>
              <w:t>п</w:t>
            </w:r>
            <w:r>
              <w:t>роведение</w:t>
            </w:r>
            <w:proofErr w:type="gramEnd"/>
            <w:r>
              <w:t xml:space="preserve"> обязательных предварительных и периодических медицинских осмотров (обследований) работников, п</w:t>
            </w:r>
            <w:r>
              <w:rPr>
                <w:lang w:eastAsia="ru-RU"/>
              </w:rPr>
              <w:t xml:space="preserve">олучение дополни-тельного профессионального образования, прохождение  курсов повышения квалификации, приобретение лицензионных прав, услуги связи, содержание имущества; </w:t>
            </w:r>
          </w:p>
          <w:p w:rsidR="00DA49A4" w:rsidRDefault="00DA49A4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color w:val="000000"/>
                <w:lang w:eastAsia="ru-RU"/>
              </w:rPr>
              <w:t xml:space="preserve">Организация временных рабочих мест для безработных                           граждан, зарегистрированных в органах службы занятости населения;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Информационное наполнение сайта учреждения (р</w:t>
            </w:r>
            <w:r>
              <w:rPr>
                <w:rFonts w:eastAsia="Calibri"/>
                <w:color w:val="000000"/>
                <w:lang w:eastAsia="en-US"/>
              </w:rPr>
              <w:t>азмещение информации о проводимых в учреждении мероприятиях, результатах участия в смотрах и конкурсах,  фотоотчеты по проводимым мероприятиям, информация по работе клубных формирований).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49A4" w:rsidRDefault="00DA49A4">
            <w:pPr>
              <w:suppressAutoHyphens w:val="0"/>
            </w:pPr>
            <w:r>
              <w:t xml:space="preserve">Указ Президента Российской Федерации от 7 мая 2018 года        № 204 «О национальных целях и стратегических задачах развития Российской Федерации на период до 2024 года»;            </w:t>
            </w:r>
          </w:p>
          <w:p w:rsidR="00DA49A4" w:rsidRDefault="00DA49A4">
            <w:pPr>
              <w:suppressAutoHyphens w:val="0"/>
            </w:pPr>
            <w:r>
              <w:t>Постановление Правительства автономного округа от 18 мая 2013 года № 185-п «О стратегии развития культуры в Ханты-Мансийском автономном округе – Югре до 2020 года и на период до 2030 года»;</w:t>
            </w:r>
          </w:p>
          <w:p w:rsidR="00DA49A4" w:rsidRDefault="00DA49A4">
            <w:pPr>
              <w:suppressAutoHyphens w:val="0"/>
            </w:pPr>
            <w:r>
              <w:rPr>
                <w:rFonts w:eastAsia="Calibri"/>
                <w:lang w:eastAsia="en-US"/>
              </w:rPr>
              <w:t>Трудовой кодекс РФ   статья 196.</w:t>
            </w:r>
            <w:r>
              <w:rPr>
                <w:b/>
                <w:bCs/>
                <w:color w:val="333333"/>
                <w:shd w:val="clear" w:color="auto" w:fill="FFFFFF"/>
              </w:rPr>
              <w:t xml:space="preserve">   «</w:t>
            </w:r>
            <w:r>
              <w:rPr>
                <w:bCs/>
                <w:color w:val="333333"/>
                <w:shd w:val="clear" w:color="auto" w:fill="FFFFFF"/>
              </w:rPr>
              <w:t>Права и обязанности работодателя по подготовке и дополнительному профессиональному образованию работников, по направлению работников на прохождение независимой оценки квалификации»;</w:t>
            </w:r>
          </w:p>
          <w:p w:rsidR="00DA49A4" w:rsidRDefault="00DA49A4">
            <w:pPr>
              <w:suppressAutoHyphens w:val="0"/>
            </w:pPr>
            <w:r>
              <w:rPr>
                <w:rFonts w:eastAsia="Calibri"/>
                <w:bCs/>
                <w:color w:val="333333"/>
                <w:shd w:val="clear" w:color="auto" w:fill="FFFFFF"/>
                <w:lang w:eastAsia="en-US"/>
              </w:rPr>
              <w:t>Приказ Министерства здравоохранения и социального развития РФ от 12.04.2011   №302</w:t>
            </w:r>
            <w:proofErr w:type="gramStart"/>
            <w:r>
              <w:rPr>
                <w:rFonts w:eastAsia="Calibri"/>
                <w:bCs/>
                <w:color w:val="333333"/>
                <w:shd w:val="clear" w:color="auto" w:fill="FFFFFF"/>
                <w:lang w:eastAsia="en-US"/>
              </w:rPr>
              <w:t xml:space="preserve">н  </w:t>
            </w:r>
            <w:r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«</w:t>
            </w:r>
            <w:proofErr w:type="gramEnd"/>
            <w:r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 медицинские осмотры (обследования), и Порядка проведения обязательных предварительных и периодических осмотров (обследований  работников,  занятых на тяжелых </w:t>
            </w:r>
          </w:p>
          <w:p w:rsidR="00DA49A4" w:rsidRDefault="00DA49A4">
            <w:pPr>
              <w:suppressAutoHyphens w:val="0"/>
            </w:pPr>
            <w:proofErr w:type="gramStart"/>
            <w:r>
              <w:rPr>
                <w:bCs/>
                <w:color w:val="000000"/>
                <w:shd w:val="clear" w:color="auto" w:fill="FFFFFF"/>
              </w:rPr>
              <w:t>работах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 xml:space="preserve"> и на работах с вредными и (или) опасными условиями труда»;</w:t>
            </w:r>
          </w:p>
          <w:p w:rsidR="009210F7" w:rsidRDefault="00DA49A4" w:rsidP="000D1AA1">
            <w:pPr>
              <w:snapToGrid w:val="0"/>
              <w:rPr>
                <w:bCs/>
                <w:color w:val="000000"/>
                <w:shd w:val="clear" w:color="auto" w:fill="FFFFFF"/>
              </w:rPr>
            </w:pPr>
            <w:proofErr w:type="gramStart"/>
            <w:r>
              <w:rPr>
                <w:bCs/>
                <w:color w:val="000000"/>
                <w:shd w:val="clear" w:color="auto" w:fill="FFFFFF"/>
              </w:rPr>
              <w:t>Постановление  Правительства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 xml:space="preserve"> Ханты-Мансийского автономного округа- Югры от  9.10. 2013 года № 409-п. «Об утверждении Государственной программы Ханты-Мансийского автономного округа-Югры "Содействие занятости  населения в Ханты-Мансийском автономном округе-Югре на 2018-2025 </w:t>
            </w:r>
            <w:r w:rsidR="009210F7">
              <w:rPr>
                <w:bCs/>
                <w:color w:val="000000"/>
                <w:shd w:val="clear" w:color="auto" w:fill="FFFFFF"/>
              </w:rPr>
              <w:t>годы и на период до 2030 года».</w:t>
            </w:r>
          </w:p>
          <w:p w:rsidR="00D56A42" w:rsidRDefault="00D56A42" w:rsidP="000D1A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  <w:p w:rsidR="00D56A42" w:rsidRDefault="00D56A42" w:rsidP="000D1A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  <w:p w:rsidR="00D56A42" w:rsidRDefault="00D56A42" w:rsidP="000D1A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  <w:p w:rsidR="00D56A42" w:rsidRDefault="00D56A42" w:rsidP="000D1A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  <w:p w:rsidR="00D56A42" w:rsidRPr="009210F7" w:rsidRDefault="00D56A42" w:rsidP="000D1A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9A4" w:rsidRDefault="00DA49A4">
            <w:pPr>
              <w:jc w:val="both"/>
            </w:pPr>
            <w:r>
              <w:t xml:space="preserve">Сохранение числа клубных </w:t>
            </w:r>
            <w:proofErr w:type="gramStart"/>
            <w:r>
              <w:t>формирований  100</w:t>
            </w:r>
            <w:proofErr w:type="gramEnd"/>
            <w:r>
              <w:t>%;</w:t>
            </w:r>
          </w:p>
          <w:p w:rsidR="00DA49A4" w:rsidRDefault="00DA49A4">
            <w:pPr>
              <w:jc w:val="both"/>
            </w:pPr>
            <w:r>
              <w:t>Сохранение числа участников клубных формирований  100%;</w:t>
            </w:r>
          </w:p>
          <w:p w:rsidR="00DA49A4" w:rsidRDefault="00DA49A4">
            <w:pPr>
              <w:tabs>
                <w:tab w:val="left" w:pos="1620"/>
              </w:tabs>
              <w:jc w:val="both"/>
            </w:pPr>
            <w:r>
              <w:t xml:space="preserve">Создание временных 10 рабочих мест для проведения общественных работ для безработных  </w:t>
            </w:r>
          </w:p>
          <w:p w:rsidR="00DA49A4" w:rsidRDefault="00DA49A4">
            <w:pPr>
              <w:pStyle w:val="aff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статистической отчетности с учетом негосударственных организаций:</w:t>
            </w:r>
          </w:p>
          <w:p w:rsidR="00DA49A4" w:rsidRDefault="00DA49A4">
            <w:pPr>
              <w:jc w:val="both"/>
            </w:pPr>
            <w:r>
              <w:t>7-НК, утверждены приказом Росстата от 7 декабря 2016 года № 764;</w:t>
            </w:r>
          </w:p>
          <w:p w:rsidR="00DA49A4" w:rsidRDefault="00DA49A4">
            <w:pPr>
              <w:tabs>
                <w:tab w:val="left" w:pos="1620"/>
              </w:tabs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4A04">
        <w:tc>
          <w:tcPr>
            <w:tcW w:w="14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pStyle w:val="m-1961264350929957865gmail-consplusnormal"/>
              <w:widowControl w:val="0"/>
              <w:shd w:val="clear" w:color="auto" w:fill="FFFFFF"/>
              <w:tabs>
                <w:tab w:val="left" w:pos="851"/>
                <w:tab w:val="left" w:pos="1134"/>
              </w:tabs>
              <w:snapToGrid w:val="0"/>
              <w:spacing w:before="0" w:after="0"/>
              <w:jc w:val="both"/>
            </w:pPr>
            <w:r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 </w:t>
            </w:r>
            <w:r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2. Создание равной доступности для населения к знаниям и культурным ценностям, реализации каждым человеком его творческого потенциала.</w:t>
            </w:r>
          </w:p>
        </w:tc>
      </w:tr>
      <w:tr w:rsidR="00294A04">
        <w:trPr>
          <w:cantSplit/>
          <w:trHeight w:val="13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napToGrid w:val="0"/>
              <w:jc w:val="both"/>
            </w:pPr>
            <w:r>
              <w:rPr>
                <w:lang w:eastAsia="ru-RU"/>
              </w:rPr>
              <w:t xml:space="preserve">Обеспечение прав граждан на участие в культурной жизни, реализация творческого потенциала жителей городского поселения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проведение культурно-массовых мероприятий; организация деятельности клубных формирований и формирований самодеятельного народного творчества;</w:t>
            </w:r>
          </w:p>
          <w:p w:rsidR="00294A04" w:rsidRDefault="00FE1BF5">
            <w:pPr>
              <w:snapToGrid w:val="0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Работа волонтерского            движения (молодежного и    граждан серебряного возраста).</w:t>
            </w:r>
          </w:p>
          <w:p w:rsidR="00294A04" w:rsidRDefault="00294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t>Постановление Правительства автономного округа от 18 мая 2013 года № 185-</w:t>
            </w:r>
            <w:proofErr w:type="gramStart"/>
            <w:r>
              <w:t>п  «</w:t>
            </w:r>
            <w:proofErr w:type="gramEnd"/>
            <w:r>
              <w:t>О стратегии развития культуры  в Ханты-Мансийском автономном округе – Югре до 2020 года и на период до 2030 года»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t>Увеличение числа граждан, принимающих участие в культурной деятельности, с 0,3 % до 0,8%;</w:t>
            </w:r>
          </w:p>
          <w:p w:rsidR="00294A04" w:rsidRDefault="00FE1BF5">
            <w:pPr>
              <w:pStyle w:val="m-1961264350929957865gmail-consplusnormal"/>
              <w:spacing w:before="0" w:after="0"/>
              <w:jc w:val="both"/>
            </w:pPr>
            <w:r>
              <w:rPr>
                <w:sz w:val="20"/>
                <w:szCs w:val="20"/>
              </w:rPr>
              <w:t>Увеличение числа культурно-массовых  мероприятий, с 0,4% до 1,1%</w:t>
            </w:r>
            <w:r>
              <w:t>.</w:t>
            </w:r>
          </w:p>
          <w:p w:rsidR="00294A04" w:rsidRDefault="00FE1BF5">
            <w:pPr>
              <w:pStyle w:val="m-1961264350929957865gmail-consplusnormal"/>
              <w:spacing w:before="0" w:after="0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Получение сведений:</w:t>
            </w:r>
          </w:p>
          <w:p w:rsidR="00294A04" w:rsidRDefault="00FE1BF5" w:rsidP="00DA49A4">
            <w:pPr>
              <w:pStyle w:val="aff1"/>
              <w:jc w:val="both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статистической отчетности с учетом негосударственных организаций: 7-НК, утверждены приказом Росстата от 7 декабря 2016 года № 764;</w:t>
            </w:r>
          </w:p>
        </w:tc>
      </w:tr>
      <w:tr w:rsidR="00294A04">
        <w:trPr>
          <w:cantSplit/>
          <w:trHeight w:val="336"/>
        </w:trPr>
        <w:tc>
          <w:tcPr>
            <w:tcW w:w="14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</w:pPr>
            <w:r>
              <w:t>Задача 3. Совершенствование системы управления сферы культуры и историко- культурного наследия</w:t>
            </w:r>
          </w:p>
        </w:tc>
      </w:tr>
      <w:tr w:rsidR="00294A04">
        <w:trPr>
          <w:cantSplit/>
          <w:trHeight w:val="48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t>Реализация единой культурной политики в сфере культуры</w:t>
            </w:r>
            <w:r>
              <w:rPr>
                <w:lang w:eastAsia="ru-RU"/>
              </w:rPr>
              <w:t xml:space="preserve"> </w:t>
            </w:r>
          </w:p>
          <w:p w:rsidR="00294A04" w:rsidRDefault="00294A04">
            <w:pPr>
              <w:pStyle w:val="aff3"/>
              <w:snapToGrid w:val="0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организация деятельности подведомственного муниципального учреждения, формирование и утверждение муниципального задания на оказание муниципальных услуг в установленной сфере деятельности, проведение мониторинга выполнения муниципальных заданий;</w:t>
            </w:r>
          </w:p>
          <w:p w:rsidR="00294A04" w:rsidRDefault="00FE1BF5">
            <w:pPr>
              <w:jc w:val="both"/>
            </w:pPr>
            <w:r>
              <w:t xml:space="preserve">Предоставление гарантий и компенсаций </w:t>
            </w:r>
            <w:proofErr w:type="gramStart"/>
            <w:r>
              <w:t>работникам  и</w:t>
            </w:r>
            <w:proofErr w:type="gramEnd"/>
            <w:r>
              <w:t xml:space="preserve"> неработающим членам их семей   (оплата стоимости проезда к месту использования отпуска (проведения отдыха) и обратно и провоза багажа)</w:t>
            </w:r>
            <w:r w:rsidR="00D56A42">
              <w:t>.</w:t>
            </w:r>
            <w:r w:rsidR="00D56A42">
              <w:rPr>
                <w:rFonts w:eastAsia="Calibri"/>
                <w:color w:val="000000"/>
                <w:lang w:eastAsia="ru-RU"/>
              </w:rPr>
              <w:t xml:space="preserve"> Организация временных рабочих мест для безработных                           граждан, зарегистрированных в органах службы занятости населения.</w:t>
            </w:r>
          </w:p>
          <w:p w:rsidR="00294A04" w:rsidRDefault="00294A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pStyle w:val="aff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Бюджетный кодекс Российской Федерации;</w:t>
            </w:r>
          </w:p>
          <w:p w:rsidR="00294A04" w:rsidRDefault="00FE1BF5">
            <w:pPr>
              <w:pStyle w:val="aff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законы: </w:t>
            </w:r>
          </w:p>
          <w:p w:rsidR="00294A04" w:rsidRDefault="00FE1BF5">
            <w:pPr>
              <w:pStyle w:val="aff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06.10.2003 № 131-ФЗ «Об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94A04" w:rsidRDefault="00FE1BF5">
            <w:pPr>
              <w:pStyle w:val="aff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94A04" w:rsidRDefault="008C55DC">
            <w:pPr>
              <w:suppressAutoHyphens w:val="0"/>
            </w:pPr>
            <w:r>
              <w:t>Постановление</w:t>
            </w:r>
            <w:r w:rsidR="00FE1BF5">
              <w:t xml:space="preserve"> </w:t>
            </w:r>
            <w:r w:rsidRPr="008C55DC">
              <w:t xml:space="preserve">Администрации городского поселения Коммунистический от </w:t>
            </w:r>
            <w:r>
              <w:t>03.03</w:t>
            </w:r>
            <w:r w:rsidRPr="008C55DC">
              <w:t>.20</w:t>
            </w:r>
            <w:r>
              <w:t>21</w:t>
            </w:r>
            <w:r w:rsidRPr="008C55DC">
              <w:t xml:space="preserve"> № </w:t>
            </w:r>
            <w:r>
              <w:t>33</w:t>
            </w:r>
            <w:r w:rsidR="00FE1BF5">
              <w:t xml:space="preserve"> «Об утверждении Положения о гарантиях и компенсациях для лиц, работающих</w:t>
            </w:r>
            <w:r>
              <w:t xml:space="preserve"> в организациях</w:t>
            </w:r>
            <w:r w:rsidR="00FE1BF5">
              <w:t>,</w:t>
            </w:r>
            <w:r>
              <w:t xml:space="preserve"> </w:t>
            </w:r>
            <w:r w:rsidR="00FE1BF5">
              <w:t>финансируемых из бюджета городского поселения Коммунистический»;</w:t>
            </w:r>
          </w:p>
          <w:p w:rsidR="00294A04" w:rsidRDefault="00FE1BF5" w:rsidP="008C55DC">
            <w:pPr>
              <w:suppressAutoHyphens w:val="0"/>
              <w:jc w:val="both"/>
            </w:pPr>
            <w:r>
              <w:t>Постановление Администрации городского поселения Коммунистический от 29.12.2015 № 292 «Об утверждении Положения о порядке формирования   муниципального задания на оказание муниципальных услуг (выполнение работ)</w:t>
            </w:r>
            <w:r w:rsidR="008C55DC">
              <w:t xml:space="preserve"> в отношении муниципальных бюджетных учреждений городского поселения Коммунистический</w:t>
            </w:r>
            <w:r>
              <w:t xml:space="preserve"> и финансово</w:t>
            </w:r>
            <w:r w:rsidR="008C55DC">
              <w:t>го</w:t>
            </w:r>
            <w:r>
              <w:t xml:space="preserve"> обеспечени</w:t>
            </w:r>
            <w:r w:rsidR="008C55DC">
              <w:t>я</w:t>
            </w:r>
            <w:r>
              <w:t xml:space="preserve"> выполнения</w:t>
            </w:r>
            <w:r w:rsidR="008C55DC">
              <w:t xml:space="preserve"> муниципального задания</w:t>
            </w:r>
            <w:r>
              <w:t>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t xml:space="preserve">Сохранение числа клубных </w:t>
            </w:r>
            <w:proofErr w:type="gramStart"/>
            <w:r>
              <w:t>формирований  100</w:t>
            </w:r>
            <w:proofErr w:type="gramEnd"/>
            <w:r>
              <w:t>%;</w:t>
            </w:r>
          </w:p>
          <w:p w:rsidR="00294A04" w:rsidRDefault="00FE1BF5">
            <w:pPr>
              <w:jc w:val="both"/>
            </w:pPr>
            <w:r>
              <w:t>Сохранение числа участников клубных формирований  100%;</w:t>
            </w:r>
          </w:p>
          <w:p w:rsidR="00294A04" w:rsidRDefault="00294A04">
            <w:pPr>
              <w:jc w:val="both"/>
            </w:pPr>
          </w:p>
        </w:tc>
      </w:tr>
    </w:tbl>
    <w:p w:rsidR="00294A04" w:rsidRDefault="00294A04">
      <w:pPr>
        <w:suppressAutoHyphens w:val="0"/>
        <w:jc w:val="right"/>
        <w:rPr>
          <w:b/>
          <w:sz w:val="24"/>
          <w:szCs w:val="24"/>
          <w:lang w:eastAsia="ru-RU"/>
        </w:rPr>
      </w:pPr>
    </w:p>
    <w:p w:rsidR="00294A04" w:rsidRDefault="00294A04">
      <w:pPr>
        <w:jc w:val="right"/>
      </w:pPr>
    </w:p>
    <w:sectPr w:rsidR="00294A04">
      <w:headerReference w:type="default" r:id="rId10"/>
      <w:footerReference w:type="default" r:id="rId11"/>
      <w:pgSz w:w="16838" w:h="11906" w:orient="landscape"/>
      <w:pgMar w:top="1034" w:right="1134" w:bottom="986" w:left="1134" w:header="465" w:footer="38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2A" w:rsidRDefault="00807B2A">
      <w:r>
        <w:separator/>
      </w:r>
    </w:p>
  </w:endnote>
  <w:endnote w:type="continuationSeparator" w:id="0">
    <w:p w:rsidR="00807B2A" w:rsidRDefault="0080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roman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Pragmatica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FDB" w:rsidRDefault="00CA5F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FDB" w:rsidRDefault="00CA5F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2A" w:rsidRDefault="00807B2A">
      <w:r>
        <w:separator/>
      </w:r>
    </w:p>
  </w:footnote>
  <w:footnote w:type="continuationSeparator" w:id="0">
    <w:p w:rsidR="00807B2A" w:rsidRDefault="0080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FDB" w:rsidRDefault="00CA5FDB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FDB" w:rsidRDefault="00CA5F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E0868"/>
    <w:multiLevelType w:val="multilevel"/>
    <w:tmpl w:val="806C383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">
    <w:nsid w:val="65A41A7D"/>
    <w:multiLevelType w:val="multilevel"/>
    <w:tmpl w:val="C130D946"/>
    <w:lvl w:ilvl="0">
      <w:start w:val="100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E170C99"/>
    <w:multiLevelType w:val="multilevel"/>
    <w:tmpl w:val="0CE073A0"/>
    <w:lvl w:ilvl="0">
      <w:start w:val="1"/>
      <w:numFmt w:val="decimal"/>
      <w:lvlText w:val="%1."/>
      <w:lvlJc w:val="left"/>
      <w:pPr>
        <w:ind w:left="927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04"/>
    <w:rsid w:val="000049A6"/>
    <w:rsid w:val="00083497"/>
    <w:rsid w:val="000D1AA1"/>
    <w:rsid w:val="000D528A"/>
    <w:rsid w:val="000F2F59"/>
    <w:rsid w:val="001107A0"/>
    <w:rsid w:val="001168EC"/>
    <w:rsid w:val="00117B78"/>
    <w:rsid w:val="0015262F"/>
    <w:rsid w:val="00196F4F"/>
    <w:rsid w:val="001D6F62"/>
    <w:rsid w:val="002308B6"/>
    <w:rsid w:val="002335E7"/>
    <w:rsid w:val="002400B1"/>
    <w:rsid w:val="00244064"/>
    <w:rsid w:val="00244F5E"/>
    <w:rsid w:val="0026561B"/>
    <w:rsid w:val="00294A04"/>
    <w:rsid w:val="00294AFD"/>
    <w:rsid w:val="00395DEB"/>
    <w:rsid w:val="003D2629"/>
    <w:rsid w:val="0041300B"/>
    <w:rsid w:val="004D2211"/>
    <w:rsid w:val="00514837"/>
    <w:rsid w:val="0051773F"/>
    <w:rsid w:val="0054399B"/>
    <w:rsid w:val="005777B4"/>
    <w:rsid w:val="005A6600"/>
    <w:rsid w:val="005A7DF9"/>
    <w:rsid w:val="005C0E10"/>
    <w:rsid w:val="00602396"/>
    <w:rsid w:val="00636B32"/>
    <w:rsid w:val="006571D2"/>
    <w:rsid w:val="0068545D"/>
    <w:rsid w:val="006D3637"/>
    <w:rsid w:val="006F4EFE"/>
    <w:rsid w:val="007228D9"/>
    <w:rsid w:val="00766DED"/>
    <w:rsid w:val="0077223F"/>
    <w:rsid w:val="00775061"/>
    <w:rsid w:val="00777772"/>
    <w:rsid w:val="007955C2"/>
    <w:rsid w:val="007A49A5"/>
    <w:rsid w:val="00802316"/>
    <w:rsid w:val="00807B2A"/>
    <w:rsid w:val="008145C2"/>
    <w:rsid w:val="008577DC"/>
    <w:rsid w:val="00897A2E"/>
    <w:rsid w:val="008C55DC"/>
    <w:rsid w:val="008E3FF2"/>
    <w:rsid w:val="0090072A"/>
    <w:rsid w:val="009210F7"/>
    <w:rsid w:val="00945D6C"/>
    <w:rsid w:val="0095063F"/>
    <w:rsid w:val="009925A0"/>
    <w:rsid w:val="009F0CC2"/>
    <w:rsid w:val="00A02530"/>
    <w:rsid w:val="00A12194"/>
    <w:rsid w:val="00A33FFD"/>
    <w:rsid w:val="00AA613A"/>
    <w:rsid w:val="00AB706A"/>
    <w:rsid w:val="00B17727"/>
    <w:rsid w:val="00B25E8F"/>
    <w:rsid w:val="00B364B1"/>
    <w:rsid w:val="00B5048C"/>
    <w:rsid w:val="00B54967"/>
    <w:rsid w:val="00B81632"/>
    <w:rsid w:val="00B829D1"/>
    <w:rsid w:val="00B83320"/>
    <w:rsid w:val="00B840B3"/>
    <w:rsid w:val="00BD4153"/>
    <w:rsid w:val="00C14E72"/>
    <w:rsid w:val="00C22DB2"/>
    <w:rsid w:val="00C41809"/>
    <w:rsid w:val="00C4749D"/>
    <w:rsid w:val="00C51BAA"/>
    <w:rsid w:val="00C800F2"/>
    <w:rsid w:val="00CA5FDB"/>
    <w:rsid w:val="00CA6362"/>
    <w:rsid w:val="00CB24B0"/>
    <w:rsid w:val="00D07FDB"/>
    <w:rsid w:val="00D56A42"/>
    <w:rsid w:val="00D662A1"/>
    <w:rsid w:val="00D66C94"/>
    <w:rsid w:val="00D852EA"/>
    <w:rsid w:val="00DA49A4"/>
    <w:rsid w:val="00DF0EFA"/>
    <w:rsid w:val="00E72B39"/>
    <w:rsid w:val="00ED1B7D"/>
    <w:rsid w:val="00F075F8"/>
    <w:rsid w:val="00F24F1A"/>
    <w:rsid w:val="00F409C9"/>
    <w:rsid w:val="00F47ECD"/>
    <w:rsid w:val="00F64E2F"/>
    <w:rsid w:val="00F66C3B"/>
    <w:rsid w:val="00F91466"/>
    <w:rsid w:val="00FA1651"/>
    <w:rsid w:val="00FD15DB"/>
    <w:rsid w:val="00FE1BF5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BE97F-2B7C-46D0-BC3A-A58CCEC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4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55F4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55F4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55F4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55F45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155F4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55F4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155F4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155F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55F45"/>
  </w:style>
  <w:style w:type="character" w:customStyle="1" w:styleId="WW8Num1z1">
    <w:name w:val="WW8Num1z1"/>
    <w:qFormat/>
    <w:rsid w:val="00155F45"/>
  </w:style>
  <w:style w:type="character" w:customStyle="1" w:styleId="WW8Num1z2">
    <w:name w:val="WW8Num1z2"/>
    <w:qFormat/>
    <w:rsid w:val="00155F45"/>
  </w:style>
  <w:style w:type="character" w:customStyle="1" w:styleId="WW8Num1z3">
    <w:name w:val="WW8Num1z3"/>
    <w:qFormat/>
    <w:rsid w:val="00155F45"/>
  </w:style>
  <w:style w:type="character" w:customStyle="1" w:styleId="WW8Num1z4">
    <w:name w:val="WW8Num1z4"/>
    <w:qFormat/>
    <w:rsid w:val="00155F45"/>
  </w:style>
  <w:style w:type="character" w:customStyle="1" w:styleId="WW8Num1z5">
    <w:name w:val="WW8Num1z5"/>
    <w:qFormat/>
    <w:rsid w:val="00155F45"/>
  </w:style>
  <w:style w:type="character" w:customStyle="1" w:styleId="WW8Num1z6">
    <w:name w:val="WW8Num1z6"/>
    <w:qFormat/>
    <w:rsid w:val="00155F45"/>
  </w:style>
  <w:style w:type="character" w:customStyle="1" w:styleId="WW8Num1z7">
    <w:name w:val="WW8Num1z7"/>
    <w:qFormat/>
    <w:rsid w:val="00155F45"/>
  </w:style>
  <w:style w:type="character" w:customStyle="1" w:styleId="WW8Num1z8">
    <w:name w:val="WW8Num1z8"/>
    <w:qFormat/>
    <w:rsid w:val="00155F45"/>
  </w:style>
  <w:style w:type="character" w:customStyle="1" w:styleId="WW8Num2z0">
    <w:name w:val="WW8Num2z0"/>
    <w:qFormat/>
    <w:rsid w:val="00155F45"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sid w:val="00155F45"/>
    <w:rPr>
      <w:bCs/>
      <w:sz w:val="24"/>
      <w:szCs w:val="24"/>
    </w:rPr>
  </w:style>
  <w:style w:type="character" w:customStyle="1" w:styleId="WW8Num3z1">
    <w:name w:val="WW8Num3z1"/>
    <w:qFormat/>
    <w:rsid w:val="00155F45"/>
  </w:style>
  <w:style w:type="character" w:customStyle="1" w:styleId="WW8Num3z2">
    <w:name w:val="WW8Num3z2"/>
    <w:qFormat/>
    <w:rsid w:val="00155F45"/>
  </w:style>
  <w:style w:type="character" w:customStyle="1" w:styleId="WW8Num3z3">
    <w:name w:val="WW8Num3z3"/>
    <w:qFormat/>
    <w:rsid w:val="00155F45"/>
  </w:style>
  <w:style w:type="character" w:customStyle="1" w:styleId="WW8Num3z4">
    <w:name w:val="WW8Num3z4"/>
    <w:qFormat/>
    <w:rsid w:val="00155F45"/>
  </w:style>
  <w:style w:type="character" w:customStyle="1" w:styleId="WW8Num3z5">
    <w:name w:val="WW8Num3z5"/>
    <w:qFormat/>
    <w:rsid w:val="00155F45"/>
  </w:style>
  <w:style w:type="character" w:customStyle="1" w:styleId="WW8Num3z6">
    <w:name w:val="WW8Num3z6"/>
    <w:qFormat/>
    <w:rsid w:val="00155F45"/>
  </w:style>
  <w:style w:type="character" w:customStyle="1" w:styleId="WW8Num3z7">
    <w:name w:val="WW8Num3z7"/>
    <w:qFormat/>
    <w:rsid w:val="00155F45"/>
  </w:style>
  <w:style w:type="character" w:customStyle="1" w:styleId="WW8Num3z8">
    <w:name w:val="WW8Num3z8"/>
    <w:qFormat/>
    <w:rsid w:val="00155F45"/>
  </w:style>
  <w:style w:type="character" w:customStyle="1" w:styleId="11">
    <w:name w:val="Основной шрифт абзаца11"/>
    <w:qFormat/>
    <w:rsid w:val="00155F45"/>
  </w:style>
  <w:style w:type="character" w:customStyle="1" w:styleId="10">
    <w:name w:val="Основной шрифт абзаца10"/>
    <w:qFormat/>
    <w:rsid w:val="00155F45"/>
  </w:style>
  <w:style w:type="character" w:customStyle="1" w:styleId="90">
    <w:name w:val="Основной шрифт абзаца9"/>
    <w:qFormat/>
    <w:rsid w:val="00155F45"/>
  </w:style>
  <w:style w:type="character" w:customStyle="1" w:styleId="80">
    <w:name w:val="Основной шрифт абзаца8"/>
    <w:qFormat/>
    <w:rsid w:val="00155F45"/>
  </w:style>
  <w:style w:type="character" w:customStyle="1" w:styleId="70">
    <w:name w:val="Основной шрифт абзаца7"/>
    <w:qFormat/>
    <w:rsid w:val="00155F45"/>
  </w:style>
  <w:style w:type="character" w:customStyle="1" w:styleId="6">
    <w:name w:val="Основной шрифт абзаца6"/>
    <w:qFormat/>
    <w:rsid w:val="00155F45"/>
  </w:style>
  <w:style w:type="character" w:customStyle="1" w:styleId="50">
    <w:name w:val="Основной шрифт абзаца5"/>
    <w:qFormat/>
    <w:rsid w:val="00155F45"/>
  </w:style>
  <w:style w:type="character" w:customStyle="1" w:styleId="40">
    <w:name w:val="Основной шрифт абзаца4"/>
    <w:qFormat/>
    <w:rsid w:val="00155F45"/>
  </w:style>
  <w:style w:type="character" w:customStyle="1" w:styleId="30">
    <w:name w:val="Основной шрифт абзаца3"/>
    <w:qFormat/>
    <w:rsid w:val="00155F45"/>
  </w:style>
  <w:style w:type="character" w:customStyle="1" w:styleId="WW8Num2z1">
    <w:name w:val="WW8Num2z1"/>
    <w:qFormat/>
    <w:rsid w:val="00155F4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0">
    <w:name w:val="WW8Num4z0"/>
    <w:qFormat/>
    <w:rsid w:val="00155F45"/>
    <w:rPr>
      <w:sz w:val="24"/>
      <w:szCs w:val="24"/>
    </w:rPr>
  </w:style>
  <w:style w:type="character" w:customStyle="1" w:styleId="WW8Num5z0">
    <w:name w:val="WW8Num5z0"/>
    <w:qFormat/>
    <w:rsid w:val="00155F45"/>
  </w:style>
  <w:style w:type="character" w:customStyle="1" w:styleId="WW8Num5z1">
    <w:name w:val="WW8Num5z1"/>
    <w:qFormat/>
    <w:rsid w:val="00155F45"/>
    <w:rPr>
      <w:sz w:val="24"/>
      <w:szCs w:val="24"/>
    </w:rPr>
  </w:style>
  <w:style w:type="character" w:customStyle="1" w:styleId="WW8Num5z2">
    <w:name w:val="WW8Num5z2"/>
    <w:qFormat/>
    <w:rsid w:val="00155F45"/>
  </w:style>
  <w:style w:type="character" w:customStyle="1" w:styleId="WW8Num5z3">
    <w:name w:val="WW8Num5z3"/>
    <w:qFormat/>
    <w:rsid w:val="00155F45"/>
  </w:style>
  <w:style w:type="character" w:customStyle="1" w:styleId="WW8Num5z4">
    <w:name w:val="WW8Num5z4"/>
    <w:qFormat/>
    <w:rsid w:val="00155F45"/>
  </w:style>
  <w:style w:type="character" w:customStyle="1" w:styleId="WW8Num5z5">
    <w:name w:val="WW8Num5z5"/>
    <w:qFormat/>
    <w:rsid w:val="00155F45"/>
  </w:style>
  <w:style w:type="character" w:customStyle="1" w:styleId="WW8Num5z6">
    <w:name w:val="WW8Num5z6"/>
    <w:qFormat/>
    <w:rsid w:val="00155F45"/>
  </w:style>
  <w:style w:type="character" w:customStyle="1" w:styleId="WW8Num5z7">
    <w:name w:val="WW8Num5z7"/>
    <w:qFormat/>
    <w:rsid w:val="00155F45"/>
  </w:style>
  <w:style w:type="character" w:customStyle="1" w:styleId="WW8Num5z8">
    <w:name w:val="WW8Num5z8"/>
    <w:qFormat/>
    <w:rsid w:val="00155F45"/>
  </w:style>
  <w:style w:type="character" w:customStyle="1" w:styleId="20">
    <w:name w:val="Основной шрифт абзаца2"/>
    <w:qFormat/>
    <w:rsid w:val="00155F45"/>
  </w:style>
  <w:style w:type="character" w:customStyle="1" w:styleId="Absatz-Standardschriftart">
    <w:name w:val="Absatz-Standardschriftart"/>
    <w:qFormat/>
    <w:rsid w:val="00155F45"/>
  </w:style>
  <w:style w:type="character" w:customStyle="1" w:styleId="WW8Num4z1">
    <w:name w:val="WW8Num4z1"/>
    <w:qFormat/>
    <w:rsid w:val="00155F45"/>
    <w:rPr>
      <w:rFonts w:ascii="Courier New" w:hAnsi="Courier New" w:cs="Courier New"/>
    </w:rPr>
  </w:style>
  <w:style w:type="character" w:customStyle="1" w:styleId="WW8Num7z0">
    <w:name w:val="WW8Num7z0"/>
    <w:qFormat/>
    <w:rsid w:val="00155F45"/>
    <w:rPr>
      <w:b w:val="0"/>
    </w:rPr>
  </w:style>
  <w:style w:type="character" w:customStyle="1" w:styleId="WW8Num8z0">
    <w:name w:val="WW8Num8z0"/>
    <w:qFormat/>
    <w:rsid w:val="00155F45"/>
    <w:rPr>
      <w:b w:val="0"/>
    </w:rPr>
  </w:style>
  <w:style w:type="character" w:customStyle="1" w:styleId="WW8Num9z0">
    <w:name w:val="WW8Num9z0"/>
    <w:qFormat/>
    <w:rsid w:val="00155F45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155F45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155F45"/>
    <w:rPr>
      <w:b w:val="0"/>
    </w:rPr>
  </w:style>
  <w:style w:type="character" w:customStyle="1" w:styleId="12">
    <w:name w:val="Основной шрифт абзаца1"/>
    <w:qFormat/>
    <w:rsid w:val="00155F45"/>
  </w:style>
  <w:style w:type="character" w:customStyle="1" w:styleId="FontStyle25">
    <w:name w:val="Font Style25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155F45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155F45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155F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155F45"/>
    <w:rPr>
      <w:color w:val="0000FF"/>
      <w:u w:val="single"/>
    </w:rPr>
  </w:style>
  <w:style w:type="character" w:customStyle="1" w:styleId="a3">
    <w:name w:val="Основной текст Знак"/>
    <w:qFormat/>
    <w:rsid w:val="00155F45"/>
    <w:rPr>
      <w:sz w:val="28"/>
      <w:lang w:val="ru-RU" w:bidi="ar-SA"/>
    </w:rPr>
  </w:style>
  <w:style w:type="character" w:customStyle="1" w:styleId="31">
    <w:name w:val="Основной текст 3 Знак"/>
    <w:qFormat/>
    <w:rsid w:val="00155F45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155F45"/>
    <w:rPr>
      <w:b/>
      <w:bCs/>
      <w:color w:val="000080"/>
    </w:rPr>
  </w:style>
  <w:style w:type="character" w:customStyle="1" w:styleId="val">
    <w:name w:val="val"/>
    <w:basedOn w:val="12"/>
    <w:qFormat/>
    <w:rsid w:val="00155F45"/>
  </w:style>
  <w:style w:type="character" w:customStyle="1" w:styleId="a5">
    <w:name w:val="Гипертекстовая ссылка"/>
    <w:qFormat/>
    <w:rsid w:val="00155F45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155F45"/>
    <w:rPr>
      <w:b/>
      <w:color w:val="0000FF"/>
    </w:rPr>
  </w:style>
  <w:style w:type="character" w:customStyle="1" w:styleId="a7">
    <w:name w:val="Основной текст_"/>
    <w:qFormat/>
    <w:rsid w:val="00155F45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155F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155F45"/>
    <w:rPr>
      <w:lang w:bidi="ar-SA"/>
    </w:rPr>
  </w:style>
  <w:style w:type="character" w:customStyle="1" w:styleId="7pt">
    <w:name w:val="Основной текст + 7 pt"/>
    <w:qFormat/>
    <w:rsid w:val="00155F4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155F4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155F45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2"/>
    <w:qFormat/>
    <w:rsid w:val="00155F45"/>
  </w:style>
  <w:style w:type="character" w:customStyle="1" w:styleId="aa">
    <w:name w:val="Нижний колонтитул Знак"/>
    <w:basedOn w:val="12"/>
    <w:qFormat/>
    <w:rsid w:val="00155F45"/>
  </w:style>
  <w:style w:type="character" w:customStyle="1" w:styleId="FontStyle30">
    <w:name w:val="Font Style30"/>
    <w:qFormat/>
    <w:rsid w:val="00155F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155F4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155F4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155F4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155F45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155F4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155F4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155F45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155F4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155F45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155F4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155F45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155F4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155F4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155F4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155F4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155F4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155F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155F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155F45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155F45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155F45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155F45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155F45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155F45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155F45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155F4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155F4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qFormat/>
    <w:rsid w:val="00155F45"/>
    <w:rPr>
      <w:b/>
      <w:bCs/>
      <w:lang w:bidi="ar-SA"/>
    </w:rPr>
  </w:style>
  <w:style w:type="character" w:customStyle="1" w:styleId="110">
    <w:name w:val="Основной текст (11)_"/>
    <w:qFormat/>
    <w:rsid w:val="00155F45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155F45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155F45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155F45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155F45"/>
    <w:rPr>
      <w:b/>
      <w:sz w:val="28"/>
      <w:lang w:val="ru-RU" w:bidi="ar-SA"/>
    </w:rPr>
  </w:style>
  <w:style w:type="character" w:customStyle="1" w:styleId="FontStyle18">
    <w:name w:val="Font Style18"/>
    <w:qFormat/>
    <w:rsid w:val="00155F45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155F45"/>
    <w:rPr>
      <w:b/>
      <w:bCs/>
    </w:rPr>
  </w:style>
  <w:style w:type="character" w:styleId="ac">
    <w:name w:val="page number"/>
    <w:basedOn w:val="12"/>
    <w:qFormat/>
    <w:rsid w:val="00155F45"/>
  </w:style>
  <w:style w:type="character" w:customStyle="1" w:styleId="apple-converted-space">
    <w:name w:val="apple-converted-space"/>
    <w:basedOn w:val="12"/>
    <w:qFormat/>
    <w:rsid w:val="00155F45"/>
  </w:style>
  <w:style w:type="character" w:customStyle="1" w:styleId="FontStyle29">
    <w:name w:val="Font Style29"/>
    <w:qFormat/>
    <w:rsid w:val="00155F45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155F45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155F45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155F45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155F4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155F45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155F4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155F4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155F4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155F4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155F45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155F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155F45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155F45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155F4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155F45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155F45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155F4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155F4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155F45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155F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155F45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155F4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155F45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155F45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155F4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155F45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155F45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155F4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155F45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155F45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155F45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155F45"/>
    <w:rPr>
      <w:b/>
      <w:sz w:val="32"/>
    </w:rPr>
  </w:style>
  <w:style w:type="character" w:customStyle="1" w:styleId="WW8Num26z0">
    <w:name w:val="WW8Num26z0"/>
    <w:qFormat/>
    <w:rsid w:val="00155F45"/>
  </w:style>
  <w:style w:type="character" w:customStyle="1" w:styleId="WW8Num26z1">
    <w:name w:val="WW8Num26z1"/>
    <w:qFormat/>
    <w:rsid w:val="00155F45"/>
  </w:style>
  <w:style w:type="character" w:customStyle="1" w:styleId="WW8Num26z2">
    <w:name w:val="WW8Num26z2"/>
    <w:qFormat/>
    <w:rsid w:val="00155F45"/>
  </w:style>
  <w:style w:type="character" w:customStyle="1" w:styleId="WW8Num26z3">
    <w:name w:val="WW8Num26z3"/>
    <w:qFormat/>
    <w:rsid w:val="00155F45"/>
  </w:style>
  <w:style w:type="character" w:customStyle="1" w:styleId="WW8Num26z4">
    <w:name w:val="WW8Num26z4"/>
    <w:qFormat/>
    <w:rsid w:val="00155F45"/>
  </w:style>
  <w:style w:type="character" w:customStyle="1" w:styleId="WW8Num26z5">
    <w:name w:val="WW8Num26z5"/>
    <w:qFormat/>
    <w:rsid w:val="00155F45"/>
  </w:style>
  <w:style w:type="character" w:customStyle="1" w:styleId="WW8Num26z6">
    <w:name w:val="WW8Num26z6"/>
    <w:qFormat/>
    <w:rsid w:val="00155F45"/>
  </w:style>
  <w:style w:type="character" w:customStyle="1" w:styleId="WW8Num26z7">
    <w:name w:val="WW8Num26z7"/>
    <w:qFormat/>
    <w:rsid w:val="00155F45"/>
  </w:style>
  <w:style w:type="character" w:customStyle="1" w:styleId="WW8Num26z8">
    <w:name w:val="WW8Num26z8"/>
    <w:qFormat/>
    <w:rsid w:val="00155F45"/>
  </w:style>
  <w:style w:type="character" w:customStyle="1" w:styleId="WW8Num29z0">
    <w:name w:val="WW8Num29z0"/>
    <w:qFormat/>
    <w:rsid w:val="00155F45"/>
  </w:style>
  <w:style w:type="character" w:customStyle="1" w:styleId="WW8Num29z1">
    <w:name w:val="WW8Num29z1"/>
    <w:qFormat/>
    <w:rsid w:val="00155F45"/>
  </w:style>
  <w:style w:type="character" w:customStyle="1" w:styleId="WW8Num29z2">
    <w:name w:val="WW8Num29z2"/>
    <w:qFormat/>
    <w:rsid w:val="00155F45"/>
  </w:style>
  <w:style w:type="character" w:customStyle="1" w:styleId="WW8Num29z3">
    <w:name w:val="WW8Num29z3"/>
    <w:qFormat/>
    <w:rsid w:val="00155F45"/>
  </w:style>
  <w:style w:type="character" w:customStyle="1" w:styleId="WW8Num29z4">
    <w:name w:val="WW8Num29z4"/>
    <w:qFormat/>
    <w:rsid w:val="00155F45"/>
  </w:style>
  <w:style w:type="character" w:customStyle="1" w:styleId="WW8Num29z5">
    <w:name w:val="WW8Num29z5"/>
    <w:qFormat/>
    <w:rsid w:val="00155F45"/>
  </w:style>
  <w:style w:type="character" w:customStyle="1" w:styleId="WW8Num29z6">
    <w:name w:val="WW8Num29z6"/>
    <w:qFormat/>
    <w:rsid w:val="00155F45"/>
  </w:style>
  <w:style w:type="character" w:customStyle="1" w:styleId="WW8Num29z7">
    <w:name w:val="WW8Num29z7"/>
    <w:qFormat/>
    <w:rsid w:val="00155F45"/>
  </w:style>
  <w:style w:type="character" w:customStyle="1" w:styleId="WW8Num29z8">
    <w:name w:val="WW8Num29z8"/>
    <w:qFormat/>
    <w:rsid w:val="00155F45"/>
  </w:style>
  <w:style w:type="character" w:customStyle="1" w:styleId="WW8Num22z8">
    <w:name w:val="WW8Num22z8"/>
    <w:qFormat/>
    <w:rsid w:val="00155F45"/>
  </w:style>
  <w:style w:type="paragraph" w:customStyle="1" w:styleId="af1">
    <w:name w:val="Заголовок"/>
    <w:basedOn w:val="a"/>
    <w:next w:val="af2"/>
    <w:qFormat/>
    <w:rsid w:val="00155F45"/>
    <w:pPr>
      <w:jc w:val="center"/>
    </w:pPr>
    <w:rPr>
      <w:b/>
      <w:sz w:val="32"/>
    </w:rPr>
  </w:style>
  <w:style w:type="paragraph" w:styleId="af2">
    <w:name w:val="Body Text"/>
    <w:basedOn w:val="a"/>
    <w:rsid w:val="00155F45"/>
    <w:pPr>
      <w:jc w:val="both"/>
    </w:pPr>
    <w:rPr>
      <w:sz w:val="28"/>
    </w:rPr>
  </w:style>
  <w:style w:type="paragraph" w:styleId="af3">
    <w:name w:val="List"/>
    <w:basedOn w:val="af2"/>
    <w:rsid w:val="00155F45"/>
    <w:rPr>
      <w:rFonts w:cs="Mangal"/>
    </w:rPr>
  </w:style>
  <w:style w:type="paragraph" w:styleId="af4">
    <w:name w:val="caption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111">
    <w:name w:val="Указатель11"/>
    <w:basedOn w:val="a"/>
    <w:qFormat/>
    <w:rsid w:val="00155F45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qFormat/>
    <w:rsid w:val="00155F45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qFormat/>
    <w:rsid w:val="00155F45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155F45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155F45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155F45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155F4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155F45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155F45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155F45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155F45"/>
    <w:pPr>
      <w:suppressLineNumbers/>
    </w:pPr>
    <w:rPr>
      <w:rFonts w:cs="Mangal"/>
    </w:rPr>
  </w:style>
  <w:style w:type="paragraph" w:customStyle="1" w:styleId="LO-Normal">
    <w:name w:val="LO-Normal"/>
    <w:qFormat/>
    <w:rsid w:val="00155F4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155F45"/>
    <w:pPr>
      <w:jc w:val="both"/>
    </w:pPr>
    <w:rPr>
      <w:sz w:val="24"/>
    </w:rPr>
  </w:style>
  <w:style w:type="paragraph" w:customStyle="1" w:styleId="FR1">
    <w:name w:val="FR1"/>
    <w:qFormat/>
    <w:rsid w:val="00155F45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6">
    <w:name w:val="Body Text Indent"/>
    <w:basedOn w:val="a"/>
    <w:rsid w:val="00155F45"/>
    <w:pPr>
      <w:ind w:left="5529"/>
      <w:jc w:val="both"/>
    </w:pPr>
    <w:rPr>
      <w:sz w:val="28"/>
    </w:rPr>
  </w:style>
  <w:style w:type="paragraph" w:styleId="af7">
    <w:name w:val="Balloon Text"/>
    <w:basedOn w:val="a"/>
    <w:qFormat/>
    <w:rsid w:val="00155F45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155F45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155F45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155F45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155F45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155F45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155F45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155F45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8">
    <w:name w:val="Знак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Абзац списка1"/>
    <w:basedOn w:val="a"/>
    <w:qFormat/>
    <w:rsid w:val="00155F4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9">
    <w:name w:val="Таблицы (моноширинный)"/>
    <w:basedOn w:val="a"/>
    <w:next w:val="a"/>
    <w:qFormat/>
    <w:rsid w:val="00155F45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155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55F4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155F45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a">
    <w:name w:val="Normal (Web)"/>
    <w:basedOn w:val="a"/>
    <w:qFormat/>
    <w:rsid w:val="00155F45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b">
    <w:name w:val="List Paragraph"/>
    <w:basedOn w:val="a"/>
    <w:qFormat/>
    <w:rsid w:val="00155F45"/>
    <w:pPr>
      <w:ind w:left="720"/>
    </w:pPr>
  </w:style>
  <w:style w:type="paragraph" w:customStyle="1" w:styleId="25">
    <w:name w:val="Основной текст (2)"/>
    <w:basedOn w:val="a"/>
    <w:qFormat/>
    <w:rsid w:val="00155F45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rsid w:val="00155F45"/>
    <w:pPr>
      <w:tabs>
        <w:tab w:val="center" w:pos="4677"/>
        <w:tab w:val="right" w:pos="9355"/>
      </w:tabs>
    </w:pPr>
  </w:style>
  <w:style w:type="paragraph" w:styleId="afe">
    <w:name w:val="footer"/>
    <w:basedOn w:val="a"/>
    <w:rsid w:val="00155F45"/>
    <w:pPr>
      <w:tabs>
        <w:tab w:val="center" w:pos="4677"/>
        <w:tab w:val="right" w:pos="9355"/>
      </w:tabs>
    </w:pPr>
  </w:style>
  <w:style w:type="paragraph" w:customStyle="1" w:styleId="19">
    <w:name w:val="Знак1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155F45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155F45"/>
    <w:pPr>
      <w:ind w:firstLine="390"/>
      <w:jc w:val="both"/>
    </w:pPr>
    <w:rPr>
      <w:sz w:val="24"/>
      <w:szCs w:val="24"/>
    </w:rPr>
  </w:style>
  <w:style w:type="paragraph" w:customStyle="1" w:styleId="1a">
    <w:name w:val="Без интервала1"/>
    <w:qFormat/>
    <w:rsid w:val="00155F4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155F45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155F45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155F45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155F45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155F45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155F45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155F45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155F4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155F45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155F45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155F45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155F45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155F45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155F45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1">
    <w:name w:val="Основной текст (12)"/>
    <w:basedOn w:val="a"/>
    <w:qFormat/>
    <w:rsid w:val="00155F45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3">
    <w:name w:val="Основной текст (11)"/>
    <w:basedOn w:val="a"/>
    <w:qFormat/>
    <w:rsid w:val="00155F45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155F45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155F45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155F45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f">
    <w:name w:val="Прижатый влево"/>
    <w:basedOn w:val="a"/>
    <w:next w:val="a"/>
    <w:qFormat/>
    <w:rsid w:val="00155F45"/>
    <w:rPr>
      <w:rFonts w:ascii="Arial" w:hAnsi="Arial" w:cs="Arial"/>
      <w:sz w:val="24"/>
      <w:szCs w:val="24"/>
    </w:rPr>
  </w:style>
  <w:style w:type="paragraph" w:customStyle="1" w:styleId="1b">
    <w:name w:val="Название объекта1"/>
    <w:basedOn w:val="a"/>
    <w:next w:val="a"/>
    <w:qFormat/>
    <w:rsid w:val="00155F45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155F45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aff0">
    <w:name w:val="Подпись к картинке"/>
    <w:basedOn w:val="a"/>
    <w:qFormat/>
    <w:rsid w:val="00155F45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155F45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1">
    <w:name w:val="No Spacing"/>
    <w:qFormat/>
    <w:rsid w:val="00155F4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155F45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155F45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155F45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155F45"/>
    <w:pPr>
      <w:spacing w:after="120" w:line="480" w:lineRule="auto"/>
      <w:ind w:left="283"/>
    </w:pPr>
  </w:style>
  <w:style w:type="paragraph" w:customStyle="1" w:styleId="aff2">
    <w:name w:val="Нормальный (таблица)"/>
    <w:basedOn w:val="a"/>
    <w:next w:val="a"/>
    <w:qFormat/>
    <w:rsid w:val="00155F45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Содержимое таблицы"/>
    <w:basedOn w:val="a"/>
    <w:qFormat/>
    <w:rsid w:val="00155F45"/>
    <w:pPr>
      <w:suppressLineNumbers/>
    </w:pPr>
  </w:style>
  <w:style w:type="paragraph" w:customStyle="1" w:styleId="aff4">
    <w:name w:val="Заголовок таблицы"/>
    <w:basedOn w:val="aff3"/>
    <w:qFormat/>
    <w:rsid w:val="00155F45"/>
    <w:pPr>
      <w:jc w:val="center"/>
    </w:pPr>
    <w:rPr>
      <w:b/>
      <w:bCs/>
    </w:rPr>
  </w:style>
  <w:style w:type="paragraph" w:customStyle="1" w:styleId="m-1961264350929957865gmail-consplusnormal">
    <w:name w:val="m_-1961264350929957865gmail-consplusnormal"/>
    <w:basedOn w:val="a"/>
    <w:qFormat/>
    <w:rsid w:val="00155F45"/>
    <w:pPr>
      <w:suppressAutoHyphens w:val="0"/>
      <w:spacing w:before="280" w:after="280"/>
    </w:pPr>
    <w:rPr>
      <w:color w:val="00000A"/>
      <w:sz w:val="24"/>
      <w:szCs w:val="24"/>
    </w:rPr>
  </w:style>
  <w:style w:type="paragraph" w:customStyle="1" w:styleId="z">
    <w:name w:val="„z"/>
    <w:rsid w:val="000D1AA1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0D1AA1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4287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4</cp:revision>
  <cp:lastPrinted>2023-08-16T03:21:00Z</cp:lastPrinted>
  <dcterms:created xsi:type="dcterms:W3CDTF">2023-08-16T03:55:00Z</dcterms:created>
  <dcterms:modified xsi:type="dcterms:W3CDTF">2023-08-16T04:42:00Z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