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AA1" w:rsidRDefault="000D1AA1" w:rsidP="00664CE1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D75284B" wp14:editId="1297BF8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0D1AA1" w:rsidRDefault="000D1AA1" w:rsidP="000D1AA1">
      <w:pPr>
        <w:pStyle w:val="z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4CE1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664CE1" w:rsidRPr="00664CE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64CE1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664CE1" w:rsidRPr="00664CE1" w:rsidRDefault="00664CE1" w:rsidP="000D1AA1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</w:p>
    <w:p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0D1AA1" w:rsidRPr="00664CE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  <w:sz w:val="28"/>
          <w:szCs w:val="28"/>
        </w:rPr>
      </w:pPr>
      <w:r>
        <w:rPr>
          <w:b/>
          <w:lang w:eastAsia="ru-RU"/>
        </w:rPr>
        <w:t xml:space="preserve">   </w:t>
      </w:r>
      <w:r w:rsidR="00664CE1" w:rsidRPr="00664CE1">
        <w:rPr>
          <w:b/>
          <w:sz w:val="28"/>
          <w:szCs w:val="28"/>
        </w:rPr>
        <w:t>«15» марта</w:t>
      </w:r>
      <w:r w:rsidRPr="00664CE1">
        <w:rPr>
          <w:b/>
          <w:sz w:val="28"/>
          <w:szCs w:val="28"/>
        </w:rPr>
        <w:t xml:space="preserve"> 202</w:t>
      </w:r>
      <w:r w:rsidR="00A33FFD" w:rsidRPr="00664CE1">
        <w:rPr>
          <w:b/>
          <w:sz w:val="28"/>
          <w:szCs w:val="28"/>
        </w:rPr>
        <w:t>3</w:t>
      </w:r>
      <w:r w:rsidRPr="00664CE1">
        <w:rPr>
          <w:b/>
          <w:sz w:val="28"/>
          <w:szCs w:val="28"/>
        </w:rPr>
        <w:t xml:space="preserve"> г.                </w:t>
      </w:r>
      <w:r w:rsidRPr="00664CE1">
        <w:rPr>
          <w:b/>
          <w:sz w:val="28"/>
          <w:szCs w:val="28"/>
        </w:rPr>
        <w:tab/>
        <w:t xml:space="preserve">   </w:t>
      </w:r>
      <w:r w:rsidRPr="00664CE1">
        <w:rPr>
          <w:b/>
          <w:sz w:val="28"/>
          <w:szCs w:val="28"/>
        </w:rPr>
        <w:tab/>
        <w:t xml:space="preserve">      </w:t>
      </w:r>
      <w:r w:rsidRPr="00664CE1">
        <w:rPr>
          <w:b/>
          <w:sz w:val="28"/>
          <w:szCs w:val="28"/>
        </w:rPr>
        <w:tab/>
        <w:t xml:space="preserve">            </w:t>
      </w:r>
      <w:r w:rsidR="00664CE1">
        <w:rPr>
          <w:b/>
          <w:sz w:val="28"/>
          <w:szCs w:val="28"/>
        </w:rPr>
        <w:t xml:space="preserve">          </w:t>
      </w:r>
      <w:r w:rsidRPr="00664CE1">
        <w:rPr>
          <w:b/>
          <w:sz w:val="28"/>
          <w:szCs w:val="28"/>
        </w:rPr>
        <w:t xml:space="preserve">   </w:t>
      </w:r>
      <w:r w:rsidR="00664CE1" w:rsidRPr="00664CE1">
        <w:rPr>
          <w:b/>
          <w:sz w:val="28"/>
          <w:szCs w:val="28"/>
        </w:rPr>
        <w:t>№ 36</w:t>
      </w:r>
    </w:p>
    <w:p w:rsidR="000D1AA1" w:rsidRDefault="000D1AA1">
      <w:pPr>
        <w:jc w:val="both"/>
      </w:pPr>
    </w:p>
    <w:p w:rsidR="000D1AA1" w:rsidRDefault="000D1AA1">
      <w:pPr>
        <w:jc w:val="both"/>
      </w:pPr>
    </w:p>
    <w:p w:rsidR="00294A04" w:rsidRPr="00664CE1" w:rsidRDefault="00FE1BF5">
      <w:pPr>
        <w:rPr>
          <w:b/>
        </w:rPr>
      </w:pPr>
      <w:r w:rsidRPr="00664CE1">
        <w:rPr>
          <w:b/>
          <w:sz w:val="24"/>
          <w:szCs w:val="24"/>
        </w:rPr>
        <w:t>О внесении изменений в постановление</w:t>
      </w:r>
    </w:p>
    <w:p w:rsidR="00294A04" w:rsidRPr="00664CE1" w:rsidRDefault="00FE1BF5">
      <w:pPr>
        <w:rPr>
          <w:b/>
        </w:rPr>
      </w:pPr>
      <w:r w:rsidRPr="00664CE1">
        <w:rPr>
          <w:b/>
          <w:sz w:val="24"/>
          <w:szCs w:val="24"/>
        </w:rPr>
        <w:t xml:space="preserve">Администрации </w:t>
      </w:r>
      <w:proofErr w:type="spellStart"/>
      <w:r w:rsidRPr="00664CE1">
        <w:rPr>
          <w:b/>
          <w:sz w:val="24"/>
          <w:szCs w:val="24"/>
        </w:rPr>
        <w:t>г.п</w:t>
      </w:r>
      <w:proofErr w:type="spellEnd"/>
      <w:r w:rsidRPr="00664CE1">
        <w:rPr>
          <w:b/>
          <w:sz w:val="24"/>
          <w:szCs w:val="24"/>
        </w:rPr>
        <w:t>. Коммунистический</w:t>
      </w:r>
    </w:p>
    <w:p w:rsidR="00294A04" w:rsidRPr="00664CE1" w:rsidRDefault="00FE1BF5">
      <w:pPr>
        <w:rPr>
          <w:b/>
        </w:rPr>
      </w:pPr>
      <w:proofErr w:type="gramStart"/>
      <w:r w:rsidRPr="00664CE1">
        <w:rPr>
          <w:b/>
          <w:sz w:val="24"/>
          <w:szCs w:val="24"/>
        </w:rPr>
        <w:t>от</w:t>
      </w:r>
      <w:proofErr w:type="gramEnd"/>
      <w:r w:rsidRPr="00664CE1">
        <w:rPr>
          <w:b/>
          <w:sz w:val="24"/>
          <w:szCs w:val="24"/>
        </w:rPr>
        <w:t xml:space="preserve"> 28.11.2018г. № 286 «О муниципальной </w:t>
      </w:r>
    </w:p>
    <w:p w:rsidR="00294A04" w:rsidRPr="00664CE1" w:rsidRDefault="00FE1BF5">
      <w:pPr>
        <w:rPr>
          <w:b/>
        </w:rPr>
      </w:pPr>
      <w:proofErr w:type="gramStart"/>
      <w:r w:rsidRPr="00664CE1">
        <w:rPr>
          <w:b/>
          <w:sz w:val="24"/>
          <w:szCs w:val="24"/>
        </w:rPr>
        <w:t>программе</w:t>
      </w:r>
      <w:proofErr w:type="gramEnd"/>
      <w:r w:rsidRPr="00664CE1">
        <w:rPr>
          <w:b/>
          <w:sz w:val="24"/>
          <w:szCs w:val="24"/>
        </w:rPr>
        <w:t xml:space="preserve"> </w:t>
      </w:r>
      <w:r w:rsidRPr="00664CE1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:rsidR="00294A04" w:rsidRPr="00664CE1" w:rsidRDefault="00FE1BF5">
      <w:pPr>
        <w:rPr>
          <w:b/>
        </w:rPr>
      </w:pPr>
      <w:proofErr w:type="gramStart"/>
      <w:r w:rsidRPr="00664CE1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664CE1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:rsidR="00294A04" w:rsidRDefault="00664CE1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</w:t>
      </w:r>
      <w:r w:rsidR="00FE1BF5"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FE1BF5"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 w:rsidR="00FE1BF5"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FE1BF5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="00FE1BF5"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 w:rsidR="00FE1BF5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="00FE1BF5"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 w:rsidR="00FE1BF5"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 w:rsidR="00FE1BF5"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 w:rsidR="00FE1BF5">
        <w:rPr>
          <w:color w:val="000000"/>
          <w:sz w:val="24"/>
          <w:szCs w:val="24"/>
          <w:lang w:eastAsia="en-US"/>
        </w:rPr>
        <w:t>», п о с т а н о в л я ю:</w:t>
      </w:r>
    </w:p>
    <w:p w:rsidR="00294A04" w:rsidRDefault="00FE1BF5">
      <w:pPr>
        <w:numPr>
          <w:ilvl w:val="0"/>
          <w:numId w:val="3"/>
        </w:numPr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</w:p>
    <w:p w:rsidR="00294A04" w:rsidRDefault="00FE1BF5">
      <w:pPr>
        <w:jc w:val="both"/>
      </w:pPr>
      <w:r>
        <w:rPr>
          <w:rStyle w:val="12"/>
          <w:bCs/>
        </w:rPr>
        <w:t>2</w:t>
      </w:r>
      <w:r>
        <w:rPr>
          <w:rStyle w:val="12"/>
          <w:bCs/>
          <w:sz w:val="24"/>
          <w:szCs w:val="24"/>
        </w:rPr>
        <w:t>8.11.2018г. № 286</w:t>
      </w:r>
      <w:r>
        <w:rPr>
          <w:color w:val="000000"/>
          <w:sz w:val="24"/>
          <w:szCs w:val="24"/>
          <w:lang w:eastAsia="ru-RU"/>
        </w:rPr>
        <w:t xml:space="preserve">  « О муниципальной программе «Развитие культуры  городского поселения Коммунистический», а именно: </w:t>
      </w:r>
    </w:p>
    <w:p w:rsidR="00294A04" w:rsidRDefault="00FE1BF5" w:rsidP="00664CE1">
      <w:pPr>
        <w:ind w:firstLine="567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:rsidR="00294A04" w:rsidRDefault="00FE1BF5" w:rsidP="00664CE1">
      <w:pPr>
        <w:tabs>
          <w:tab w:val="left" w:pos="900"/>
        </w:tabs>
        <w:ind w:firstLine="567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294A04" w:rsidRDefault="00FE1BF5" w:rsidP="00664CE1">
      <w:pPr>
        <w:tabs>
          <w:tab w:val="left" w:pos="900"/>
        </w:tabs>
        <w:ind w:firstLine="567"/>
        <w:jc w:val="both"/>
      </w:pPr>
      <w:r>
        <w:rPr>
          <w:color w:val="000000"/>
          <w:sz w:val="24"/>
          <w:szCs w:val="24"/>
          <w:lang w:eastAsia="ru-RU"/>
        </w:rPr>
        <w:t xml:space="preserve">3.   Настоящее постановление вступает в силу </w:t>
      </w:r>
      <w:r>
        <w:rPr>
          <w:bCs/>
        </w:rPr>
        <w:t xml:space="preserve"> </w:t>
      </w:r>
      <w:r>
        <w:rPr>
          <w:bCs/>
          <w:sz w:val="24"/>
          <w:szCs w:val="24"/>
        </w:rPr>
        <w:t>после его официального опубликования</w:t>
      </w:r>
    </w:p>
    <w:p w:rsidR="00294A04" w:rsidRDefault="00FE1BF5" w:rsidP="00664CE1">
      <w:pPr>
        <w:tabs>
          <w:tab w:val="left" w:pos="900"/>
        </w:tabs>
        <w:ind w:firstLine="567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:rsidR="00294A04" w:rsidRDefault="00FE1BF5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17727">
        <w:rPr>
          <w:sz w:val="24"/>
          <w:szCs w:val="24"/>
        </w:rPr>
        <w:t xml:space="preserve">Л.А. </w:t>
      </w:r>
      <w:proofErr w:type="spellStart"/>
      <w:r w:rsidR="00B17727">
        <w:rPr>
          <w:sz w:val="24"/>
          <w:szCs w:val="24"/>
        </w:rPr>
        <w:t>Вилочева</w:t>
      </w:r>
      <w:proofErr w:type="spellEnd"/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center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0D1AA1" w:rsidRDefault="000D1AA1">
      <w:pPr>
        <w:jc w:val="both"/>
        <w:rPr>
          <w:sz w:val="24"/>
          <w:szCs w:val="24"/>
        </w:rPr>
      </w:pPr>
    </w:p>
    <w:p w:rsidR="00664CE1" w:rsidRDefault="00FE1BF5" w:rsidP="00083497">
      <w:pPr>
        <w:jc w:val="right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</w:p>
    <w:p w:rsidR="00294A04" w:rsidRDefault="00FE1BF5" w:rsidP="00083497">
      <w:pPr>
        <w:jc w:val="right"/>
      </w:pPr>
      <w:r>
        <w:rPr>
          <w:sz w:val="18"/>
          <w:szCs w:val="18"/>
        </w:rPr>
        <w:lastRenderedPageBreak/>
        <w:t xml:space="preserve"> Приложение</w:t>
      </w:r>
    </w:p>
    <w:p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664CE1">
        <w:rPr>
          <w:sz w:val="18"/>
          <w:szCs w:val="18"/>
        </w:rPr>
        <w:t>15</w:t>
      </w:r>
      <w:r w:rsidR="001107A0">
        <w:rPr>
          <w:sz w:val="18"/>
          <w:szCs w:val="18"/>
        </w:rPr>
        <w:t>.</w:t>
      </w:r>
      <w:r w:rsidR="00A33FFD">
        <w:rPr>
          <w:sz w:val="18"/>
          <w:szCs w:val="18"/>
        </w:rPr>
        <w:t>03</w:t>
      </w:r>
      <w:r w:rsidR="001107A0">
        <w:rPr>
          <w:sz w:val="18"/>
          <w:szCs w:val="18"/>
        </w:rPr>
        <w:t>.202</w:t>
      </w:r>
      <w:r w:rsidR="007955C2">
        <w:rPr>
          <w:sz w:val="18"/>
          <w:szCs w:val="18"/>
        </w:rPr>
        <w:t>3</w:t>
      </w:r>
      <w:r w:rsidR="00664CE1">
        <w:rPr>
          <w:sz w:val="18"/>
          <w:szCs w:val="18"/>
        </w:rPr>
        <w:t xml:space="preserve"> </w:t>
      </w:r>
      <w:bookmarkStart w:id="0" w:name="_GoBack"/>
      <w:bookmarkEnd w:id="0"/>
      <w:r w:rsidR="001107A0">
        <w:rPr>
          <w:sz w:val="18"/>
          <w:szCs w:val="18"/>
        </w:rPr>
        <w:t xml:space="preserve">г. № </w:t>
      </w:r>
      <w:r w:rsidR="00664CE1">
        <w:rPr>
          <w:sz w:val="18"/>
          <w:szCs w:val="18"/>
        </w:rPr>
        <w:t>36</w:t>
      </w: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FE1BF5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294A04" w:rsidRDefault="00FE1BF5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««Развитие культуры городского </w:t>
      </w:r>
    </w:p>
    <w:p w:rsidR="00294A04" w:rsidRDefault="00FE1BF5">
      <w:pPr>
        <w:jc w:val="center"/>
      </w:pPr>
      <w:proofErr w:type="gramStart"/>
      <w:r>
        <w:rPr>
          <w:b/>
          <w:color w:val="000000"/>
          <w:sz w:val="28"/>
          <w:szCs w:val="28"/>
          <w:lang w:eastAsia="ru-RU"/>
        </w:rPr>
        <w:t>поселения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Коммунистический»»</w:t>
      </w: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24F1A" w:rsidRDefault="00F24F1A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45D6C" w:rsidRDefault="00945D6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945D6C" w:rsidRDefault="00945D6C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:rsidR="00294A04" w:rsidRDefault="00FE1BF5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Паспорт</w:t>
      </w:r>
    </w:p>
    <w:p w:rsidR="00294A04" w:rsidRDefault="00FE1BF5">
      <w:pPr>
        <w:widowControl w:val="0"/>
        <w:suppressAutoHyphens w:val="0"/>
        <w:jc w:val="center"/>
      </w:pPr>
      <w:proofErr w:type="gramStart"/>
      <w:r>
        <w:rPr>
          <w:b/>
          <w:sz w:val="24"/>
          <w:szCs w:val="24"/>
          <w:lang w:eastAsia="ru-RU"/>
        </w:rPr>
        <w:t>муниципальной</w:t>
      </w:r>
      <w:proofErr w:type="gramEnd"/>
      <w:r>
        <w:rPr>
          <w:b/>
          <w:sz w:val="24"/>
          <w:szCs w:val="24"/>
          <w:lang w:eastAsia="ru-RU"/>
        </w:rPr>
        <w:t xml:space="preserve"> программы городского поселения Коммунистический</w:t>
      </w:r>
    </w:p>
    <w:p w:rsidR="00294A04" w:rsidRDefault="00294A04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074" w:type="dxa"/>
        <w:tblInd w:w="-393" w:type="dxa"/>
        <w:tblLook w:val="0000" w:firstRow="0" w:lastRow="0" w:firstColumn="0" w:lastColumn="0" w:noHBand="0" w:noVBand="0"/>
      </w:tblPr>
      <w:tblGrid>
        <w:gridCol w:w="4537"/>
        <w:gridCol w:w="5537"/>
      </w:tblGrid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 w:rsidP="00B17727">
            <w:pPr>
              <w:suppressAutoHyphens w:val="0"/>
              <w:jc w:val="both"/>
            </w:pPr>
            <w:r>
              <w:rPr>
                <w:sz w:val="24"/>
                <w:szCs w:val="24"/>
                <w:lang w:eastAsia="ru-RU"/>
              </w:rPr>
              <w:t>«Развитие культуры городского поселения Коммунистический» (далее программа)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24F1A" w:rsidP="00F24F1A">
            <w:r>
              <w:rPr>
                <w:sz w:val="24"/>
                <w:szCs w:val="24"/>
              </w:rPr>
              <w:t xml:space="preserve">28.11.2018г. (Постановление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Коммунистический № 286 «О муниципальной программе </w:t>
            </w:r>
            <w:r>
              <w:rPr>
                <w:color w:val="000000"/>
                <w:sz w:val="24"/>
                <w:szCs w:val="24"/>
                <w:lang w:eastAsia="ru-RU"/>
              </w:rPr>
              <w:t>«Развитие культуры городского поселения Коммунистический»)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both"/>
            </w:pPr>
            <w:r>
              <w:rPr>
                <w:sz w:val="24"/>
                <w:szCs w:val="24"/>
                <w:lang w:eastAsia="ru-RU"/>
              </w:rPr>
              <w:t>МБУ «КСК «Романтик»» г. п.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24"/>
                <w:szCs w:val="24"/>
              </w:rPr>
              <w:t>1. Финансово- экономическое отдел Администрации городского поселения Коммунистический (далее ФЭО)</w:t>
            </w:r>
          </w:p>
          <w:p w:rsidR="00294A04" w:rsidRDefault="00FE1BF5">
            <w:r>
              <w:rPr>
                <w:sz w:val="24"/>
                <w:szCs w:val="24"/>
              </w:rPr>
              <w:t xml:space="preserve">2. Правовой отдел  Администрации </w:t>
            </w:r>
          </w:p>
          <w:p w:rsidR="00294A04" w:rsidRDefault="00FE1BF5">
            <w:pPr>
              <w:contextualSpacing/>
              <w:jc w:val="both"/>
            </w:pP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 w:rsidP="00B17727">
            <w:pPr>
              <w:ind w:firstLine="170"/>
              <w:jc w:val="both"/>
            </w:pPr>
            <w:r>
              <w:rPr>
                <w:sz w:val="24"/>
                <w:szCs w:val="24"/>
              </w:rPr>
              <w:t xml:space="preserve"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</w:t>
            </w:r>
            <w:r w:rsidR="00B17727">
              <w:rPr>
                <w:sz w:val="24"/>
                <w:szCs w:val="24"/>
              </w:rPr>
              <w:t>духовного потенциала населения. С</w:t>
            </w:r>
            <w:r>
              <w:rPr>
                <w:sz w:val="24"/>
                <w:szCs w:val="24"/>
              </w:rPr>
              <w:t>амореализации и раскрытия таланта каждого жителя городского поселения Коммунистический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</w:rPr>
              <w:t xml:space="preserve"> 1.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Повышение качества услуг в сфере культуры</w:t>
            </w:r>
            <w:r>
              <w:t>.</w:t>
            </w:r>
          </w:p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</w:rPr>
              <w:t xml:space="preserve"> 2. </w:t>
            </w:r>
            <w:r>
              <w:t>Создание равной доступности для населения к знаниям, информации и культурным ценностям, реализации каждым челове</w:t>
            </w:r>
            <w:r w:rsidR="00B17727">
              <w:t>ком его творческого потенциала.</w:t>
            </w:r>
          </w:p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1. Сохранение и развитие культуры, повышение качества услуг, предоставляемых в области культуры, досуга.</w:t>
            </w:r>
          </w:p>
          <w:p w:rsidR="00294A04" w:rsidRDefault="00FE1BF5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2. Обеспечение прав граждан на участие в культурной жизни, реализация творческого потенциала жителей городского поселения.</w:t>
            </w:r>
          </w:p>
          <w:p w:rsidR="00294A04" w:rsidRDefault="00FE1BF5" w:rsidP="000D528A">
            <w:pPr>
              <w:ind w:firstLine="170"/>
              <w:jc w:val="both"/>
            </w:pPr>
            <w:r>
              <w:rPr>
                <w:sz w:val="24"/>
                <w:szCs w:val="24"/>
                <w:lang w:eastAsia="ru-RU"/>
              </w:rPr>
              <w:t>3.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Реализация единой культурной политики в сфере культуры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в городском поселении Коммунистический национальных проектов (программ) Российской Федерации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94A04" w:rsidTr="007955C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sz w:val="14"/>
                <w:szCs w:val="14"/>
              </w:rPr>
              <w:t>  </w:t>
            </w:r>
            <w:r>
              <w:rPr>
                <w:sz w:val="24"/>
                <w:szCs w:val="24"/>
              </w:rPr>
              <w:t>Сохранение числа клубных формирований  100%;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2.Сохранение числа участников клубных формирований  100%;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3.Увеличение числа граждан, принимающих участие в культурной деятельности, с 0,3 % до 0,8%;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lastRenderedPageBreak/>
              <w:t>4.Увеличение числа культурно-массовых  мероприятий, с 0,4% до 1,1%.</w:t>
            </w:r>
          </w:p>
          <w:p w:rsidR="00294A04" w:rsidRDefault="00FE1BF5">
            <w:pPr>
              <w:jc w:val="both"/>
            </w:pPr>
            <w:r>
              <w:rPr>
                <w:sz w:val="24"/>
                <w:szCs w:val="24"/>
              </w:rPr>
              <w:t>5.Создание временных 10 рабочих мест для проведения общественных работ для безр</w:t>
            </w:r>
            <w:r w:rsidR="00B17727">
              <w:rPr>
                <w:sz w:val="24"/>
                <w:szCs w:val="24"/>
              </w:rPr>
              <w:t>аботных и ищущих работу граждан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Сроки реализации 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(разрабатывается на срок от трех лет)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7955C2">
              <w:rPr>
                <w:sz w:val="24"/>
                <w:szCs w:val="24"/>
                <w:lang w:eastAsia="ru-RU"/>
              </w:rPr>
              <w:t>119</w:t>
            </w:r>
            <w:r w:rsidR="00D07FDB">
              <w:rPr>
                <w:sz w:val="24"/>
                <w:szCs w:val="24"/>
                <w:lang w:eastAsia="ru-RU"/>
              </w:rPr>
              <w:t> </w:t>
            </w:r>
            <w:r w:rsidR="007955C2">
              <w:rPr>
                <w:sz w:val="24"/>
                <w:szCs w:val="24"/>
                <w:lang w:eastAsia="ru-RU"/>
              </w:rPr>
              <w:t>232</w:t>
            </w:r>
            <w:r w:rsidR="00D07FDB">
              <w:rPr>
                <w:sz w:val="24"/>
                <w:szCs w:val="24"/>
                <w:lang w:eastAsia="ru-RU"/>
              </w:rPr>
              <w:t>,</w:t>
            </w:r>
            <w:r w:rsidR="007955C2">
              <w:rPr>
                <w:sz w:val="24"/>
                <w:szCs w:val="24"/>
                <w:lang w:eastAsia="ru-RU"/>
              </w:rPr>
              <w:t>6</w:t>
            </w:r>
            <w:r w:rsidRPr="00AB706A"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94A04" w:rsidRPr="00AB706A" w:rsidRDefault="001168EC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</w:t>
            </w:r>
            <w:r w:rsidR="00FE1BF5" w:rsidRPr="00AB706A">
              <w:rPr>
                <w:sz w:val="24"/>
                <w:szCs w:val="24"/>
                <w:lang w:eastAsia="ru-RU"/>
              </w:rPr>
              <w:t>10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FE1BF5" w:rsidRPr="00AB706A">
              <w:rPr>
                <w:sz w:val="24"/>
                <w:szCs w:val="24"/>
                <w:lang w:eastAsia="ru-RU"/>
              </w:rPr>
              <w:t xml:space="preserve">638,4 </w:t>
            </w:r>
            <w:r w:rsidR="00FE1BF5"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</w:t>
            </w:r>
            <w:r w:rsidR="00B17727" w:rsidRPr="00AB706A">
              <w:rPr>
                <w:sz w:val="24"/>
                <w:szCs w:val="24"/>
                <w:lang w:eastAsia="ru-RU"/>
              </w:rPr>
              <w:t>11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B17727" w:rsidRPr="00AB706A">
              <w:rPr>
                <w:sz w:val="24"/>
                <w:szCs w:val="24"/>
                <w:lang w:eastAsia="ru-RU"/>
              </w:rPr>
              <w:t>399</w:t>
            </w:r>
            <w:r w:rsidR="001168EC"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</w:t>
            </w:r>
            <w:r w:rsidR="00F24F1A">
              <w:rPr>
                <w:sz w:val="24"/>
                <w:szCs w:val="24"/>
                <w:lang w:eastAsia="ru-RU"/>
              </w:rPr>
              <w:t>10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F24F1A">
              <w:rPr>
                <w:sz w:val="24"/>
                <w:szCs w:val="24"/>
                <w:lang w:eastAsia="ru-RU"/>
              </w:rPr>
              <w:t>610</w:t>
            </w:r>
            <w:r w:rsidR="00AB706A" w:rsidRPr="00AB706A">
              <w:rPr>
                <w:sz w:val="24"/>
                <w:szCs w:val="24"/>
                <w:lang w:eastAsia="ru-RU"/>
              </w:rPr>
              <w:t>,</w:t>
            </w:r>
            <w:r w:rsidR="00F24F1A">
              <w:rPr>
                <w:sz w:val="24"/>
                <w:szCs w:val="24"/>
                <w:lang w:eastAsia="ru-RU"/>
              </w:rPr>
              <w:t>6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</w:t>
            </w:r>
            <w:r w:rsidR="007955C2">
              <w:rPr>
                <w:sz w:val="24"/>
                <w:szCs w:val="24"/>
                <w:lang w:eastAsia="ru-RU"/>
              </w:rPr>
              <w:t>12 447,8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1168EC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</w:t>
            </w:r>
            <w:r w:rsidR="007955C2">
              <w:rPr>
                <w:bCs/>
                <w:sz w:val="24"/>
                <w:szCs w:val="24"/>
                <w:lang w:eastAsia="ru-RU"/>
              </w:rPr>
              <w:t>10 248,3</w:t>
            </w:r>
            <w:r w:rsidR="00FE1BF5"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</w:t>
            </w:r>
            <w:r w:rsidR="001168EC"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9 134,9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</w:t>
            </w:r>
            <w:r w:rsidR="001168EC"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6 952,7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2026- 2030 годы </w:t>
            </w:r>
            <w:r w:rsidRPr="00AB706A">
              <w:rPr>
                <w:sz w:val="24"/>
                <w:szCs w:val="24"/>
                <w:lang w:eastAsia="ru-RU"/>
              </w:rPr>
              <w:t>– 47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sz w:val="24"/>
                <w:szCs w:val="24"/>
                <w:lang w:eastAsia="ru-RU"/>
              </w:rPr>
              <w:t>800,0 тыс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Бюджет Ханты-Мансийского автономного округа-Югры — </w:t>
            </w:r>
            <w:r w:rsidR="007955C2">
              <w:rPr>
                <w:bCs/>
                <w:sz w:val="24"/>
                <w:szCs w:val="24"/>
                <w:lang w:eastAsia="ru-RU"/>
              </w:rPr>
              <w:t>9 237,9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руб, в том числе: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2019 год — 1</w:t>
            </w:r>
            <w:r w:rsidR="007955C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268,4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  </w:t>
            </w:r>
            <w:r w:rsidR="00B17727" w:rsidRPr="00AB706A">
              <w:rPr>
                <w:sz w:val="24"/>
                <w:szCs w:val="24"/>
                <w:lang w:eastAsia="ru-RU"/>
              </w:rPr>
              <w:t>1</w:t>
            </w:r>
            <w:r w:rsidR="007955C2">
              <w:rPr>
                <w:sz w:val="24"/>
                <w:szCs w:val="24"/>
                <w:lang w:eastAsia="ru-RU"/>
              </w:rPr>
              <w:t xml:space="preserve"> </w:t>
            </w:r>
            <w:r w:rsidR="00B17727" w:rsidRPr="00AB706A">
              <w:rPr>
                <w:sz w:val="24"/>
                <w:szCs w:val="24"/>
                <w:lang w:eastAsia="ru-RU"/>
              </w:rPr>
              <w:t>710,2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</w:t>
            </w:r>
            <w:r w:rsidR="00AB706A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D1AA1" w:rsidRDefault="00AB706A" w:rsidP="000D1AA1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AB706A">
              <w:rPr>
                <w:sz w:val="24"/>
                <w:szCs w:val="24"/>
              </w:rPr>
              <w:t xml:space="preserve"> год –   </w:t>
            </w:r>
            <w:r w:rsidR="00F24F1A">
              <w:rPr>
                <w:sz w:val="24"/>
                <w:szCs w:val="24"/>
              </w:rPr>
              <w:t>1</w:t>
            </w:r>
            <w:r w:rsidR="007955C2">
              <w:rPr>
                <w:sz w:val="24"/>
                <w:szCs w:val="24"/>
              </w:rPr>
              <w:t xml:space="preserve"> </w:t>
            </w:r>
            <w:r w:rsidR="00F24F1A">
              <w:rPr>
                <w:sz w:val="24"/>
                <w:szCs w:val="24"/>
              </w:rPr>
              <w:t>065,4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="000D1AA1">
              <w:rPr>
                <w:sz w:val="24"/>
                <w:szCs w:val="24"/>
              </w:rPr>
              <w:t>;</w:t>
            </w:r>
          </w:p>
          <w:p w:rsidR="000D1AA1" w:rsidRDefault="000D1AA1" w:rsidP="000D1AA1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B706A">
              <w:rPr>
                <w:sz w:val="24"/>
                <w:szCs w:val="24"/>
              </w:rPr>
              <w:t xml:space="preserve"> год –   </w:t>
            </w:r>
            <w:r w:rsidR="007955C2">
              <w:rPr>
                <w:sz w:val="24"/>
                <w:szCs w:val="24"/>
              </w:rPr>
              <w:t>3 332,7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="007955C2">
              <w:rPr>
                <w:sz w:val="24"/>
                <w:szCs w:val="24"/>
              </w:rPr>
              <w:t>;</w:t>
            </w:r>
          </w:p>
          <w:p w:rsidR="007955C2" w:rsidRDefault="007955C2" w:rsidP="007955C2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B706A">
              <w:rPr>
                <w:sz w:val="24"/>
                <w:szCs w:val="24"/>
              </w:rPr>
              <w:t xml:space="preserve"> год –   </w:t>
            </w:r>
            <w:r>
              <w:rPr>
                <w:sz w:val="24"/>
                <w:szCs w:val="24"/>
              </w:rPr>
              <w:t>1 103,2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>;</w:t>
            </w:r>
          </w:p>
          <w:p w:rsidR="007955C2" w:rsidRPr="00AB706A" w:rsidRDefault="007955C2" w:rsidP="007955C2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B706A">
              <w:rPr>
                <w:sz w:val="24"/>
                <w:szCs w:val="24"/>
              </w:rPr>
              <w:t xml:space="preserve"> год –   </w:t>
            </w:r>
            <w:r>
              <w:rPr>
                <w:sz w:val="24"/>
                <w:szCs w:val="24"/>
              </w:rPr>
              <w:t xml:space="preserve">   758,0</w:t>
            </w:r>
            <w:r w:rsidRPr="00AB706A">
              <w:rPr>
                <w:sz w:val="24"/>
                <w:szCs w:val="24"/>
              </w:rPr>
              <w:t xml:space="preserve"> тыс.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</w:rPr>
              <w:t xml:space="preserve">Бюджет городского поселения Коммунистический – </w:t>
            </w:r>
            <w:r w:rsidR="007955C2">
              <w:rPr>
                <w:sz w:val="24"/>
                <w:szCs w:val="24"/>
              </w:rPr>
              <w:t>105 571,7</w:t>
            </w:r>
            <w:r w:rsidRPr="00AB706A">
              <w:rPr>
                <w:sz w:val="24"/>
                <w:szCs w:val="24"/>
              </w:rPr>
              <w:t xml:space="preserve"> тыс. руб.</w:t>
            </w:r>
            <w:r w:rsidRPr="00AB706A">
              <w:rPr>
                <w:sz w:val="24"/>
                <w:szCs w:val="24"/>
                <w:lang w:eastAsia="ru-RU"/>
              </w:rPr>
              <w:t xml:space="preserve">, 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proofErr w:type="gramStart"/>
            <w:r w:rsidRPr="00AB706A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B706A">
              <w:rPr>
                <w:sz w:val="24"/>
                <w:szCs w:val="24"/>
                <w:lang w:eastAsia="ru-RU"/>
              </w:rPr>
              <w:t xml:space="preserve"> том числе: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  8 835,3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>2020 год –   9</w:t>
            </w:r>
            <w:r w:rsidR="001168EC" w:rsidRPr="00AB706A">
              <w:rPr>
                <w:sz w:val="24"/>
                <w:szCs w:val="24"/>
                <w:lang w:eastAsia="ru-RU"/>
              </w:rPr>
              <w:t> </w:t>
            </w:r>
            <w:r w:rsidR="00B17727" w:rsidRPr="00AB706A">
              <w:rPr>
                <w:sz w:val="24"/>
                <w:szCs w:val="24"/>
                <w:lang w:eastAsia="ru-RU"/>
              </w:rPr>
              <w:t>466</w:t>
            </w:r>
            <w:r w:rsidR="001168EC"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  </w:t>
            </w:r>
            <w:r w:rsidR="00F24F1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F24F1A">
              <w:rPr>
                <w:sz w:val="24"/>
                <w:szCs w:val="24"/>
                <w:lang w:eastAsia="ru-RU"/>
              </w:rPr>
              <w:t>483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F24F1A">
              <w:rPr>
                <w:sz w:val="24"/>
                <w:szCs w:val="24"/>
                <w:lang w:eastAsia="ru-RU"/>
              </w:rPr>
              <w:t>3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  </w:t>
            </w:r>
            <w:r w:rsidR="00D07FDB">
              <w:rPr>
                <w:sz w:val="24"/>
                <w:szCs w:val="24"/>
                <w:lang w:eastAsia="ru-RU"/>
              </w:rPr>
              <w:t>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="007955C2">
              <w:rPr>
                <w:sz w:val="24"/>
                <w:szCs w:val="24"/>
                <w:lang w:eastAsia="ru-RU"/>
              </w:rPr>
              <w:t>373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D07FDB">
              <w:rPr>
                <w:sz w:val="24"/>
                <w:szCs w:val="24"/>
                <w:lang w:eastAsia="ru-RU"/>
              </w:rPr>
              <w:t>0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7955C2">
              <w:rPr>
                <w:bCs/>
                <w:sz w:val="24"/>
                <w:szCs w:val="24"/>
                <w:lang w:eastAsia="ru-RU"/>
              </w:rPr>
              <w:t>8 791,3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 </w:t>
            </w:r>
            <w:r w:rsidR="007955C2">
              <w:rPr>
                <w:sz w:val="24"/>
                <w:szCs w:val="24"/>
                <w:lang w:eastAsia="ru-RU"/>
              </w:rPr>
              <w:t>8 023,1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 </w:t>
            </w:r>
            <w:r w:rsidR="007955C2">
              <w:rPr>
                <w:sz w:val="24"/>
                <w:szCs w:val="24"/>
                <w:lang w:eastAsia="ru-RU"/>
              </w:rPr>
              <w:t>6 598,9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2026- 2030 годы – 46 000,0 тыс. руб.</w:t>
            </w:r>
          </w:p>
          <w:p w:rsidR="00294A04" w:rsidRPr="00AB706A" w:rsidRDefault="00294A04">
            <w:pPr>
              <w:jc w:val="both"/>
              <w:rPr>
                <w:sz w:val="24"/>
                <w:szCs w:val="24"/>
              </w:rPr>
            </w:pP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Иные внебюджетные источники (в том числе от приносящей доход деятельности) составляет </w:t>
            </w:r>
            <w:r w:rsidR="007955C2">
              <w:rPr>
                <w:sz w:val="24"/>
                <w:szCs w:val="24"/>
                <w:lang w:eastAsia="ru-RU"/>
              </w:rPr>
              <w:t>4 423,0</w:t>
            </w:r>
            <w:r w:rsidRPr="00AB706A">
              <w:rPr>
                <w:sz w:val="24"/>
                <w:szCs w:val="24"/>
                <w:lang w:eastAsia="ru-RU"/>
              </w:rPr>
              <w:t xml:space="preserve"> тыс. руб.: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2019 год –   534,7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2020 год –   </w:t>
            </w:r>
            <w:r w:rsidR="00B17727" w:rsidRPr="00AB706A">
              <w:rPr>
                <w:sz w:val="24"/>
                <w:szCs w:val="24"/>
                <w:lang w:eastAsia="ru-RU"/>
              </w:rPr>
              <w:t>222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B17727" w:rsidRPr="00AB706A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2021 год –   </w:t>
            </w:r>
            <w:r w:rsidR="00F24F1A">
              <w:rPr>
                <w:sz w:val="24"/>
                <w:szCs w:val="24"/>
                <w:lang w:eastAsia="ru-RU"/>
              </w:rPr>
              <w:t>61</w:t>
            </w:r>
            <w:r w:rsidRPr="00AB706A">
              <w:rPr>
                <w:sz w:val="24"/>
                <w:szCs w:val="24"/>
                <w:lang w:eastAsia="ru-RU"/>
              </w:rPr>
              <w:t>,</w:t>
            </w:r>
            <w:r w:rsidR="008145C2">
              <w:rPr>
                <w:sz w:val="24"/>
                <w:szCs w:val="24"/>
                <w:lang w:eastAsia="ru-RU"/>
              </w:rPr>
              <w:t>9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2022 год –   </w:t>
            </w:r>
            <w:r w:rsidR="007955C2">
              <w:rPr>
                <w:sz w:val="24"/>
                <w:szCs w:val="24"/>
                <w:lang w:eastAsia="ru-RU"/>
              </w:rPr>
              <w:t>742,1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 xml:space="preserve">2023 год -    </w:t>
            </w:r>
            <w:r w:rsidR="007955C2">
              <w:rPr>
                <w:bCs/>
                <w:sz w:val="24"/>
                <w:szCs w:val="24"/>
                <w:lang w:eastAsia="ru-RU"/>
              </w:rPr>
              <w:t>353,8</w:t>
            </w:r>
            <w:r w:rsidRPr="00AB706A">
              <w:rPr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2024 год –   </w:t>
            </w:r>
            <w:r w:rsidR="007955C2">
              <w:rPr>
                <w:sz w:val="24"/>
                <w:szCs w:val="24"/>
                <w:lang w:eastAsia="ru-RU"/>
              </w:rPr>
              <w:t>353,8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sz w:val="24"/>
                <w:szCs w:val="24"/>
                <w:lang w:eastAsia="ru-RU"/>
              </w:rPr>
              <w:t xml:space="preserve">2025 год –   </w:t>
            </w:r>
            <w:r w:rsidR="007955C2">
              <w:rPr>
                <w:sz w:val="24"/>
                <w:szCs w:val="24"/>
                <w:lang w:eastAsia="ru-RU"/>
              </w:rPr>
              <w:t>353,8</w:t>
            </w:r>
            <w:r w:rsidRPr="00AB706A">
              <w:rPr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294A04" w:rsidRPr="00AB706A" w:rsidRDefault="00FE1BF5">
            <w:pPr>
              <w:jc w:val="both"/>
              <w:rPr>
                <w:sz w:val="24"/>
                <w:szCs w:val="24"/>
              </w:rPr>
            </w:pPr>
            <w:r w:rsidRPr="00AB706A">
              <w:rPr>
                <w:bCs/>
                <w:sz w:val="24"/>
                <w:szCs w:val="24"/>
                <w:lang w:eastAsia="ru-RU"/>
              </w:rPr>
              <w:t>2026- 2030 годы – 1</w:t>
            </w:r>
            <w:r w:rsidR="007955C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B706A">
              <w:rPr>
                <w:bCs/>
                <w:sz w:val="24"/>
                <w:szCs w:val="24"/>
                <w:lang w:eastAsia="ru-RU"/>
              </w:rPr>
              <w:t>800,0 тыс. руб.</w:t>
            </w:r>
          </w:p>
        </w:tc>
      </w:tr>
      <w:tr w:rsidR="00294A04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портфеля проектов, проекта, направленных в том числе на реализацию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94A04" w:rsidRDefault="00FE1BF5">
      <w:pPr>
        <w:widowControl w:val="0"/>
        <w:suppressAutoHyphens w:val="0"/>
        <w:jc w:val="both"/>
      </w:pPr>
      <w:r>
        <w:rPr>
          <w:b/>
          <w:sz w:val="24"/>
          <w:szCs w:val="24"/>
          <w:lang w:eastAsia="ru-RU"/>
        </w:rPr>
        <w:lastRenderedPageBreak/>
        <w:t xml:space="preserve">* </w:t>
      </w:r>
      <w:r>
        <w:rPr>
          <w:sz w:val="24"/>
          <w:szCs w:val="24"/>
          <w:lang w:eastAsia="ru-RU"/>
        </w:rPr>
        <w:t>Заполняется после утверждения муниципальной программы.</w:t>
      </w:r>
    </w:p>
    <w:p w:rsidR="00294A04" w:rsidRDefault="00294A04">
      <w:pPr>
        <w:widowControl w:val="0"/>
        <w:suppressAutoHyphens w:val="0"/>
        <w:jc w:val="both"/>
      </w:pPr>
    </w:p>
    <w:p w:rsidR="00294A04" w:rsidRDefault="00294A04">
      <w:pPr>
        <w:widowControl w:val="0"/>
        <w:suppressAutoHyphens w:val="0"/>
        <w:jc w:val="both"/>
      </w:pPr>
    </w:p>
    <w:p w:rsidR="00294A04" w:rsidRDefault="00294A04">
      <w:pPr>
        <w:widowControl w:val="0"/>
        <w:suppressAutoHyphens w:val="0"/>
        <w:jc w:val="both"/>
      </w:pPr>
    </w:p>
    <w:p w:rsidR="00294A04" w:rsidRDefault="00FE1BF5" w:rsidP="007955C2">
      <w:pPr>
        <w:widowControl w:val="0"/>
        <w:suppressAutoHyphens w:val="0"/>
        <w:ind w:firstLine="709"/>
        <w:jc w:val="center"/>
      </w:pPr>
      <w:r>
        <w:rPr>
          <w:b/>
          <w:sz w:val="24"/>
          <w:szCs w:val="24"/>
          <w:lang w:eastAsia="ru-RU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294A04" w:rsidRDefault="00294A04" w:rsidP="007955C2">
      <w:pPr>
        <w:pStyle w:val="ConsPlusNormal"/>
        <w:ind w:firstLine="709"/>
        <w:jc w:val="both"/>
        <w:rPr>
          <w:b/>
          <w:szCs w:val="24"/>
          <w:lang w:eastAsia="ru-RU"/>
        </w:rPr>
      </w:pP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1.1. Формирование благоприятной деловой среды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 Для сохранения культурного наследия городского поселения Коммунистический, сложившегося ранее, а также организации досуга населения в поселении проводятся различной формы культурно- досуговые мероприятия, направленные на приобщение жителей городского поселения Коммунистический к культурным ценностям народного художественного творчества, приобщение граждан к волонтерскому движению, патриотическому воспитанию несовершеннолетних жителей и молодежи. </w:t>
      </w:r>
    </w:p>
    <w:p w:rsidR="00294A04" w:rsidRDefault="00FE1BF5" w:rsidP="007955C2">
      <w:pPr>
        <w:ind w:firstLine="709"/>
        <w:jc w:val="both"/>
      </w:pPr>
      <w:r>
        <w:rPr>
          <w:sz w:val="24"/>
          <w:szCs w:val="24"/>
        </w:rPr>
        <w:t>Развитие направления сотрудничества с некоммерческими организациями способствуют расширению спектра предоставляемых населению услуг в сфере культуры. В муниципальной программе предусмотрена финансовая поддержка социально-ориентированных некоммерческих организаций на реализацию творческих проектов с проведением культурно-массовых мероприятий в сфере культуры.</w:t>
      </w:r>
    </w:p>
    <w:p w:rsidR="00294A04" w:rsidRDefault="00FE1BF5" w:rsidP="007955C2">
      <w:pPr>
        <w:widowControl w:val="0"/>
        <w:ind w:firstLine="709"/>
        <w:jc w:val="both"/>
      </w:pPr>
      <w:r>
        <w:rPr>
          <w:color w:val="000000"/>
          <w:sz w:val="24"/>
          <w:szCs w:val="24"/>
        </w:rPr>
        <w:t>В соответствии с Федеральными законами от 12 января 1996 года N 7-ФЗ "О некоммерческих организациях", от 24 июля 2007 года № 209-ФЗ «О развитии малого и среднего предпринимательства в Российской Федерации» социально ориентированные некоммерческие организации и субъекты малого и среднего предпринимательства являются получателями мер муниципальной имущественной поддержки в виде передачи во владение и (или) в пользование муниципального имущества на возмездной основе, безвозмездной основе и на льготных условиях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Для привлечения субъектов социально-ориентированных некоммерческих организаций в сфере культуры предусматривается частичная передача услуг на исполнение мероприятий, направленных на организацию и поддержку проведения фестивалей, смотров, работу национальных культурных объединений, расширение культурного обмена, открытых общепоселковых конкурсов.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1.2. Инвестиционные проекты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Мероприятия, в рамках муниципальной программы, не предусматривают реализацию инвестиционных проектов.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1.3. Развитие конкуренции</w:t>
      </w:r>
    </w:p>
    <w:p w:rsidR="00294A04" w:rsidRDefault="00FE1BF5" w:rsidP="007955C2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      </w:t>
      </w:r>
      <w:r>
        <w:rPr>
          <w:sz w:val="24"/>
          <w:szCs w:val="24"/>
        </w:rPr>
        <w:t xml:space="preserve">В муниципальную программу включены мероприятия, направленные на: улучшение доступа к оказанию услуг их поставщиками, учитывая необходимость повышения качества и привлекательности услуг для потребителей; доступность культурных благ для населения </w:t>
      </w:r>
    </w:p>
    <w:p w:rsidR="00294A04" w:rsidRDefault="00294A04" w:rsidP="007955C2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294A04" w:rsidRDefault="00294A04" w:rsidP="007955C2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 Механизм реализации муниципальной программы</w:t>
      </w:r>
    </w:p>
    <w:p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 xml:space="preserve">      2.2.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lastRenderedPageBreak/>
        <w:t xml:space="preserve">        2.3.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</w:rPr>
        <w:t xml:space="preserve">     2.4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sz w:val="24"/>
          <w:szCs w:val="24"/>
        </w:rPr>
        <w:t xml:space="preserve">и соисполнители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 за формирование, утверждение и реализацию муниципальных программ: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>2.4.1</w:t>
      </w:r>
      <w:proofErr w:type="gramStart"/>
      <w:r>
        <w:rPr>
          <w:color w:val="000000"/>
          <w:sz w:val="24"/>
          <w:szCs w:val="24"/>
        </w:rPr>
        <w:t>. несут</w:t>
      </w:r>
      <w:proofErr w:type="gramEnd"/>
      <w:r>
        <w:rPr>
          <w:color w:val="000000"/>
          <w:sz w:val="24"/>
          <w:szCs w:val="24"/>
        </w:rPr>
        <w:t xml:space="preserve">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</w:t>
      </w:r>
      <w:r>
        <w:rPr>
          <w:sz w:val="24"/>
          <w:szCs w:val="24"/>
          <w:lang w:eastAsia="ru-RU"/>
        </w:rPr>
        <w:t>, в том числе за достижение показателей, предусмотренных соглашениями о предоставлении субсидий из федерального бюджета, бюджета</w:t>
      </w:r>
      <w:r>
        <w:rPr>
          <w:sz w:val="24"/>
          <w:szCs w:val="24"/>
          <w:lang w:eastAsia="ru-RU"/>
        </w:rPr>
        <w:br/>
        <w:t xml:space="preserve">Ханты-Мансийского автономного округа - Югры бюджету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sz w:val="24"/>
          <w:szCs w:val="24"/>
          <w:lang w:eastAsia="ru-RU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 xml:space="preserve"> 2.4.2. разрабатывают в пределах своих полномочий проекты муниципальных правовых актов, необходимых для реализации муниципальной программы;</w:t>
      </w:r>
    </w:p>
    <w:p w:rsidR="00294A04" w:rsidRDefault="00FE1BF5" w:rsidP="007955C2">
      <w:pPr>
        <w:widowControl w:val="0"/>
        <w:tabs>
          <w:tab w:val="left" w:pos="282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2.4.3.  обеспечивают исполнение мероприятий муниципальной программы; 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2.4.4</w:t>
      </w:r>
      <w:proofErr w:type="gramStart"/>
      <w:r>
        <w:rPr>
          <w:color w:val="000000"/>
          <w:sz w:val="24"/>
          <w:szCs w:val="24"/>
        </w:rPr>
        <w:t>. проводит</w:t>
      </w:r>
      <w:proofErr w:type="gramEnd"/>
      <w:r>
        <w:rPr>
          <w:color w:val="000000"/>
          <w:sz w:val="24"/>
          <w:szCs w:val="24"/>
        </w:rPr>
        <w:t xml:space="preserve">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2.4.5.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 xml:space="preserve">в порядке, установленном распоряжением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;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2.4.6</w:t>
      </w:r>
      <w:proofErr w:type="gramStart"/>
      <w:r>
        <w:rPr>
          <w:color w:val="000000"/>
          <w:sz w:val="24"/>
          <w:szCs w:val="24"/>
        </w:rPr>
        <w:t>. ежегодно</w:t>
      </w:r>
      <w:proofErr w:type="gramEnd"/>
      <w:r>
        <w:rPr>
          <w:color w:val="000000"/>
          <w:sz w:val="24"/>
          <w:szCs w:val="24"/>
        </w:rPr>
        <w:t xml:space="preserve"> проводят оценку эффективности реализации муниципальной программы в порядке, установленном постановлением Администрации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</w:p>
    <w:p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>2.4.7</w:t>
      </w:r>
      <w:proofErr w:type="gramStart"/>
      <w:r>
        <w:rPr>
          <w:color w:val="000000"/>
          <w:sz w:val="24"/>
          <w:szCs w:val="24"/>
        </w:rPr>
        <w:t>. организуют</w:t>
      </w:r>
      <w:proofErr w:type="gramEnd"/>
      <w:r>
        <w:rPr>
          <w:color w:val="000000"/>
          <w:sz w:val="24"/>
          <w:szCs w:val="24"/>
        </w:rPr>
        <w:t xml:space="preserve"> размещение муниципальной программы в актуальной редакции, информации о реализации муниципальной программы на официальном сайте учреждения 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294A04" w:rsidRDefault="00FE1BF5" w:rsidP="007955C2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color w:val="000000"/>
          <w:sz w:val="24"/>
          <w:szCs w:val="24"/>
        </w:rPr>
        <w:t xml:space="preserve">2.4.8.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294A04" w:rsidRDefault="00FE1BF5" w:rsidP="007955C2">
      <w:pPr>
        <w:shd w:val="clear" w:color="auto" w:fill="FFFFFF"/>
        <w:tabs>
          <w:tab w:val="left" w:pos="567"/>
          <w:tab w:val="left" w:pos="851"/>
        </w:tabs>
        <w:ind w:firstLine="709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ab/>
        <w:t>2</w:t>
      </w:r>
      <w:r>
        <w:rPr>
          <w:color w:val="000000"/>
          <w:sz w:val="24"/>
          <w:szCs w:val="24"/>
        </w:rPr>
        <w:t>.5.</w:t>
      </w:r>
      <w:r>
        <w:rPr>
          <w:color w:val="000000"/>
        </w:rPr>
        <w:t>У</w:t>
      </w:r>
      <w:r>
        <w:rPr>
          <w:color w:val="000000"/>
          <w:sz w:val="24"/>
          <w:szCs w:val="24"/>
        </w:rPr>
        <w:t>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294A04" w:rsidRDefault="00FE1BF5" w:rsidP="007955C2">
      <w:pPr>
        <w:widowControl w:val="0"/>
        <w:tabs>
          <w:tab w:val="left" w:pos="851"/>
        </w:tabs>
        <w:ind w:firstLine="709"/>
        <w:jc w:val="both"/>
      </w:pPr>
      <w:r>
        <w:rPr>
          <w:sz w:val="24"/>
          <w:szCs w:val="24"/>
          <w:lang w:eastAsia="ru-RU"/>
        </w:rPr>
        <w:t xml:space="preserve"> </w:t>
      </w:r>
    </w:p>
    <w:p w:rsidR="00294A04" w:rsidRDefault="00FE1BF5" w:rsidP="007955C2">
      <w:pPr>
        <w:widowControl w:val="0"/>
        <w:ind w:firstLine="709"/>
        <w:jc w:val="both"/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  <w:t xml:space="preserve"> </w:t>
      </w: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 w:rsidP="007955C2">
      <w:pPr>
        <w:ind w:firstLine="709"/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</w:pPr>
    </w:p>
    <w:p w:rsidR="00294A04" w:rsidRDefault="00294A04">
      <w:pPr>
        <w:jc w:val="both"/>
        <w:rPr>
          <w:sz w:val="24"/>
          <w:szCs w:val="24"/>
        </w:rPr>
        <w:sectPr w:rsidR="00294A04">
          <w:headerReference w:type="default" r:id="rId8"/>
          <w:footerReference w:type="default" r:id="rId9"/>
          <w:pgSz w:w="11906" w:h="16838"/>
          <w:pgMar w:top="994" w:right="1127" w:bottom="762" w:left="1134" w:header="480" w:footer="417" w:gutter="0"/>
          <w:cols w:space="720"/>
          <w:formProt w:val="0"/>
          <w:docGrid w:linePitch="272" w:charSpace="8192"/>
        </w:sectPr>
      </w:pPr>
    </w:p>
    <w:p w:rsidR="00294A04" w:rsidRDefault="00FE1BF5">
      <w:pPr>
        <w:widowControl w:val="0"/>
        <w:suppressAutoHyphens w:val="0"/>
        <w:jc w:val="right"/>
      </w:pPr>
      <w:r>
        <w:rPr>
          <w:sz w:val="24"/>
          <w:szCs w:val="24"/>
          <w:lang w:eastAsia="ru-RU"/>
        </w:rPr>
        <w:lastRenderedPageBreak/>
        <w:t>Таблица 1</w:t>
      </w:r>
    </w:p>
    <w:p w:rsidR="00294A04" w:rsidRDefault="00FE1BF5">
      <w:pPr>
        <w:widowControl w:val="0"/>
        <w:suppressAutoHyphens w:val="0"/>
        <w:jc w:val="right"/>
      </w:pPr>
      <w:r>
        <w:rPr>
          <w:b/>
          <w:sz w:val="24"/>
          <w:szCs w:val="24"/>
          <w:lang w:eastAsia="ru-RU"/>
        </w:rPr>
        <w:t xml:space="preserve"> </w:t>
      </w:r>
    </w:p>
    <w:p w:rsidR="00294A04" w:rsidRDefault="00FE1BF5">
      <w:pPr>
        <w:widowControl w:val="0"/>
        <w:suppressAutoHyphens w:val="0"/>
        <w:jc w:val="center"/>
      </w:pPr>
      <w:r>
        <w:rPr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294A04" w:rsidRDefault="00294A04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5389" w:type="dxa"/>
        <w:tblInd w:w="-569" w:type="dxa"/>
        <w:tblLook w:val="0000" w:firstRow="0" w:lastRow="0" w:firstColumn="0" w:lastColumn="0" w:noHBand="0" w:noVBand="0"/>
      </w:tblPr>
      <w:tblGrid>
        <w:gridCol w:w="852"/>
        <w:gridCol w:w="2834"/>
        <w:gridCol w:w="1277"/>
        <w:gridCol w:w="992"/>
        <w:gridCol w:w="992"/>
        <w:gridCol w:w="993"/>
        <w:gridCol w:w="992"/>
        <w:gridCol w:w="993"/>
        <w:gridCol w:w="1132"/>
        <w:gridCol w:w="993"/>
        <w:gridCol w:w="1276"/>
        <w:gridCol w:w="2063"/>
      </w:tblGrid>
      <w:tr w:rsidR="00294A04">
        <w:trPr>
          <w:cantSplit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показа-теля</w:t>
            </w:r>
            <w:proofErr w:type="gram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 xml:space="preserve">Базовый показатель на начало реализации </w:t>
            </w:r>
            <w:proofErr w:type="spellStart"/>
            <w:proofErr w:type="gramStart"/>
            <w:r>
              <w:rPr>
                <w:lang w:eastAsia="ru-RU"/>
              </w:rPr>
              <w:t>муници-пальной</w:t>
            </w:r>
            <w:proofErr w:type="spellEnd"/>
            <w:proofErr w:type="gramEnd"/>
            <w:r>
              <w:rPr>
                <w:lang w:eastAsia="ru-RU"/>
              </w:rPr>
              <w:t xml:space="preserve"> программы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lang w:eastAsia="ru-RU"/>
              </w:rPr>
            </w:pP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Значения показателя по годам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294A04">
        <w:trPr>
          <w:cantSplit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ascii="Pragmatica" w:hAnsi="Pragmatica" w:cs="Pragmatica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tabs>
                <w:tab w:val="left" w:pos="1620"/>
              </w:tabs>
              <w:ind w:left="-149" w:right="-25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tabs>
                <w:tab w:val="left" w:pos="1620"/>
              </w:tabs>
              <w:ind w:left="-437" w:right="-357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ind w:right="-415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Сохранение числа клубных формирований,  100%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 xml:space="preserve">                    19 единиц</w:t>
            </w:r>
          </w:p>
          <w:p w:rsidR="00294A04" w:rsidRDefault="00294A04">
            <w:pPr>
              <w:jc w:val="center"/>
            </w:pP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2.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Сохранение числа участников клубных формирований, 100%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259 человек</w:t>
            </w: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17727">
            <w:pPr>
              <w:jc w:val="center"/>
            </w:pPr>
            <w:r>
              <w:t>112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113,8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100</w:t>
            </w:r>
          </w:p>
        </w:tc>
      </w:tr>
      <w:tr w:rsidR="00294A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Увеличение числа граждан, принимающих участие в культурной деятельности, с 0,3 % до 0,8%.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center"/>
            </w:pPr>
          </w:p>
          <w:p w:rsidR="00294A04" w:rsidRDefault="00FE1BF5">
            <w:pPr>
              <w:jc w:val="center"/>
            </w:pPr>
            <w:r>
              <w:t>19,664</w:t>
            </w:r>
          </w:p>
          <w:p w:rsidR="00294A04" w:rsidRDefault="00FE1BF5">
            <w:pPr>
              <w:jc w:val="center"/>
            </w:pPr>
            <w:r>
              <w:t>тыс.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  <w:r w:rsidR="00B17727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0,3</w:t>
            </w:r>
            <w:r w:rsidR="00AA613A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0,8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4</w:t>
            </w:r>
          </w:p>
          <w:p w:rsidR="00294A04" w:rsidRDefault="00294A04">
            <w:pPr>
              <w:tabs>
                <w:tab w:val="left" w:pos="1620"/>
              </w:tabs>
              <w:jc w:val="center"/>
              <w:rPr>
                <w:lang w:eastAsia="ru-RU"/>
              </w:rPr>
            </w:pPr>
          </w:p>
          <w:p w:rsidR="00294A04" w:rsidRDefault="00294A04">
            <w:pPr>
              <w:tabs>
                <w:tab w:val="left" w:pos="1620"/>
              </w:tabs>
              <w:jc w:val="center"/>
              <w:rPr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 xml:space="preserve">Увеличение числа культурно-массовых  мероприятий, </w:t>
            </w:r>
            <w:r>
              <w:rPr>
                <w:sz w:val="24"/>
                <w:szCs w:val="24"/>
              </w:rPr>
              <w:t xml:space="preserve"> </w:t>
            </w:r>
            <w:r>
              <w:t>с 0,4% до 1,1%.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  <w:p w:rsidR="00294A04" w:rsidRDefault="00FE1BF5">
            <w:pPr>
              <w:jc w:val="center"/>
            </w:pPr>
            <w:r>
              <w:t>292 единицы</w:t>
            </w:r>
          </w:p>
          <w:p w:rsidR="00294A04" w:rsidRDefault="00294A04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0,9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1,1</w:t>
            </w: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1,1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lang w:eastAsia="ru-RU"/>
              </w:rPr>
              <w:t>5.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Создание временных 10 рабочих мест для проведения общественных работ для безработных и ищущих работу граждан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B17727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t>2</w:t>
            </w:r>
          </w:p>
        </w:tc>
        <w:tc>
          <w:tcPr>
            <w:tcW w:w="11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AA613A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  <w:tc>
          <w:tcPr>
            <w:tcW w:w="20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t>10</w:t>
            </w:r>
          </w:p>
        </w:tc>
      </w:tr>
      <w:tr w:rsidR="00294A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</w:tbl>
    <w:p w:rsidR="00294A04" w:rsidRDefault="00FE1BF5">
      <w:pPr>
        <w:numPr>
          <w:ilvl w:val="0"/>
          <w:numId w:val="2"/>
        </w:numPr>
        <w:suppressAutoHyphens w:val="0"/>
      </w:pPr>
      <w:r>
        <w:rPr>
          <w:sz w:val="21"/>
          <w:szCs w:val="21"/>
          <w:lang w:eastAsia="ru-RU"/>
        </w:rPr>
        <w:t>данные по форме статистического наблюдения 7-НК за 2017 год</w:t>
      </w:r>
    </w:p>
    <w:p w:rsidR="00294A04" w:rsidRDefault="00294A04">
      <w:pPr>
        <w:widowControl w:val="0"/>
        <w:suppressAutoHyphens w:val="0"/>
        <w:rPr>
          <w:sz w:val="21"/>
          <w:szCs w:val="21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294A04">
      <w:pPr>
        <w:widowControl w:val="0"/>
        <w:suppressAutoHyphens w:val="0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jc w:val="right"/>
      </w:pPr>
      <w:r>
        <w:rPr>
          <w:sz w:val="24"/>
          <w:szCs w:val="24"/>
          <w:lang w:eastAsia="ru-RU"/>
        </w:rPr>
        <w:lastRenderedPageBreak/>
        <w:t xml:space="preserve">Таблица 2 </w:t>
      </w:r>
    </w:p>
    <w:p w:rsidR="00294A04" w:rsidRDefault="00294A04">
      <w:pPr>
        <w:widowControl w:val="0"/>
        <w:suppressAutoHyphens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D56A42" w:rsidRDefault="00D56A42">
      <w:pPr>
        <w:widowControl w:val="0"/>
        <w:suppressAutoHyphens w:val="0"/>
        <w:jc w:val="center"/>
      </w:pPr>
    </w:p>
    <w:tbl>
      <w:tblPr>
        <w:tblW w:w="15780" w:type="dxa"/>
        <w:tblInd w:w="-546" w:type="dxa"/>
        <w:tblLook w:val="0000" w:firstRow="0" w:lastRow="0" w:firstColumn="0" w:lastColumn="0" w:noHBand="0" w:noVBand="0"/>
      </w:tblPr>
      <w:tblGrid>
        <w:gridCol w:w="702"/>
        <w:gridCol w:w="197"/>
        <w:gridCol w:w="2559"/>
        <w:gridCol w:w="63"/>
        <w:gridCol w:w="1681"/>
        <w:gridCol w:w="93"/>
        <w:gridCol w:w="1722"/>
        <w:gridCol w:w="60"/>
        <w:gridCol w:w="930"/>
        <w:gridCol w:w="76"/>
        <w:gridCol w:w="866"/>
        <w:gridCol w:w="57"/>
        <w:gridCol w:w="898"/>
        <w:gridCol w:w="57"/>
        <w:gridCol w:w="942"/>
        <w:gridCol w:w="943"/>
        <w:gridCol w:w="951"/>
        <w:gridCol w:w="931"/>
        <w:gridCol w:w="828"/>
        <w:gridCol w:w="103"/>
        <w:gridCol w:w="1121"/>
      </w:tblGrid>
      <w:tr w:rsidR="00294A04" w:rsidTr="00D56A42">
        <w:trPr>
          <w:cantSplit/>
        </w:trPr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основ-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ного</w:t>
            </w:r>
            <w:proofErr w:type="spellEnd"/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меро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-приятия</w:t>
            </w: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Основные мероприятия муниципальной программы 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6"/>
                <w:szCs w:val="16"/>
                <w:lang w:eastAsia="en-US"/>
              </w:rPr>
              <w:t>(их связь с целевыми показателями муниципальной программы)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87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Финансовые затраты на реализацию  (тыс. рублей)</w:t>
            </w:r>
          </w:p>
        </w:tc>
      </w:tr>
      <w:tr w:rsidR="00294A04" w:rsidTr="00D56A42">
        <w:trPr>
          <w:cantSplit/>
        </w:trPr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в том числе</w:t>
            </w:r>
          </w:p>
        </w:tc>
      </w:tr>
      <w:tr w:rsidR="009210F7" w:rsidTr="00D56A42">
        <w:trPr>
          <w:cantSplit/>
        </w:trPr>
        <w:tc>
          <w:tcPr>
            <w:tcW w:w="8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294A04" w:rsidTr="00D56A42">
        <w:tc>
          <w:tcPr>
            <w:tcW w:w="12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shd w:val="clear" w:color="auto" w:fill="FFFFFF"/>
              <w:spacing w:before="0" w:after="0"/>
              <w:jc w:val="both"/>
            </w:pPr>
            <w:r>
              <w:rPr>
                <w:color w:val="auto"/>
                <w:lang w:eastAsia="ru-RU"/>
              </w:rPr>
              <w:t>1.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качества услуг в сфере культуры</w:t>
            </w: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color w:val="000000"/>
                <w:highlight w:val="yellow"/>
                <w:lang w:eastAsia="ru-RU"/>
              </w:rPr>
            </w:pPr>
          </w:p>
        </w:tc>
      </w:tr>
      <w:tr w:rsidR="009210F7" w:rsidTr="00D56A42">
        <w:trPr>
          <w:cantSplit/>
          <w:trHeight w:val="136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 (1,2,5)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  <w:p w:rsidR="00D56A42" w:rsidRDefault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t>20485,9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3023,3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t>3425</w:t>
            </w:r>
            <w:r w:rsidR="001168EC">
              <w:t>,</w:t>
            </w:r>
            <w:r>
              <w:t>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C800F2">
            <w:pPr>
              <w:snapToGrid w:val="0"/>
              <w:jc w:val="center"/>
            </w:pPr>
            <w:r>
              <w:t>3320</w:t>
            </w:r>
            <w:r w:rsidR="008145C2">
              <w:t>,</w:t>
            </w:r>
            <w:r w:rsidR="00C800F2"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t>4238,8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snapToGrid w:val="0"/>
              <w:jc w:val="center"/>
            </w:pPr>
            <w:r>
              <w:t>1485,8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t>1292,2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t>310,0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3390,0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sz w:val="18"/>
                <w:szCs w:val="18"/>
                <w:lang w:eastAsia="en-US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4253,4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763,4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1239,4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snapToGrid w:val="0"/>
              <w:jc w:val="center"/>
            </w:pPr>
            <w:r>
              <w:t>1065</w:t>
            </w:r>
            <w:r w:rsidR="008145C2">
              <w:t>,</w:t>
            </w:r>
            <w: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1185,2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12579,9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sz w:val="18"/>
                <w:szCs w:val="18"/>
              </w:rPr>
              <w:t>1830,1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sz w:val="18"/>
                <w:szCs w:val="18"/>
              </w:rPr>
              <w:t>2048,5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2232</w:t>
            </w:r>
            <w:r w:rsidR="00B5496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sz w:val="18"/>
                <w:szCs w:val="18"/>
              </w:rPr>
              <w:t>2395,8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1175,8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snapToGrid w:val="0"/>
              <w:jc w:val="center"/>
            </w:pPr>
            <w:r>
              <w:rPr>
                <w:sz w:val="18"/>
                <w:szCs w:val="18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sz w:val="18"/>
                <w:szCs w:val="18"/>
              </w:rPr>
              <w:t>1915,0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3652,6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22</w:t>
            </w:r>
            <w:r w:rsidR="00C800F2">
              <w:rPr>
                <w:rFonts w:eastAsia="Calibri"/>
                <w:color w:val="000000"/>
                <w:sz w:val="18"/>
                <w:szCs w:val="18"/>
                <w:lang w:eastAsia="en-US"/>
              </w:rPr>
              <w:t>,5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657,8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 w:rsidP="00B54967">
            <w:pPr>
              <w:jc w:val="both"/>
            </w:pPr>
            <w:r>
              <w:rPr>
                <w:sz w:val="18"/>
                <w:szCs w:val="18"/>
                <w:lang w:eastAsia="ru-RU"/>
              </w:rPr>
              <w:t>Создание комфортных и безопасных условий</w:t>
            </w:r>
            <w:r>
              <w:rPr>
                <w:sz w:val="22"/>
                <w:szCs w:val="22"/>
                <w:lang w:eastAsia="ru-RU"/>
              </w:rPr>
              <w:t xml:space="preserve"> (п</w:t>
            </w:r>
            <w:r>
              <w:rPr>
                <w:sz w:val="18"/>
                <w:szCs w:val="18"/>
              </w:rPr>
              <w:t>роведение обязательных предварительных и периодических медицинских осмотров (обследований) работников, п</w:t>
            </w:r>
            <w:r w:rsidR="00B54967">
              <w:rPr>
                <w:sz w:val="18"/>
                <w:szCs w:val="18"/>
                <w:lang w:eastAsia="ru-RU"/>
              </w:rPr>
              <w:t>олучение дополни</w:t>
            </w:r>
            <w:r>
              <w:rPr>
                <w:sz w:val="18"/>
                <w:szCs w:val="18"/>
                <w:lang w:eastAsia="ru-RU"/>
              </w:rPr>
              <w:t>тельного</w:t>
            </w:r>
            <w:r w:rsidR="00B54967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профессионального образования, прохождение курсов повышения квалификации, приобретение лицензионных прав, услуги связи, содержание имущества)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4787,2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590,2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243,6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256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662,5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2270,0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2260,9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175,7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255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428,9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1110,0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2526,3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298,9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67,9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233,6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254,7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1160,0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1.1.2.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bCs/>
                <w:sz w:val="18"/>
                <w:szCs w:val="18"/>
                <w:lang w:eastAsia="ru-RU"/>
              </w:rPr>
              <w:t>Укрепление материально-технической базы (приобретение мебели, концертных костюмов,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звукового и светового оборудования, компьютеров)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3479,1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295,0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413,6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467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875,7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FF3796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1097,0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jc w:val="both"/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07FDB" w:rsidP="000D1A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953</w:t>
            </w:r>
            <w:r w:rsidR="000D1AA1">
              <w:rPr>
                <w:rFonts w:eastAsia="Calibri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4749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310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36B3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202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341</w:t>
            </w:r>
            <w:r w:rsidR="000D1AA1">
              <w:rPr>
                <w:rFonts w:eastAsia="Calibri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1438,1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64,1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852EA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34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F3796" w:rsidP="00FF379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245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4D221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4D221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805,0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jc w:val="both"/>
              <w:rPr>
                <w:rFonts w:eastAsia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1087,4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130,9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69,6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="00C800F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D07FDB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424,2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</w:t>
            </w:r>
            <w:r w:rsidR="00FE1BF5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C0E1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1.1.3.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Организация временных рабочих мест для безработных граждан, зарегистрированных в органах службы занятости населения, для решения сезонных задач по содержанию и обслуживанию объектов культуры. Услуги частного охранного предприятия.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t>12157,6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t>2133,5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2759,6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2591</w:t>
            </w:r>
            <w:r w:rsidR="00636B32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2695,3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3299,8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663,4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929,4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863</w:t>
            </w:r>
            <w:r w:rsidR="00C41809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843,6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8857,8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1470,1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6561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1830,2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1727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1851,7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995,8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982,2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75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1.1.4.</w:t>
            </w: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Информационное наполнение сайта учреждения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62,0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196F4F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07FDB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23,1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196F4F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4D2211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  <w:r w:rsidR="00D07FDB">
              <w:rPr>
                <w:rFonts w:eastAsia="Calibri"/>
                <w:color w:val="000000"/>
                <w:sz w:val="18"/>
                <w:szCs w:val="18"/>
                <w:lang w:eastAsia="en-US"/>
              </w:rPr>
              <w:t>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802316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</w:t>
            </w:r>
            <w:r w:rsidR="00FE1BF5">
              <w:rPr>
                <w:rFonts w:eastAsia="Calibri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AB706A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ind w:firstLine="17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5,3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23,0</w:t>
            </w:r>
          </w:p>
        </w:tc>
      </w:tr>
      <w:tr w:rsidR="009210F7" w:rsidTr="00D56A42">
        <w:trPr>
          <w:cantSplit/>
          <w:trHeight w:val="216"/>
        </w:trPr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Итого по задаче 1</w:t>
            </w:r>
          </w:p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 .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п. Коммунистический</w:t>
            </w: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67" w:rsidRDefault="00B54967" w:rsidP="00B54967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D07FDB">
            <w:pPr>
              <w:jc w:val="center"/>
            </w:pPr>
            <w:r>
              <w:t>20485,9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3023,3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3425,4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4D2211" w:rsidP="00C41809">
            <w:pPr>
              <w:jc w:val="center"/>
            </w:pPr>
            <w:r>
              <w:t>3320</w:t>
            </w:r>
            <w:r w:rsidR="00636B32">
              <w:t>,</w:t>
            </w:r>
            <w:r w:rsidR="00C41809"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D07FDB">
            <w:pPr>
              <w:jc w:val="center"/>
            </w:pPr>
            <w:r>
              <w:t>4238,8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4D2211">
            <w:pPr>
              <w:jc w:val="center"/>
            </w:pPr>
            <w:r>
              <w:t>1485,8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AB706A">
            <w:pPr>
              <w:jc w:val="center"/>
            </w:pPr>
            <w:r>
              <w:t>1292,2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967" w:rsidRPr="0052275F" w:rsidRDefault="00802316" w:rsidP="00AB706A">
            <w:pPr>
              <w:jc w:val="center"/>
            </w:pPr>
            <w: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67" w:rsidRPr="0052275F" w:rsidRDefault="00B54967" w:rsidP="00AB706A">
            <w:pPr>
              <w:jc w:val="center"/>
            </w:pPr>
            <w:r w:rsidRPr="0052275F">
              <w:t>3390,0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jc w:val="both"/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4253,4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763,4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1239,4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t>1065,4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1185,2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Бюджет</w:t>
            </w:r>
          </w:p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t>12579,9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1830,1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2048,5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2232,5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D07FDB">
            <w:pPr>
              <w:snapToGrid w:val="0"/>
              <w:jc w:val="center"/>
            </w:pPr>
            <w:r>
              <w:rPr>
                <w:sz w:val="18"/>
                <w:szCs w:val="18"/>
              </w:rPr>
              <w:t>2395,8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1175,8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982,2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sz w:val="18"/>
                <w:szCs w:val="18"/>
              </w:rPr>
              <w:t>1915,0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211" w:rsidRDefault="004D2211" w:rsidP="004D221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2400B1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3652,6</w:t>
            </w: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429,8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22,5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00B1" w:rsidRPr="002400B1" w:rsidRDefault="00802316" w:rsidP="002400B1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657,8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2211" w:rsidRDefault="00802316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211" w:rsidRDefault="004D2211" w:rsidP="004D2211">
            <w:pPr>
              <w:snapToGrid w:val="0"/>
              <w:jc w:val="center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1475,0</w:t>
            </w:r>
          </w:p>
        </w:tc>
      </w:tr>
      <w:tr w:rsidR="00294A04" w:rsidTr="00E72B39">
        <w:tc>
          <w:tcPr>
            <w:tcW w:w="157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widowControl w:val="0"/>
              <w:shd w:val="clear" w:color="auto" w:fill="FFFFFF"/>
              <w:tabs>
                <w:tab w:val="left" w:pos="851"/>
                <w:tab w:val="left" w:pos="1134"/>
              </w:tabs>
              <w:snapToGrid w:val="0"/>
              <w:spacing w:before="0" w:after="0"/>
              <w:jc w:val="both"/>
            </w:pPr>
            <w:r>
              <w:rPr>
                <w:color w:val="auto"/>
                <w:sz w:val="21"/>
                <w:szCs w:val="21"/>
                <w:lang w:eastAsia="en-US"/>
              </w:rPr>
              <w:t xml:space="preserve"> </w:t>
            </w:r>
            <w:r w:rsidRPr="00117B78">
              <w:rPr>
                <w:rFonts w:eastAsia="Calibri"/>
                <w:bCs/>
                <w:color w:val="auto"/>
                <w:sz w:val="21"/>
                <w:szCs w:val="21"/>
                <w:lang w:eastAsia="en-US"/>
              </w:rPr>
              <w:t>2. Создание равной доступности для населения к знаниям и культурным ценностям, реализации каждым человеком его творческого потенциала.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both"/>
            </w:pPr>
            <w:r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 (3,4)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г. п.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DB2" w:rsidRDefault="00D662A1">
            <w:pPr>
              <w:rPr>
                <w:sz w:val="18"/>
                <w:szCs w:val="18"/>
              </w:rPr>
            </w:pPr>
            <w:r w:rsidRPr="00D662A1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2DB2" w:rsidRDefault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 w:rsidP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</w:t>
            </w:r>
            <w:r w:rsidR="00C41809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C41809" w:rsidP="00636B3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F4EFE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829D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2.1.1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jc w:val="both"/>
            </w:pPr>
            <w:r>
              <w:rPr>
                <w:sz w:val="18"/>
                <w:szCs w:val="18"/>
              </w:rPr>
              <w:t xml:space="preserve">Организация и проведение культурно- массовых мероприятий (выставки, детские </w:t>
            </w:r>
            <w:r>
              <w:rPr>
                <w:sz w:val="18"/>
                <w:szCs w:val="18"/>
              </w:rPr>
              <w:lastRenderedPageBreak/>
              <w:t>конкурсы, игровые программы, литературно-музыкальные композиции, фестивали, гастроли, концерты, акции и др.)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B829D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r w:rsidRPr="004D2ED3">
              <w:t>Бюджет ХМАО-Югры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100,0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Pr="004D2ED3" w:rsidRDefault="00D662A1" w:rsidP="00D662A1">
            <w:pPr>
              <w:jc w:val="center"/>
            </w:pPr>
            <w:r w:rsidRPr="004D2ED3"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jc w:val="center"/>
            </w:pPr>
            <w:r w:rsidRPr="004D2ED3"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t>Бюджет</w:t>
            </w:r>
          </w:p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B829D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22DB2" w:rsidP="00C22DB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C41809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775061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5A6600" w:rsidP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9210F7" w:rsidTr="00D56A42">
        <w:trPr>
          <w:cantSplit/>
          <w:trHeight w:val="298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 w:rsidP="005A6600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2.1.2  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Работа волонтерского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движения (молодежного и    граждан серебряного возраста)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600" w:rsidRDefault="005A6600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r>
              <w:rPr>
                <w:color w:val="000000"/>
                <w:sz w:val="18"/>
                <w:szCs w:val="18"/>
              </w:rPr>
              <w:t>Без финансирования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600" w:rsidRDefault="005A6600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9210F7" w:rsidTr="00D56A42">
        <w:trPr>
          <w:cantSplit/>
          <w:trHeight w:val="161"/>
        </w:trPr>
        <w:tc>
          <w:tcPr>
            <w:tcW w:w="34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2</w:t>
            </w:r>
          </w:p>
        </w:tc>
        <w:tc>
          <w:tcPr>
            <w:tcW w:w="18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Pr="00602396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 w:rsidRPr="00602396">
              <w:rPr>
                <w:rFonts w:eastAsia="Calibri"/>
                <w:sz w:val="18"/>
                <w:szCs w:val="18"/>
                <w:lang w:eastAsia="en-US"/>
              </w:rPr>
              <w:t>2340,9</w:t>
            </w:r>
          </w:p>
        </w:tc>
        <w:tc>
          <w:tcPr>
            <w:tcW w:w="9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292,9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125,5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162,7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263,4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1365,0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rPr>
                <w:sz w:val="18"/>
                <w:szCs w:val="18"/>
              </w:rPr>
            </w:pPr>
            <w:r w:rsidRPr="00D662A1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Бюджет</w:t>
            </w:r>
          </w:p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1470,5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188,0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123,3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602396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1040,0</w:t>
            </w:r>
          </w:p>
        </w:tc>
      </w:tr>
      <w:tr w:rsidR="009210F7" w:rsidTr="00D56A42">
        <w:trPr>
          <w:cantSplit/>
        </w:trPr>
        <w:tc>
          <w:tcPr>
            <w:tcW w:w="345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3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2A1" w:rsidRDefault="00D662A1" w:rsidP="00D662A1">
            <w:r>
              <w:rPr>
                <w:sz w:val="18"/>
                <w:szCs w:val="18"/>
              </w:rPr>
              <w:t>Иные</w:t>
            </w:r>
            <w:r>
              <w:t xml:space="preserve"> </w:t>
            </w:r>
            <w:r>
              <w:rPr>
                <w:sz w:val="18"/>
                <w:szCs w:val="18"/>
              </w:rPr>
              <w:t>внебюджетные источники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770,4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85,4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2400B1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2A1" w:rsidRDefault="00F409C9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43,8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2A1" w:rsidRDefault="00D662A1" w:rsidP="00D662A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325,0</w:t>
            </w:r>
          </w:p>
        </w:tc>
      </w:tr>
      <w:tr w:rsidR="00294A04" w:rsidTr="00D56A42">
        <w:tc>
          <w:tcPr>
            <w:tcW w:w="1279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9210F7" w:rsidTr="00D56A42">
        <w:trPr>
          <w:cantSplit/>
          <w:trHeight w:val="21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t>3.1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r>
              <w:rPr>
                <w:sz w:val="18"/>
                <w:szCs w:val="18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 xml:space="preserve"> (1,2)</w:t>
            </w:r>
          </w:p>
          <w:p w:rsidR="0077223F" w:rsidRDefault="0077223F" w:rsidP="0077223F">
            <w:pPr>
              <w:pStyle w:val="aff3"/>
              <w:snapToGrid w:val="0"/>
              <w:rPr>
                <w:sz w:val="18"/>
                <w:szCs w:val="18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96405,8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7322,2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7849,0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77223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7945,6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8718,7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7798,9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223F" w:rsidRDefault="00F409C9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23F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4884,5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1103,2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91521,3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9F0CC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6817,2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77223F" w:rsidP="0077223F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7378,2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857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5898,1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7615,5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7040,9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9210F7" w:rsidTr="00D56A42">
        <w:trPr>
          <w:cantSplit/>
          <w:trHeight w:val="558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pStyle w:val="aff3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39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A04" w:rsidRDefault="00FE1BF5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3.1.1.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09C9" w:rsidRPr="00F409C9" w:rsidRDefault="00FE1BF5" w:rsidP="00D56A42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Финансовое обеспечение выполнения муниципального задания на оказание муниципальных услуг</w:t>
            </w:r>
            <w:r w:rsidR="00D56A4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населению </w:t>
            </w:r>
            <w:proofErr w:type="spellStart"/>
            <w:r w:rsidR="00D56A42">
              <w:rPr>
                <w:rFonts w:eastAsia="Calibri"/>
                <w:color w:val="000000"/>
                <w:sz w:val="18"/>
                <w:szCs w:val="18"/>
                <w:lang w:eastAsia="en-US"/>
              </w:rPr>
              <w:t>г</w:t>
            </w:r>
            <w:r w:rsidR="00F409C9">
              <w:rPr>
                <w:rFonts w:eastAsia="Calibri"/>
                <w:color w:val="000000"/>
                <w:sz w:val="18"/>
                <w:szCs w:val="18"/>
                <w:lang w:eastAsia="en-US"/>
              </w:rPr>
              <w:t>.п.Коммунистический</w:t>
            </w:r>
            <w:proofErr w:type="spellEnd"/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9C9" w:rsidRPr="00D56A42" w:rsidRDefault="00FE1BF5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Pr="00C14E72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93495,8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Pr="00C14E72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 w:rsidRPr="00C14E72">
              <w:rPr>
                <w:rFonts w:eastAsia="Calibri"/>
                <w:sz w:val="18"/>
                <w:szCs w:val="18"/>
                <w:lang w:eastAsia="en-US"/>
              </w:rPr>
              <w:t>7240,1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72" w:rsidRPr="00C14E72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7831,2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7088</w:t>
            </w:r>
            <w:r w:rsidR="00F47ECD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7910,2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8011,8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7659,3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6459,3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 w:rsidP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41295,0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09C9" w:rsidRDefault="00FE1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88956,5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6735,1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7360,4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7088</w:t>
            </w:r>
            <w:r w:rsidR="00F47ECD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5862,7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7253,8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6901,3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6459,3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409C9" w:rsidP="00F409C9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41295,0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Иные внебюджетные источники</w:t>
            </w:r>
            <w: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9210F7" w:rsidTr="00D56A42">
        <w:trPr>
          <w:cantSplit/>
          <w:trHeight w:val="24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3.1.2.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jc w:val="both"/>
            </w:pPr>
            <w:r>
              <w:rPr>
                <w:sz w:val="18"/>
                <w:szCs w:val="18"/>
              </w:rPr>
              <w:t xml:space="preserve">Предоставление гарантий и компенсаций работникам  и неработающим членам их семей   (оплата стоимости проезда к месту использования отпуска </w:t>
            </w:r>
            <w:r>
              <w:rPr>
                <w:sz w:val="18"/>
                <w:szCs w:val="18"/>
              </w:rPr>
              <w:lastRenderedPageBreak/>
              <w:t>(проведения отдыха) и обратно и провоза багажа)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F47ECD" w:rsidRDefault="00F47ECD" w:rsidP="00F47ECD"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jc w:val="both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1923,9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8577DC" w:rsidP="008577D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2400B1" w:rsidP="002400B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09C9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09C9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A1651" w:rsidRDefault="00FA1651" w:rsidP="00FA1651">
            <w:pPr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651" w:rsidRDefault="00FA1651" w:rsidP="00FA1651">
            <w:r>
              <w:rPr>
                <w:sz w:val="18"/>
                <w:szCs w:val="18"/>
              </w:rPr>
              <w:t>Бюджет</w:t>
            </w:r>
          </w:p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both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1923,9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38,6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2400B1" w:rsidP="002400B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35,4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A1651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A1651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651" w:rsidRDefault="00F409C9" w:rsidP="00FA1651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A1651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651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1750,0</w:t>
            </w:r>
          </w:p>
        </w:tc>
      </w:tr>
      <w:tr w:rsidR="009210F7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 xml:space="preserve">Иные внебюджетные источники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BD4153" w:rsidTr="00D56A42">
        <w:trPr>
          <w:cantSplit/>
          <w:trHeight w:val="213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F47ECD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 w:rsidRPr="00BD4153">
              <w:rPr>
                <w:rFonts w:eastAsia="Calibri"/>
                <w:sz w:val="18"/>
                <w:szCs w:val="18"/>
                <w:lang w:eastAsia="en-US"/>
              </w:rPr>
              <w:lastRenderedPageBreak/>
              <w:t>3.1.3.</w:t>
            </w:r>
          </w:p>
        </w:tc>
        <w:tc>
          <w:tcPr>
            <w:tcW w:w="2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F47ECD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Организация временных рабочих мест для безработных граждан, зарегистрированных в органах службы занятости населения, для решения сезонных задач по содержанию и обслуживанию объектов культуры.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rPr>
                <w:sz w:val="18"/>
                <w:szCs w:val="18"/>
              </w:rPr>
            </w:pPr>
            <w:r w:rsidRPr="00BD4153"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986,1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rPr>
                <w:sz w:val="18"/>
                <w:szCs w:val="18"/>
              </w:rPr>
            </w:pPr>
            <w:r w:rsidRPr="00BD4153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Default="00BD4153" w:rsidP="00BD4153">
            <w:r>
              <w:rPr>
                <w:sz w:val="18"/>
                <w:szCs w:val="18"/>
              </w:rPr>
              <w:t>Бюджет</w:t>
            </w:r>
          </w:p>
          <w:p w:rsid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D4153" w:rsidTr="00D56A42">
        <w:trPr>
          <w:cantSplit/>
          <w:trHeight w:val="365"/>
        </w:trPr>
        <w:tc>
          <w:tcPr>
            <w:tcW w:w="7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Default="00BD4153" w:rsidP="00BD4153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153" w:rsidRPr="00BD4153" w:rsidRDefault="00BD4153" w:rsidP="00BD4153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36B32" w:rsidTr="00D56A42">
        <w:trPr>
          <w:cantSplit/>
          <w:trHeight w:val="214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Итого по задаче 3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МБУ «КСК «Романтик»»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96405,8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7322,2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7849,0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A1651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8577D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7945,6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8718,7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7798,9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4884,5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505,0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2047,5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1103,2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sz w:val="18"/>
                <w:szCs w:val="18"/>
              </w:rPr>
              <w:t>Бюджет</w:t>
            </w:r>
          </w:p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91521,3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6817,2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7378,2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A1651" w:rsidP="008577DC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7127</w:t>
            </w:r>
            <w:r w:rsidR="00F47EC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2400B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5898,1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7615,5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A1651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7040,9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BD4153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sz w:val="18"/>
                <w:szCs w:val="18"/>
              </w:rPr>
              <w:t>43045,0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ECD" w:rsidRDefault="00F47ECD" w:rsidP="00F47EC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  <w:trHeight w:val="154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 по муниципальной программе: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color w:val="000000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МБУ «КСК «Романтик»»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9210F7">
            <w:pPr>
              <w:snapToGrid w:val="0"/>
              <w:jc w:val="center"/>
            </w:pPr>
            <w:r>
              <w:t>119232,6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10638,4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11399,9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snapToGrid w:val="0"/>
              <w:jc w:val="center"/>
            </w:pPr>
            <w:r>
              <w:t>10610</w:t>
            </w:r>
            <w:r w:rsidR="00636B32">
              <w:t>,</w:t>
            </w:r>
            <w:r>
              <w:t>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9210F7">
            <w:pPr>
              <w:snapToGrid w:val="0"/>
              <w:jc w:val="center"/>
            </w:pPr>
            <w:r>
              <w:t>12447,8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DA49A4">
            <w:pPr>
              <w:snapToGrid w:val="0"/>
              <w:jc w:val="center"/>
            </w:pPr>
            <w:r>
              <w:t>10248,3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DA49A4">
            <w:pPr>
              <w:snapToGrid w:val="0"/>
              <w:jc w:val="center"/>
            </w:pPr>
            <w:r>
              <w:t>9134,9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>
            <w:pPr>
              <w:snapToGrid w:val="0"/>
              <w:jc w:val="center"/>
            </w:pPr>
            <w:r>
              <w:t>6952,7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47800,0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BD4153" w:rsidP="009210F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9237,9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1268,4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1710,2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1065</w:t>
            </w:r>
            <w:r w:rsidR="00636B32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3332,7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1103,2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758,0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snapToGrid w:val="0"/>
            </w:pPr>
            <w:r>
              <w:t>105571,7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8835,3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9466,8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DA49A4">
            <w:pPr>
              <w:snapToGrid w:val="0"/>
              <w:jc w:val="center"/>
            </w:pPr>
            <w:r>
              <w:t>9483</w:t>
            </w:r>
            <w:r w:rsidR="008577DC">
              <w:t>,</w:t>
            </w:r>
            <w: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snapToGrid w:val="0"/>
              <w:jc w:val="center"/>
            </w:pPr>
            <w:r>
              <w:t>8373,0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DA49A4">
            <w:pPr>
              <w:snapToGrid w:val="0"/>
              <w:jc w:val="center"/>
            </w:pPr>
            <w:r>
              <w:t>8791,3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DA49A4">
            <w:pPr>
              <w:snapToGrid w:val="0"/>
              <w:jc w:val="center"/>
            </w:pPr>
            <w:r>
              <w:t>8023,1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6598,9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46000,0</w:t>
            </w:r>
          </w:p>
        </w:tc>
      </w:tr>
      <w:tr w:rsidR="00636B32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Иные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 w:rsidP="009210F7">
            <w:pPr>
              <w:snapToGrid w:val="0"/>
              <w:jc w:val="center"/>
            </w:pPr>
            <w:r>
              <w:t>4423,0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083497">
            <w:pPr>
              <w:snapToGrid w:val="0"/>
              <w:jc w:val="center"/>
            </w:pPr>
            <w:r>
              <w:t>534,7</w:t>
            </w:r>
          </w:p>
        </w:tc>
        <w:tc>
          <w:tcPr>
            <w:tcW w:w="101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68545D" w:rsidP="0068545D">
            <w:pPr>
              <w:snapToGrid w:val="0"/>
              <w:jc w:val="center"/>
            </w:pPr>
            <w:r>
              <w:t>222,9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A49A4" w:rsidP="00636B32">
            <w:pPr>
              <w:snapToGrid w:val="0"/>
              <w:jc w:val="center"/>
            </w:pPr>
            <w:r>
              <w:t>61</w:t>
            </w:r>
            <w:r w:rsidR="00636B32">
              <w:t>,9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742,1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D56A42">
            <w:pPr>
              <w:snapToGrid w:val="0"/>
              <w:jc w:val="center"/>
            </w:pPr>
            <w:r>
              <w:t>353,8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FE1BF5">
            <w:pPr>
              <w:snapToGrid w:val="0"/>
              <w:jc w:val="center"/>
            </w:pPr>
            <w:r>
              <w:t>1800,0</w:t>
            </w:r>
          </w:p>
        </w:tc>
      </w:tr>
      <w:tr w:rsidR="00294A04" w:rsidTr="00D56A42">
        <w:trPr>
          <w:trHeight w:val="160"/>
        </w:trPr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4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Портфели проектов и проекты, </w:t>
            </w:r>
            <w:r>
              <w:rPr>
                <w:rFonts w:eastAsia="Calibri"/>
                <w:sz w:val="18"/>
                <w:szCs w:val="18"/>
                <w:lang w:eastAsia="en-US"/>
              </w:rPr>
              <w:t>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Инвестиции в объекты муниципальной собственности </w:t>
            </w:r>
          </w:p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 xml:space="preserve">(за исключением инвестиций в объекты </w:t>
            </w:r>
            <w:r>
              <w:rPr>
                <w:sz w:val="18"/>
                <w:szCs w:val="18"/>
                <w:lang w:eastAsia="ru-RU"/>
              </w:rPr>
              <w:lastRenderedPageBreak/>
              <w:t>муниципальной собственности по проектам, портфелям проектов)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07FDB" w:rsidTr="00D56A42">
        <w:trPr>
          <w:cantSplit/>
          <w:trHeight w:val="277"/>
        </w:trPr>
        <w:tc>
          <w:tcPr>
            <w:tcW w:w="35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suppressAutoHyphens w:val="0"/>
              <w:snapToGrid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294A04">
            <w:pPr>
              <w:widowControl w:val="0"/>
              <w:suppressAutoHyphens w:val="0"/>
              <w:rPr>
                <w:rFonts w:eastAsia="Calibri"/>
                <w:sz w:val="18"/>
                <w:szCs w:val="18"/>
                <w:lang w:eastAsia="ru-RU"/>
              </w:rPr>
            </w:pPr>
          </w:p>
          <w:p w:rsidR="00294A04" w:rsidRDefault="00FE1BF5">
            <w:pPr>
              <w:widowControl w:val="0"/>
              <w:suppressAutoHyphens w:val="0"/>
            </w:pPr>
            <w:r>
              <w:rPr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rPr>
                <w:sz w:val="18"/>
                <w:szCs w:val="18"/>
              </w:rPr>
              <w:t>Бюджет ХМАО - Югры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</w:pPr>
          </w:p>
        </w:tc>
      </w:tr>
      <w:tr w:rsidR="00D07FDB" w:rsidTr="00D56A42">
        <w:trPr>
          <w:cantSplit/>
        </w:trPr>
        <w:tc>
          <w:tcPr>
            <w:tcW w:w="35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rPr>
                <w:sz w:val="18"/>
                <w:szCs w:val="18"/>
              </w:rPr>
              <w:t>Бюджет</w:t>
            </w:r>
          </w:p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>
              <w:rPr>
                <w:rFonts w:eastAsia="Calibri"/>
                <w:color w:val="000000"/>
                <w:sz w:val="18"/>
                <w:szCs w:val="18"/>
                <w:lang w:eastAsia="ru-RU"/>
              </w:rPr>
              <w:t xml:space="preserve"> поселения Коммунистический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A04" w:rsidRDefault="00294A04">
            <w:pPr>
              <w:snapToGrid w:val="0"/>
              <w:jc w:val="center"/>
            </w:pPr>
          </w:p>
        </w:tc>
      </w:tr>
    </w:tbl>
    <w:p w:rsidR="0068545D" w:rsidRDefault="0068545D">
      <w:pPr>
        <w:widowControl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294A04" w:rsidRDefault="00294A04">
      <w:pPr>
        <w:widowControl w:val="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294A04" w:rsidRDefault="00294A04">
      <w:pPr>
        <w:widowControl w:val="0"/>
        <w:jc w:val="center"/>
        <w:rPr>
          <w:sz w:val="28"/>
          <w:szCs w:val="28"/>
          <w:lang w:eastAsia="ru-RU"/>
        </w:rPr>
      </w:pPr>
    </w:p>
    <w:tbl>
      <w:tblPr>
        <w:tblW w:w="15812" w:type="dxa"/>
        <w:tblInd w:w="-569" w:type="dxa"/>
        <w:tblLook w:val="0000" w:firstRow="0" w:lastRow="0" w:firstColumn="0" w:lastColumn="0" w:noHBand="0" w:noVBand="0"/>
      </w:tblPr>
      <w:tblGrid>
        <w:gridCol w:w="560"/>
        <w:gridCol w:w="1553"/>
        <w:gridCol w:w="1382"/>
        <w:gridCol w:w="1308"/>
        <w:gridCol w:w="1154"/>
        <w:gridCol w:w="778"/>
        <w:gridCol w:w="1149"/>
        <w:gridCol w:w="2024"/>
        <w:gridCol w:w="1136"/>
        <w:gridCol w:w="861"/>
        <w:gridCol w:w="861"/>
        <w:gridCol w:w="863"/>
        <w:gridCol w:w="863"/>
        <w:gridCol w:w="1320"/>
      </w:tblGrid>
      <w:tr w:rsidR="00294A04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eastAsia="Calibri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Наименование проекта или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Номер основного мероприятия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5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Параметры финансового обеспечения, тыс. рублей</w:t>
            </w:r>
          </w:p>
        </w:tc>
      </w:tr>
      <w:tr w:rsidR="00294A04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tabs>
                <w:tab w:val="left" w:pos="1620"/>
              </w:tabs>
              <w:snapToGrid w:val="0"/>
              <w:ind w:firstLine="709"/>
              <w:jc w:val="both"/>
              <w:rPr>
                <w:rFonts w:eastAsia="Calibri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20__</w:t>
            </w:r>
          </w:p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1620"/>
              </w:tabs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и т.д.</w:t>
            </w:r>
          </w:p>
        </w:tc>
      </w:tr>
      <w:tr w:rsidR="00294A04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jc w:val="center"/>
            </w:pPr>
            <w:r>
              <w:rPr>
                <w:rFonts w:eastAsia="Calibri"/>
                <w:sz w:val="16"/>
                <w:szCs w:val="16"/>
                <w:lang w:eastAsia="ru-RU"/>
              </w:rPr>
              <w:t>14</w:t>
            </w:r>
          </w:p>
        </w:tc>
      </w:tr>
    </w:tbl>
    <w:p w:rsidR="00294A04" w:rsidRDefault="00294A04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294A04" w:rsidRDefault="00294A04">
      <w:pPr>
        <w:widowControl w:val="0"/>
      </w:pPr>
    </w:p>
    <w:p w:rsidR="009210F7" w:rsidRDefault="009210F7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ind w:firstLine="540"/>
        <w:jc w:val="right"/>
      </w:pPr>
      <w:r>
        <w:rPr>
          <w:sz w:val="24"/>
          <w:szCs w:val="24"/>
          <w:lang w:eastAsia="ru-RU"/>
        </w:rPr>
        <w:t xml:space="preserve">Таблица 4 </w:t>
      </w:r>
    </w:p>
    <w:p w:rsidR="00294A04" w:rsidRDefault="00294A04">
      <w:pPr>
        <w:widowControl w:val="0"/>
        <w:suppressAutoHyphens w:val="0"/>
        <w:ind w:firstLine="540"/>
        <w:jc w:val="right"/>
        <w:rPr>
          <w:sz w:val="24"/>
          <w:szCs w:val="24"/>
          <w:lang w:eastAsia="ru-RU"/>
        </w:rPr>
      </w:pPr>
    </w:p>
    <w:p w:rsidR="00294A04" w:rsidRDefault="00FE1BF5">
      <w:pPr>
        <w:widowControl w:val="0"/>
        <w:suppressAutoHyphens w:val="0"/>
        <w:ind w:firstLine="540"/>
        <w:jc w:val="center"/>
      </w:pPr>
      <w:r>
        <w:rPr>
          <w:b/>
          <w:sz w:val="24"/>
          <w:szCs w:val="24"/>
          <w:lang w:eastAsia="ru-RU"/>
        </w:rPr>
        <w:t>Характеристика основных мероприятий муниципальной программы,  их связь с целевыми показателями</w:t>
      </w:r>
    </w:p>
    <w:p w:rsidR="00294A04" w:rsidRDefault="00294A04">
      <w:pPr>
        <w:widowControl w:val="0"/>
        <w:suppressAutoHyphens w:val="0"/>
        <w:jc w:val="center"/>
        <w:rPr>
          <w:b/>
          <w:sz w:val="10"/>
          <w:szCs w:val="10"/>
          <w:lang w:eastAsia="ru-RU"/>
        </w:rPr>
      </w:pPr>
    </w:p>
    <w:p w:rsidR="00294A04" w:rsidRDefault="00294A04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4787" w:type="dxa"/>
        <w:tblInd w:w="-110" w:type="dxa"/>
        <w:tblLook w:val="0000" w:firstRow="0" w:lastRow="0" w:firstColumn="0" w:lastColumn="0" w:noHBand="0" w:noVBand="0"/>
      </w:tblPr>
      <w:tblGrid>
        <w:gridCol w:w="555"/>
        <w:gridCol w:w="3239"/>
        <w:gridCol w:w="3241"/>
        <w:gridCol w:w="4130"/>
        <w:gridCol w:w="3622"/>
      </w:tblGrid>
      <w:tr w:rsidR="00294A04">
        <w:trPr>
          <w:cantSplit/>
          <w:trHeight w:val="29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0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Основные мероприятия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 целевого показателя</w:t>
            </w:r>
          </w:p>
        </w:tc>
      </w:tr>
      <w:tr w:rsidR="00294A04" w:rsidTr="00DA49A4">
        <w:trPr>
          <w:cantSplit/>
          <w:trHeight w:val="23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94A04">
        <w:trPr>
          <w:cantSplit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Содержание (направления расходов)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Реквизиты нормативного правового акта, наименование портфеля проектов (проекта)</w:t>
            </w:r>
            <w:r>
              <w:rPr>
                <w:rFonts w:eastAsia="Calibri"/>
                <w:vertAlign w:val="superscript"/>
                <w:lang w:eastAsia="en-US"/>
              </w:rPr>
              <w:t>*</w:t>
            </w: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294A04">
            <w:pPr>
              <w:suppressAutoHyphens w:val="0"/>
              <w:snapToGrid w:val="0"/>
              <w:jc w:val="center"/>
              <w:rPr>
                <w:rFonts w:eastAsia="Calibri"/>
                <w:strike/>
                <w:lang w:eastAsia="en-US"/>
              </w:rPr>
            </w:pPr>
          </w:p>
        </w:tc>
      </w:tr>
      <w:tr w:rsidR="00294A04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4A04"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567"/>
              </w:tabs>
              <w:suppressAutoHyphens w:val="0"/>
            </w:pPr>
            <w:r>
              <w:t xml:space="preserve"> Цель 1. </w:t>
            </w:r>
            <w:r>
              <w:rPr>
                <w:color w:val="000000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</w:t>
            </w:r>
            <w:proofErr w:type="gramStart"/>
            <w:r>
              <w:rPr>
                <w:color w:val="000000"/>
                <w:lang w:eastAsia="ru-RU"/>
              </w:rPr>
              <w:t>. самореализации</w:t>
            </w:r>
            <w:proofErr w:type="gramEnd"/>
            <w:r>
              <w:rPr>
                <w:color w:val="000000"/>
                <w:lang w:eastAsia="ru-RU"/>
              </w:rPr>
              <w:t xml:space="preserve"> и раскрытия таланта каждого жителя городского поселения Коммунистический</w:t>
            </w:r>
          </w:p>
        </w:tc>
      </w:tr>
      <w:tr w:rsidR="00294A04">
        <w:trPr>
          <w:trHeight w:val="305"/>
        </w:trPr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tabs>
                <w:tab w:val="left" w:pos="555"/>
              </w:tabs>
              <w:suppressAutoHyphens w:val="0"/>
            </w:pPr>
            <w:r>
              <w:t xml:space="preserve">Задача 1. </w:t>
            </w:r>
            <w:r>
              <w:rPr>
                <w:lang w:eastAsia="ru-RU"/>
              </w:rPr>
              <w:t>1.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Повышение качества услуг в сфере культуры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DA49A4" w:rsidTr="000D1AA1">
        <w:trPr>
          <w:cantSplit/>
          <w:trHeight w:val="851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9A4" w:rsidRDefault="00DA49A4">
            <w:pPr>
              <w:suppressAutoHyphens w:val="0"/>
              <w:snapToGrid w:val="0"/>
              <w:jc w:val="center"/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9A4" w:rsidRDefault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</w:p>
          <w:p w:rsidR="00DA49A4" w:rsidRDefault="00DA49A4">
            <w:pPr>
              <w:suppressAutoHyphens w:val="0"/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49A4" w:rsidRDefault="00DA49A4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bCs/>
                <w:lang w:eastAsia="ru-RU"/>
              </w:rPr>
              <w:t>Укрепление материально-технической базы (приобретение мебели, концертных костюмов,</w:t>
            </w:r>
            <w:r>
              <w:rPr>
                <w:lang w:eastAsia="ru-RU"/>
              </w:rPr>
              <w:t xml:space="preserve"> звукового и светового оборудования, компьютеров)</w:t>
            </w:r>
          </w:p>
          <w:p w:rsidR="00DA49A4" w:rsidRDefault="00DA49A4">
            <w:pPr>
              <w:pStyle w:val="aff3"/>
              <w:widowControl w:val="0"/>
              <w:tabs>
                <w:tab w:val="left" w:pos="851"/>
                <w:tab w:val="left" w:pos="1134"/>
              </w:tabs>
              <w:suppressAutoHyphens w:val="0"/>
            </w:pPr>
            <w:proofErr w:type="gramStart"/>
            <w:r>
              <w:rPr>
                <w:lang w:eastAsia="ru-RU"/>
              </w:rPr>
              <w:t>п</w:t>
            </w:r>
            <w:r>
              <w:t>роведение</w:t>
            </w:r>
            <w:proofErr w:type="gramEnd"/>
            <w:r>
              <w:t xml:space="preserve"> обязательных предварительных и периодических медицинских осмотров (обследований) работников, п</w:t>
            </w:r>
            <w:r>
              <w:rPr>
                <w:lang w:eastAsia="ru-RU"/>
              </w:rPr>
              <w:t xml:space="preserve">олучение дополни-тельного профессионального образования, прохождение  курсов повышения квалификации, приобретение лицензионных прав, услуги связи, содержание имущества; </w:t>
            </w:r>
          </w:p>
          <w:p w:rsidR="00DA49A4" w:rsidRDefault="00DA49A4">
            <w:pPr>
              <w:widowControl w:val="0"/>
              <w:tabs>
                <w:tab w:val="left" w:pos="851"/>
                <w:tab w:val="left" w:pos="1134"/>
              </w:tabs>
              <w:suppressAutoHyphens w:val="0"/>
            </w:pPr>
            <w:r>
              <w:rPr>
                <w:rFonts w:eastAsia="Calibri"/>
                <w:color w:val="000000"/>
                <w:lang w:eastAsia="ru-RU"/>
              </w:rPr>
              <w:t xml:space="preserve">Организация временных рабочих мест для безработных                           граждан, зарегистрированных в органах службы занятости населения;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Информационное наполнение сайта учреждения (р</w:t>
            </w:r>
            <w:r>
              <w:rPr>
                <w:rFonts w:eastAsia="Calibri"/>
                <w:color w:val="000000"/>
                <w:lang w:eastAsia="en-US"/>
              </w:rPr>
              <w:t>азмещение информации о проводимых в учреждении мероприятиях, результатах участия в смотрах и конкурсах,  фотоотчеты по проводимым мероприятиям, информация по работе клубных формирований).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49A4" w:rsidRDefault="00DA49A4">
            <w:pPr>
              <w:suppressAutoHyphens w:val="0"/>
            </w:pPr>
            <w: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:rsidR="00DA49A4" w:rsidRDefault="00DA49A4">
            <w:pPr>
              <w:suppressAutoHyphens w:val="0"/>
            </w:pPr>
            <w:r>
              <w:t>Постановление Правительства автономного округа от 18 мая 2013 года № 185-п «О стратегии развития культуры в Ханты-Мансийском автономном округе – Югре до 2020 года и на период до 2030 года»;</w:t>
            </w:r>
          </w:p>
          <w:p w:rsidR="00DA49A4" w:rsidRDefault="00DA49A4">
            <w:pPr>
              <w:suppressAutoHyphens w:val="0"/>
            </w:pPr>
            <w:r>
              <w:rPr>
                <w:rFonts w:eastAsia="Calibri"/>
                <w:lang w:eastAsia="en-US"/>
              </w:rPr>
              <w:t>Трудовой кодекс РФ   статья 196.</w:t>
            </w:r>
            <w:r>
              <w:rPr>
                <w:b/>
                <w:bCs/>
                <w:color w:val="333333"/>
                <w:shd w:val="clear" w:color="auto" w:fill="FFFFFF"/>
              </w:rPr>
              <w:t xml:space="preserve">   «</w:t>
            </w:r>
            <w:r>
              <w:rPr>
                <w:bCs/>
                <w:color w:val="333333"/>
                <w:shd w:val="clear" w:color="auto" w:fill="FFFFFF"/>
              </w:rPr>
              <w:t>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квалификации»;</w:t>
            </w:r>
          </w:p>
          <w:p w:rsidR="00DA49A4" w:rsidRDefault="00DA49A4">
            <w:pPr>
              <w:suppressAutoHyphens w:val="0"/>
            </w:pPr>
            <w:r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>Приказ Министерства здравоохранения и социального развития РФ от 12.04.2011   №302</w:t>
            </w:r>
            <w:proofErr w:type="gramStart"/>
            <w:r>
              <w:rPr>
                <w:rFonts w:eastAsia="Calibri"/>
                <w:bCs/>
                <w:color w:val="333333"/>
                <w:shd w:val="clear" w:color="auto" w:fill="FFFFFF"/>
                <w:lang w:eastAsia="en-US"/>
              </w:rPr>
              <w:t xml:space="preserve">н  </w:t>
            </w:r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«</w:t>
            </w:r>
            <w:proofErr w:type="gramEnd"/>
            <w:r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 медицинские осмотры (обследования), и Порядка проведения обязательных предварительных и периодических осмотров (обследований  работников,  занятых на тяжелых </w:t>
            </w:r>
          </w:p>
          <w:p w:rsidR="00DA49A4" w:rsidRDefault="00DA49A4">
            <w:pPr>
              <w:suppressAutoHyphens w:val="0"/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работах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и на работах с вредными и (или) опасными условиями труда»;</w:t>
            </w:r>
          </w:p>
          <w:p w:rsidR="009210F7" w:rsidRDefault="00DA49A4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hd w:val="clear" w:color="auto" w:fill="FFFFFF"/>
              </w:rPr>
              <w:t>Постановление  Правительства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 xml:space="preserve"> Ханты-Мансийского автономного округа- Югры от  9.10. 2013 года № 409-п. «Об утверждении Государственной программы Ханты-Мансийского автономного округа-Югры "Содействие занятости  населения в Ханты-Мансийском автономном округе-Югре на 2018-2025 </w:t>
            </w:r>
            <w:r w:rsidR="009210F7">
              <w:rPr>
                <w:bCs/>
                <w:color w:val="000000"/>
                <w:shd w:val="clear" w:color="auto" w:fill="FFFFFF"/>
              </w:rPr>
              <w:t>годы и на период до 2030 года».</w:t>
            </w: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  <w:p w:rsidR="00D56A42" w:rsidRPr="009210F7" w:rsidRDefault="00D56A42" w:rsidP="000D1AA1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9A4" w:rsidRDefault="00DA49A4">
            <w:pPr>
              <w:jc w:val="both"/>
            </w:pPr>
            <w:r>
              <w:t xml:space="preserve">Сохранение числа клубных </w:t>
            </w:r>
            <w:proofErr w:type="gramStart"/>
            <w:r>
              <w:t>формирований  100</w:t>
            </w:r>
            <w:proofErr w:type="gramEnd"/>
            <w:r>
              <w:t>%;</w:t>
            </w:r>
          </w:p>
          <w:p w:rsidR="00DA49A4" w:rsidRDefault="00DA49A4">
            <w:pPr>
              <w:jc w:val="both"/>
            </w:pPr>
            <w:r>
              <w:t>Сохранение числа участников клубных формирований  100%;</w:t>
            </w:r>
          </w:p>
          <w:p w:rsidR="00DA49A4" w:rsidRDefault="00DA49A4">
            <w:pPr>
              <w:tabs>
                <w:tab w:val="left" w:pos="1620"/>
              </w:tabs>
              <w:jc w:val="both"/>
            </w:pPr>
            <w:r>
              <w:t xml:space="preserve">Создание временных 10 рабочих мест для проведения общественных работ для безработных  </w:t>
            </w:r>
          </w:p>
          <w:p w:rsidR="00DA49A4" w:rsidRDefault="00DA49A4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статистической отчетности с учетом негосударственных организаций:</w:t>
            </w:r>
          </w:p>
          <w:p w:rsidR="00DA49A4" w:rsidRDefault="00DA49A4">
            <w:pPr>
              <w:jc w:val="both"/>
            </w:pPr>
            <w:r>
              <w:t>7-НК, утверждены приказом Росстата от 7 декабря 2016 года № 764;</w:t>
            </w:r>
          </w:p>
          <w:p w:rsidR="00DA49A4" w:rsidRDefault="00DA49A4">
            <w:pPr>
              <w:tabs>
                <w:tab w:val="left" w:pos="1620"/>
              </w:tabs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4A04"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pStyle w:val="m-1961264350929957865gmail-consplusnormal"/>
              <w:widowControl w:val="0"/>
              <w:shd w:val="clear" w:color="auto" w:fill="FFFFFF"/>
              <w:tabs>
                <w:tab w:val="left" w:pos="851"/>
                <w:tab w:val="left" w:pos="1134"/>
              </w:tabs>
              <w:snapToGrid w:val="0"/>
              <w:spacing w:before="0" w:after="0"/>
              <w:jc w:val="both"/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2. Создание равной доступности для населения к знаниям и культурным ценностям, реализации каждым человеком его творческого потенциала.</w:t>
            </w:r>
          </w:p>
        </w:tc>
      </w:tr>
      <w:tr w:rsidR="00294A04">
        <w:trPr>
          <w:cantSplit/>
          <w:trHeight w:val="13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napToGrid w:val="0"/>
              <w:jc w:val="both"/>
            </w:pPr>
            <w:r>
              <w:rPr>
                <w:lang w:eastAsia="ru-RU"/>
              </w:rPr>
              <w:t xml:space="preserve">Обеспечение прав граждан на участие в культурной жизни, реализация творческого потенциала жителей городского поселения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>проведение культурно-массовых мероприятий; организация деятельности клубных формирований и формирований самодеятельного народного творчества;</w:t>
            </w:r>
          </w:p>
          <w:p w:rsidR="00294A04" w:rsidRDefault="00FE1BF5">
            <w:pPr>
              <w:snapToGrid w:val="0"/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Работа волонтерского            движения (молодежного и    граждан серебряного возраста).</w:t>
            </w:r>
          </w:p>
          <w:p w:rsidR="00294A04" w:rsidRDefault="00294A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t>Постановление Правительства автономного округа от 18 мая 2013 года № 185-</w:t>
            </w:r>
            <w:proofErr w:type="gramStart"/>
            <w:r>
              <w:t>п  «</w:t>
            </w:r>
            <w:proofErr w:type="gramEnd"/>
            <w:r>
              <w:t>О стратегии развития культуры  в Ханты-Мансийском автономном округе – Югре до 2020 года и на период до 2030 года»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>Увеличение числа граждан, принимающих участие в культурной деятельности, с 0,3 % до 0,8%;</w:t>
            </w:r>
          </w:p>
          <w:p w:rsidR="00294A04" w:rsidRDefault="00FE1BF5">
            <w:pPr>
              <w:pStyle w:val="m-1961264350929957865gmail-consplusnormal"/>
              <w:spacing w:before="0" w:after="0"/>
              <w:jc w:val="both"/>
            </w:pPr>
            <w:r>
              <w:rPr>
                <w:sz w:val="20"/>
                <w:szCs w:val="20"/>
              </w:rPr>
              <w:t>Увеличение числа культурно-массовых  мероприятий, с 0,4% до 1,1%</w:t>
            </w:r>
            <w:r>
              <w:t>.</w:t>
            </w:r>
          </w:p>
          <w:p w:rsidR="00294A04" w:rsidRDefault="00FE1BF5">
            <w:pPr>
              <w:pStyle w:val="m-1961264350929957865gmail-consplusnormal"/>
              <w:spacing w:before="0" w:after="0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Получение сведений:</w:t>
            </w:r>
          </w:p>
          <w:p w:rsidR="00294A04" w:rsidRDefault="00FE1BF5" w:rsidP="00DA49A4">
            <w:pPr>
              <w:pStyle w:val="aff1"/>
              <w:jc w:val="both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статистической отчетности с учетом негосударственных организаций: 7-НК, утверждены приказом Росстата от 7 декабря 2016 года № 764;</w:t>
            </w:r>
          </w:p>
        </w:tc>
      </w:tr>
      <w:tr w:rsidR="00294A04">
        <w:trPr>
          <w:cantSplit/>
          <w:trHeight w:val="336"/>
        </w:trPr>
        <w:tc>
          <w:tcPr>
            <w:tcW w:w="1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widowControl w:val="0"/>
              <w:tabs>
                <w:tab w:val="left" w:pos="851"/>
                <w:tab w:val="left" w:pos="1134"/>
              </w:tabs>
              <w:suppressAutoHyphens w:val="0"/>
              <w:snapToGrid w:val="0"/>
            </w:pPr>
            <w:r>
              <w:t>Задача 3. Совершенствование системы управления сферы культуры и историко- культурного наследия</w:t>
            </w:r>
          </w:p>
        </w:tc>
      </w:tr>
      <w:tr w:rsidR="00294A04">
        <w:trPr>
          <w:cantSplit/>
          <w:trHeight w:val="48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suppressAutoHyphens w:val="0"/>
              <w:jc w:val="center"/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r>
              <w:t>Реализация единой культурной политики в сфере культуры</w:t>
            </w:r>
            <w:r>
              <w:rPr>
                <w:lang w:eastAsia="ru-RU"/>
              </w:rPr>
              <w:t xml:space="preserve"> </w:t>
            </w:r>
          </w:p>
          <w:p w:rsidR="00294A04" w:rsidRDefault="00294A04">
            <w:pPr>
              <w:pStyle w:val="aff3"/>
              <w:snapToGrid w:val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организация деятельности подведомственного муниципального учреждения,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заданий;</w:t>
            </w:r>
          </w:p>
          <w:p w:rsidR="00294A04" w:rsidRDefault="00FE1BF5">
            <w:pPr>
              <w:jc w:val="both"/>
            </w:pPr>
            <w:r>
              <w:t xml:space="preserve">Предоставление гарантий и компенсаций </w:t>
            </w:r>
            <w:proofErr w:type="gramStart"/>
            <w:r>
              <w:t>работникам  и</w:t>
            </w:r>
            <w:proofErr w:type="gramEnd"/>
            <w:r>
              <w:t xml:space="preserve"> неработающим членам их семей   (оплата стоимости проезда к месту использования отпуска (проведения отдыха) и обратно и провоза багажа)</w:t>
            </w:r>
            <w:r w:rsidR="00D56A42">
              <w:t>.</w:t>
            </w:r>
            <w:r w:rsidR="00D56A42">
              <w:rPr>
                <w:rFonts w:eastAsia="Calibri"/>
                <w:color w:val="000000"/>
                <w:lang w:eastAsia="ru-RU"/>
              </w:rPr>
              <w:t xml:space="preserve"> Организация временных рабочих мест для безработных                           граждан, зарегистрированных в органах службы занятости населения.</w:t>
            </w:r>
          </w:p>
          <w:p w:rsidR="00294A04" w:rsidRDefault="00294A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Федерации;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законы: 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06.10.2003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94A04" w:rsidRDefault="00FE1BF5">
            <w:pPr>
              <w:pStyle w:val="aff1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294A04" w:rsidRDefault="008C55DC">
            <w:pPr>
              <w:suppressAutoHyphens w:val="0"/>
            </w:pPr>
            <w:r>
              <w:t>Постановление</w:t>
            </w:r>
            <w:r w:rsidR="00FE1BF5">
              <w:t xml:space="preserve"> </w:t>
            </w:r>
            <w:r w:rsidRPr="008C55DC">
              <w:t xml:space="preserve">Администрации городского поселения Коммунистический от </w:t>
            </w:r>
            <w:r>
              <w:t>03.03</w:t>
            </w:r>
            <w:r w:rsidRPr="008C55DC">
              <w:t>.20</w:t>
            </w:r>
            <w:r>
              <w:t>21</w:t>
            </w:r>
            <w:r w:rsidRPr="008C55DC">
              <w:t xml:space="preserve"> № </w:t>
            </w:r>
            <w:r>
              <w:t>33</w:t>
            </w:r>
            <w:r w:rsidR="00FE1BF5">
              <w:t xml:space="preserve"> «Об утверждении Положения о гарантиях и компенсациях для лиц, работающих</w:t>
            </w:r>
            <w:r>
              <w:t xml:space="preserve"> в организациях</w:t>
            </w:r>
            <w:r w:rsidR="00FE1BF5">
              <w:t>,</w:t>
            </w:r>
            <w:r>
              <w:t xml:space="preserve"> </w:t>
            </w:r>
            <w:r w:rsidR="00FE1BF5">
              <w:t>финансируемых из бюджета городского поселения Коммунистический»;</w:t>
            </w:r>
          </w:p>
          <w:p w:rsidR="00294A04" w:rsidRDefault="00FE1BF5" w:rsidP="008C55DC">
            <w:pPr>
              <w:suppressAutoHyphens w:val="0"/>
              <w:jc w:val="both"/>
            </w:pPr>
            <w:r>
              <w:t>Постановление Администрации городского поселения Коммунистический от 29.12.2015 № 292 «Об утверждении Положения о порядке формирования   муниципального задания на оказание муниципальных услуг (выполнение работ)</w:t>
            </w:r>
            <w:r w:rsidR="008C55DC">
              <w:t xml:space="preserve"> в отношении муниципальных бюджетных учреждений городского поселения Коммунистический</w:t>
            </w:r>
            <w:r>
              <w:t xml:space="preserve"> и финансово</w:t>
            </w:r>
            <w:r w:rsidR="008C55DC">
              <w:t>го</w:t>
            </w:r>
            <w:r>
              <w:t xml:space="preserve"> обеспечени</w:t>
            </w:r>
            <w:r w:rsidR="008C55DC">
              <w:t>я</w:t>
            </w:r>
            <w:r>
              <w:t xml:space="preserve"> выполнения</w:t>
            </w:r>
            <w:r w:rsidR="008C55DC">
              <w:t xml:space="preserve"> муниципального задания</w:t>
            </w:r>
            <w:r>
              <w:t>»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04" w:rsidRDefault="00FE1BF5">
            <w:pPr>
              <w:jc w:val="both"/>
            </w:pPr>
            <w:r>
              <w:t xml:space="preserve">Сохранение числа клубных </w:t>
            </w:r>
            <w:proofErr w:type="gramStart"/>
            <w:r>
              <w:t>формирований  100</w:t>
            </w:r>
            <w:proofErr w:type="gramEnd"/>
            <w:r>
              <w:t>%;</w:t>
            </w:r>
          </w:p>
          <w:p w:rsidR="00294A04" w:rsidRDefault="00FE1BF5">
            <w:pPr>
              <w:jc w:val="both"/>
            </w:pPr>
            <w:r>
              <w:t>Сохранение числа участников клубных формирований  100%;</w:t>
            </w:r>
          </w:p>
          <w:p w:rsidR="00294A04" w:rsidRDefault="00294A04">
            <w:pPr>
              <w:jc w:val="both"/>
            </w:pPr>
          </w:p>
        </w:tc>
      </w:tr>
    </w:tbl>
    <w:p w:rsidR="00294A04" w:rsidRDefault="00294A04">
      <w:pPr>
        <w:suppressAutoHyphens w:val="0"/>
        <w:jc w:val="right"/>
        <w:rPr>
          <w:b/>
          <w:sz w:val="24"/>
          <w:szCs w:val="24"/>
          <w:lang w:eastAsia="ru-RU"/>
        </w:rPr>
      </w:pPr>
    </w:p>
    <w:p w:rsidR="00294A04" w:rsidRDefault="00294A04">
      <w:pPr>
        <w:jc w:val="right"/>
      </w:pPr>
    </w:p>
    <w:sectPr w:rsidR="00294A04">
      <w:headerReference w:type="default" r:id="rId10"/>
      <w:footerReference w:type="default" r:id="rId11"/>
      <w:pgSz w:w="16838" w:h="11906" w:orient="landscape"/>
      <w:pgMar w:top="1034" w:right="1134" w:bottom="986" w:left="1134" w:header="465" w:footer="38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2C" w:rsidRDefault="00675E2C">
      <w:r>
        <w:separator/>
      </w:r>
    </w:p>
  </w:endnote>
  <w:endnote w:type="continuationSeparator" w:id="0">
    <w:p w:rsidR="00675E2C" w:rsidRDefault="0067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Pragma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E1" w:rsidRDefault="00664C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E1" w:rsidRDefault="00664C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2C" w:rsidRDefault="00675E2C">
      <w:r>
        <w:separator/>
      </w:r>
    </w:p>
  </w:footnote>
  <w:footnote w:type="continuationSeparator" w:id="0">
    <w:p w:rsidR="00675E2C" w:rsidRDefault="00675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E1" w:rsidRDefault="00664CE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CE1" w:rsidRDefault="00664C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83497"/>
    <w:rsid w:val="000D1AA1"/>
    <w:rsid w:val="000D528A"/>
    <w:rsid w:val="000F2F59"/>
    <w:rsid w:val="001107A0"/>
    <w:rsid w:val="001168EC"/>
    <w:rsid w:val="00117B78"/>
    <w:rsid w:val="0015262F"/>
    <w:rsid w:val="00196F4F"/>
    <w:rsid w:val="001D6F62"/>
    <w:rsid w:val="002308B6"/>
    <w:rsid w:val="002335E7"/>
    <w:rsid w:val="002400B1"/>
    <w:rsid w:val="00244064"/>
    <w:rsid w:val="00244F5E"/>
    <w:rsid w:val="0026561B"/>
    <w:rsid w:val="00294A04"/>
    <w:rsid w:val="002B0D25"/>
    <w:rsid w:val="00395DEB"/>
    <w:rsid w:val="0041300B"/>
    <w:rsid w:val="004D2211"/>
    <w:rsid w:val="00514837"/>
    <w:rsid w:val="0051773F"/>
    <w:rsid w:val="005777B4"/>
    <w:rsid w:val="005A6600"/>
    <w:rsid w:val="005A7DF9"/>
    <w:rsid w:val="005C0E10"/>
    <w:rsid w:val="00602396"/>
    <w:rsid w:val="00636B32"/>
    <w:rsid w:val="006571D2"/>
    <w:rsid w:val="00664CE1"/>
    <w:rsid w:val="00675E2C"/>
    <w:rsid w:val="0068545D"/>
    <w:rsid w:val="006D3637"/>
    <w:rsid w:val="006F4EFE"/>
    <w:rsid w:val="007228D9"/>
    <w:rsid w:val="0077223F"/>
    <w:rsid w:val="00775061"/>
    <w:rsid w:val="00777772"/>
    <w:rsid w:val="007955C2"/>
    <w:rsid w:val="00802316"/>
    <w:rsid w:val="008145C2"/>
    <w:rsid w:val="008577DC"/>
    <w:rsid w:val="008C55DC"/>
    <w:rsid w:val="0090072A"/>
    <w:rsid w:val="009210F7"/>
    <w:rsid w:val="00945D6C"/>
    <w:rsid w:val="0095063F"/>
    <w:rsid w:val="009F0CC2"/>
    <w:rsid w:val="00A02530"/>
    <w:rsid w:val="00A12194"/>
    <w:rsid w:val="00A33FFD"/>
    <w:rsid w:val="00AA613A"/>
    <w:rsid w:val="00AB706A"/>
    <w:rsid w:val="00B17727"/>
    <w:rsid w:val="00B364B1"/>
    <w:rsid w:val="00B5048C"/>
    <w:rsid w:val="00B54967"/>
    <w:rsid w:val="00B829D1"/>
    <w:rsid w:val="00B83320"/>
    <w:rsid w:val="00BD4153"/>
    <w:rsid w:val="00C14E72"/>
    <w:rsid w:val="00C22DB2"/>
    <w:rsid w:val="00C41809"/>
    <w:rsid w:val="00C4749D"/>
    <w:rsid w:val="00C51BAA"/>
    <w:rsid w:val="00C800F2"/>
    <w:rsid w:val="00CB24B0"/>
    <w:rsid w:val="00D07FDB"/>
    <w:rsid w:val="00D56A42"/>
    <w:rsid w:val="00D662A1"/>
    <w:rsid w:val="00D66C94"/>
    <w:rsid w:val="00D852EA"/>
    <w:rsid w:val="00DA49A4"/>
    <w:rsid w:val="00DF0EFA"/>
    <w:rsid w:val="00E72B39"/>
    <w:rsid w:val="00ED1B7D"/>
    <w:rsid w:val="00F24F1A"/>
    <w:rsid w:val="00F409C9"/>
    <w:rsid w:val="00F47ECD"/>
    <w:rsid w:val="00F64E2F"/>
    <w:rsid w:val="00F66C3B"/>
    <w:rsid w:val="00F91466"/>
    <w:rsid w:val="00FA1651"/>
    <w:rsid w:val="00FD15DB"/>
    <w:rsid w:val="00FE1BF5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af1">
    <w:name w:val="Заголовок"/>
    <w:basedOn w:val="a"/>
    <w:next w:val="af2"/>
    <w:qFormat/>
    <w:rsid w:val="00155F45"/>
    <w:pPr>
      <w:jc w:val="center"/>
    </w:pPr>
    <w:rPr>
      <w:b/>
      <w:sz w:val="32"/>
    </w:rPr>
  </w:style>
  <w:style w:type="paragraph" w:styleId="af2">
    <w:name w:val="Body Text"/>
    <w:basedOn w:val="a"/>
    <w:rsid w:val="00155F45"/>
    <w:pPr>
      <w:jc w:val="both"/>
    </w:pPr>
    <w:rPr>
      <w:sz w:val="28"/>
    </w:rPr>
  </w:style>
  <w:style w:type="paragraph" w:styleId="af3">
    <w:name w:val="List"/>
    <w:basedOn w:val="af2"/>
    <w:rsid w:val="00155F45"/>
    <w:rPr>
      <w:rFonts w:cs="Mangal"/>
    </w:rPr>
  </w:style>
  <w:style w:type="paragraph" w:styleId="af4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6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7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8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9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a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b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e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0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1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2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Содержимое таблицы"/>
    <w:basedOn w:val="a"/>
    <w:qFormat/>
    <w:rsid w:val="00155F45"/>
    <w:pPr>
      <w:suppressLineNumbers/>
    </w:pPr>
  </w:style>
  <w:style w:type="paragraph" w:customStyle="1" w:styleId="aff4">
    <w:name w:val="Заголовок таблицы"/>
    <w:basedOn w:val="aff3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11</cp:revision>
  <cp:lastPrinted>2023-03-15T10:36:00Z</cp:lastPrinted>
  <dcterms:created xsi:type="dcterms:W3CDTF">2022-11-22T03:10:00Z</dcterms:created>
  <dcterms:modified xsi:type="dcterms:W3CDTF">2023-03-15T10:43:00Z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