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C030C7" w:rsidRDefault="00C030C7" w:rsidP="00DC5335">
      <w:pPr>
        <w:pStyle w:val="upyy"/>
        <w:jc w:val="center"/>
        <w:rPr>
          <w:rFonts w:ascii="Times New Roman" w:eastAsia="Times New Roman" w:hAnsi="Times New Roman" w:cs="Times New Roman"/>
          <w:color w:val="000000"/>
          <w:szCs w:val="22"/>
        </w:rPr>
      </w:pPr>
      <w:r>
        <w:rPr>
          <w:rFonts w:ascii="Times New Roman" w:eastAsia="Times New Roman" w:hAnsi="Times New Roman" w:cs="Times New Roman"/>
          <w:bCs/>
          <w:noProof/>
          <w:lang w:eastAsia="ru-RU" w:bidi="ar-SA"/>
        </w:rPr>
        <w:drawing>
          <wp:inline distT="0" distB="0" distL="0" distR="0" wp14:anchorId="655EF68C" wp14:editId="07255312">
            <wp:extent cx="657225" cy="819150"/>
            <wp:effectExtent l="0" t="0" r="952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21" t="-17" r="-21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81915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030C7" w:rsidRDefault="00C030C7" w:rsidP="00C030C7">
      <w:pPr>
        <w:pStyle w:val="211"/>
        <w:tabs>
          <w:tab w:val="left" w:pos="1050"/>
          <w:tab w:val="center" w:pos="5329"/>
        </w:tabs>
        <w:jc w:val="left"/>
        <w:rPr>
          <w:color w:val="000000"/>
          <w:szCs w:val="22"/>
        </w:rPr>
      </w:pPr>
    </w:p>
    <w:p w:rsidR="00C030C7" w:rsidRDefault="00C030C7" w:rsidP="00C030C7">
      <w:pPr>
        <w:suppressAutoHyphens w:val="0"/>
        <w:jc w:val="center"/>
      </w:pPr>
      <w:r>
        <w:rPr>
          <w:b/>
          <w:lang w:eastAsia="ru-RU"/>
        </w:rPr>
        <w:t>Ханты - Мансийский автономный округ – Югра</w:t>
      </w:r>
    </w:p>
    <w:p w:rsidR="00C030C7" w:rsidRDefault="00C030C7" w:rsidP="00C030C7">
      <w:pPr>
        <w:tabs>
          <w:tab w:val="center" w:pos="4549"/>
          <w:tab w:val="left" w:pos="7215"/>
        </w:tabs>
        <w:suppressAutoHyphens w:val="0"/>
        <w:jc w:val="center"/>
      </w:pPr>
      <w:r>
        <w:rPr>
          <w:b/>
          <w:lang w:eastAsia="ru-RU"/>
        </w:rPr>
        <w:t>Советский район</w:t>
      </w:r>
    </w:p>
    <w:p w:rsidR="00C030C7" w:rsidRDefault="00C030C7" w:rsidP="00C030C7">
      <w:pPr>
        <w:tabs>
          <w:tab w:val="center" w:pos="4549"/>
          <w:tab w:val="left" w:pos="7215"/>
        </w:tabs>
        <w:suppressAutoHyphens w:val="0"/>
        <w:jc w:val="center"/>
        <w:rPr>
          <w:b/>
          <w:lang w:eastAsia="ru-RU"/>
        </w:rPr>
      </w:pPr>
    </w:p>
    <w:p w:rsidR="00C030C7" w:rsidRDefault="00C030C7" w:rsidP="00C030C7">
      <w:pPr>
        <w:tabs>
          <w:tab w:val="center" w:pos="4549"/>
          <w:tab w:val="left" w:pos="7215"/>
        </w:tabs>
        <w:suppressAutoHyphens w:val="0"/>
        <w:jc w:val="center"/>
      </w:pPr>
      <w:r>
        <w:rPr>
          <w:b/>
          <w:sz w:val="28"/>
          <w:szCs w:val="28"/>
          <w:lang w:eastAsia="ru-RU"/>
        </w:rPr>
        <w:t>АДМИНИСТРАЦИЯ</w:t>
      </w:r>
    </w:p>
    <w:p w:rsidR="00C030C7" w:rsidRDefault="00C030C7" w:rsidP="00C030C7">
      <w:pPr>
        <w:suppressAutoHyphens w:val="0"/>
        <w:spacing w:line="0" w:lineRule="atLeast"/>
        <w:jc w:val="center"/>
      </w:pPr>
      <w:r>
        <w:rPr>
          <w:b/>
          <w:sz w:val="28"/>
          <w:szCs w:val="28"/>
          <w:lang w:eastAsia="ru-RU"/>
        </w:rPr>
        <w:t>ГОРОДСКОГО ПОСЕЛЕНИЯ КОММУНИСТИЧЕСКИЙ</w:t>
      </w:r>
    </w:p>
    <w:p w:rsidR="00C030C7" w:rsidRDefault="00C030C7" w:rsidP="00C030C7">
      <w:pPr>
        <w:pBdr>
          <w:top w:val="none" w:sz="0" w:space="0" w:color="000000"/>
          <w:left w:val="none" w:sz="0" w:space="0" w:color="000000"/>
          <w:bottom w:val="single" w:sz="12" w:space="1" w:color="000000"/>
          <w:right w:val="none" w:sz="0" w:space="0" w:color="000000"/>
        </w:pBdr>
        <w:suppressAutoHyphens w:val="0"/>
        <w:spacing w:line="0" w:lineRule="atLeast"/>
        <w:jc w:val="center"/>
        <w:rPr>
          <w:sz w:val="24"/>
          <w:szCs w:val="26"/>
        </w:rPr>
      </w:pPr>
    </w:p>
    <w:p w:rsidR="00C030C7" w:rsidRDefault="00C030C7" w:rsidP="00C030C7">
      <w:pPr>
        <w:pStyle w:val="z"/>
        <w:ind w:firstLine="720"/>
        <w:jc w:val="both"/>
        <w:rPr>
          <w:rFonts w:ascii="Times New Roman" w:hAnsi="Times New Roman" w:cs="Times New Roman"/>
          <w:b/>
        </w:rPr>
      </w:pPr>
    </w:p>
    <w:p w:rsidR="00C030C7" w:rsidRPr="00DC5335" w:rsidRDefault="00C030C7" w:rsidP="00C030C7">
      <w:pPr>
        <w:pStyle w:val="z"/>
        <w:shd w:val="clear" w:color="auto" w:fill="FFFFFF"/>
        <w:spacing w:line="240" w:lineRule="atLeast"/>
        <w:jc w:val="center"/>
        <w:rPr>
          <w:sz w:val="36"/>
          <w:szCs w:val="36"/>
        </w:rPr>
      </w:pPr>
      <w:r w:rsidRPr="00DC5335">
        <w:rPr>
          <w:rFonts w:ascii="Times New Roman" w:hAnsi="Times New Roman" w:cs="Times New Roman"/>
          <w:b/>
          <w:bCs/>
          <w:sz w:val="36"/>
          <w:szCs w:val="36"/>
        </w:rPr>
        <w:t>П</w:t>
      </w:r>
      <w:r w:rsidR="00DC5335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DC5335">
        <w:rPr>
          <w:rFonts w:ascii="Times New Roman" w:hAnsi="Times New Roman" w:cs="Times New Roman"/>
          <w:b/>
          <w:bCs/>
          <w:sz w:val="36"/>
          <w:szCs w:val="36"/>
        </w:rPr>
        <w:t>О</w:t>
      </w:r>
      <w:r w:rsidR="00DC5335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DC5335">
        <w:rPr>
          <w:rFonts w:ascii="Times New Roman" w:hAnsi="Times New Roman" w:cs="Times New Roman"/>
          <w:b/>
          <w:bCs/>
          <w:sz w:val="36"/>
          <w:szCs w:val="36"/>
        </w:rPr>
        <w:t>С</w:t>
      </w:r>
      <w:r w:rsidR="00DC5335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DC5335">
        <w:rPr>
          <w:rFonts w:ascii="Times New Roman" w:hAnsi="Times New Roman" w:cs="Times New Roman"/>
          <w:b/>
          <w:bCs/>
          <w:sz w:val="36"/>
          <w:szCs w:val="36"/>
        </w:rPr>
        <w:t>Т</w:t>
      </w:r>
      <w:r w:rsidR="00DC5335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DC5335">
        <w:rPr>
          <w:rFonts w:ascii="Times New Roman" w:hAnsi="Times New Roman" w:cs="Times New Roman"/>
          <w:b/>
          <w:bCs/>
          <w:sz w:val="36"/>
          <w:szCs w:val="36"/>
        </w:rPr>
        <w:t>А</w:t>
      </w:r>
      <w:r w:rsidR="00DC5335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DC5335">
        <w:rPr>
          <w:rFonts w:ascii="Times New Roman" w:hAnsi="Times New Roman" w:cs="Times New Roman"/>
          <w:b/>
          <w:bCs/>
          <w:sz w:val="36"/>
          <w:szCs w:val="36"/>
        </w:rPr>
        <w:t>Н</w:t>
      </w:r>
      <w:r w:rsidR="00DC5335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DC5335">
        <w:rPr>
          <w:rFonts w:ascii="Times New Roman" w:hAnsi="Times New Roman" w:cs="Times New Roman"/>
          <w:b/>
          <w:bCs/>
          <w:sz w:val="36"/>
          <w:szCs w:val="36"/>
        </w:rPr>
        <w:t>О</w:t>
      </w:r>
      <w:r w:rsidR="00DC5335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DC5335">
        <w:rPr>
          <w:rFonts w:ascii="Times New Roman" w:hAnsi="Times New Roman" w:cs="Times New Roman"/>
          <w:b/>
          <w:bCs/>
          <w:sz w:val="36"/>
          <w:szCs w:val="36"/>
        </w:rPr>
        <w:t>В</w:t>
      </w:r>
      <w:r w:rsidR="00DC5335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DC5335">
        <w:rPr>
          <w:rFonts w:ascii="Times New Roman" w:hAnsi="Times New Roman" w:cs="Times New Roman"/>
          <w:b/>
          <w:bCs/>
          <w:sz w:val="36"/>
          <w:szCs w:val="36"/>
        </w:rPr>
        <w:t>Л</w:t>
      </w:r>
      <w:r w:rsidR="00DC5335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DC5335">
        <w:rPr>
          <w:rFonts w:ascii="Times New Roman" w:hAnsi="Times New Roman" w:cs="Times New Roman"/>
          <w:b/>
          <w:bCs/>
          <w:sz w:val="36"/>
          <w:szCs w:val="36"/>
        </w:rPr>
        <w:t>Е</w:t>
      </w:r>
      <w:r w:rsidR="00DC5335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DC5335">
        <w:rPr>
          <w:rFonts w:ascii="Times New Roman" w:hAnsi="Times New Roman" w:cs="Times New Roman"/>
          <w:b/>
          <w:bCs/>
          <w:sz w:val="36"/>
          <w:szCs w:val="36"/>
        </w:rPr>
        <w:t>Н</w:t>
      </w:r>
      <w:r w:rsidR="00DC5335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DC5335">
        <w:rPr>
          <w:rFonts w:ascii="Times New Roman" w:hAnsi="Times New Roman" w:cs="Times New Roman"/>
          <w:b/>
          <w:bCs/>
          <w:sz w:val="36"/>
          <w:szCs w:val="36"/>
        </w:rPr>
        <w:t>И</w:t>
      </w:r>
      <w:r w:rsidR="00DC5335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DC5335">
        <w:rPr>
          <w:rFonts w:ascii="Times New Roman" w:hAnsi="Times New Roman" w:cs="Times New Roman"/>
          <w:b/>
          <w:bCs/>
          <w:sz w:val="36"/>
          <w:szCs w:val="36"/>
        </w:rPr>
        <w:t>Е</w:t>
      </w:r>
    </w:p>
    <w:p w:rsidR="00C030C7" w:rsidRDefault="00C030C7" w:rsidP="00C030C7">
      <w:pPr>
        <w:pStyle w:val="z"/>
        <w:shd w:val="clear" w:color="auto" w:fill="FFFFFF"/>
        <w:jc w:val="center"/>
      </w:pPr>
    </w:p>
    <w:p w:rsidR="00C030C7" w:rsidRDefault="00C030C7" w:rsidP="00C030C7">
      <w:pPr>
        <w:pStyle w:val="z"/>
        <w:shd w:val="clear" w:color="auto" w:fill="FFFFFF"/>
        <w:ind w:firstLine="5220"/>
        <w:rPr>
          <w:rFonts w:ascii="Times New Roman" w:hAnsi="Times New Roman" w:cs="Times New Roman"/>
          <w:b/>
          <w:bCs/>
        </w:rPr>
      </w:pPr>
    </w:p>
    <w:p w:rsidR="00C030C7" w:rsidRPr="00DC5335" w:rsidRDefault="00C030C7" w:rsidP="00C030C7">
      <w:pPr>
        <w:pStyle w:val="211"/>
        <w:tabs>
          <w:tab w:val="left" w:pos="1050"/>
          <w:tab w:val="center" w:pos="5329"/>
        </w:tabs>
        <w:jc w:val="left"/>
        <w:rPr>
          <w:b/>
        </w:rPr>
      </w:pPr>
      <w:r w:rsidRPr="00DC5335">
        <w:rPr>
          <w:b/>
          <w:lang w:eastAsia="ru-RU"/>
        </w:rPr>
        <w:t xml:space="preserve">   </w:t>
      </w:r>
      <w:r w:rsidR="00DC5335" w:rsidRPr="00DC5335">
        <w:rPr>
          <w:b/>
        </w:rPr>
        <w:t>«28» марта</w:t>
      </w:r>
      <w:r w:rsidRPr="00DC5335">
        <w:rPr>
          <w:b/>
        </w:rPr>
        <w:t xml:space="preserve"> 202</w:t>
      </w:r>
      <w:r w:rsidR="007A7492" w:rsidRPr="00DC5335">
        <w:rPr>
          <w:b/>
        </w:rPr>
        <w:t>5</w:t>
      </w:r>
      <w:r w:rsidRPr="00DC5335">
        <w:rPr>
          <w:b/>
        </w:rPr>
        <w:t xml:space="preserve"> г.                </w:t>
      </w:r>
      <w:r w:rsidRPr="00DC5335">
        <w:rPr>
          <w:b/>
        </w:rPr>
        <w:tab/>
        <w:t xml:space="preserve">   </w:t>
      </w:r>
      <w:r w:rsidRPr="00DC5335">
        <w:rPr>
          <w:b/>
        </w:rPr>
        <w:tab/>
        <w:t xml:space="preserve">      </w:t>
      </w:r>
      <w:r w:rsidRPr="00DC5335">
        <w:rPr>
          <w:b/>
        </w:rPr>
        <w:tab/>
        <w:t xml:space="preserve">             </w:t>
      </w:r>
      <w:r w:rsidR="00DC5335">
        <w:rPr>
          <w:b/>
        </w:rPr>
        <w:t xml:space="preserve">                              </w:t>
      </w:r>
      <w:r w:rsidRPr="00DC5335">
        <w:rPr>
          <w:b/>
        </w:rPr>
        <w:t xml:space="preserve">  </w:t>
      </w:r>
      <w:r w:rsidR="00DC5335" w:rsidRPr="00DC5335">
        <w:rPr>
          <w:b/>
          <w:sz w:val="26"/>
          <w:szCs w:val="26"/>
        </w:rPr>
        <w:t>№ 62</w:t>
      </w:r>
    </w:p>
    <w:p w:rsidR="00C030C7" w:rsidRPr="00DC5335" w:rsidRDefault="00C030C7" w:rsidP="00DC5335">
      <w:pPr>
        <w:shd w:val="clear" w:color="auto" w:fill="FFFFFF"/>
        <w:spacing w:line="245" w:lineRule="atLeast"/>
        <w:rPr>
          <w:b/>
        </w:rPr>
      </w:pPr>
    </w:p>
    <w:p w:rsidR="0064643A" w:rsidRPr="00DC5335" w:rsidRDefault="0064643A">
      <w:pPr>
        <w:jc w:val="both"/>
        <w:rPr>
          <w:b/>
        </w:rPr>
      </w:pPr>
    </w:p>
    <w:p w:rsidR="0064643A" w:rsidRPr="00DC5335" w:rsidRDefault="00663BAF">
      <w:pPr>
        <w:rPr>
          <w:b/>
        </w:rPr>
      </w:pPr>
      <w:r w:rsidRPr="00DC5335">
        <w:rPr>
          <w:b/>
          <w:sz w:val="24"/>
          <w:szCs w:val="24"/>
        </w:rPr>
        <w:t>О внесении изменений в постановление</w:t>
      </w:r>
    </w:p>
    <w:p w:rsidR="0064643A" w:rsidRPr="00DC5335" w:rsidRDefault="00663BAF">
      <w:pPr>
        <w:rPr>
          <w:b/>
        </w:rPr>
      </w:pPr>
      <w:r w:rsidRPr="00DC5335">
        <w:rPr>
          <w:b/>
          <w:sz w:val="24"/>
          <w:szCs w:val="24"/>
        </w:rPr>
        <w:t xml:space="preserve">Администрации г. п. Коммунистический </w:t>
      </w:r>
    </w:p>
    <w:p w:rsidR="0064643A" w:rsidRPr="00DC5335" w:rsidRDefault="00663BAF">
      <w:pPr>
        <w:jc w:val="both"/>
        <w:rPr>
          <w:b/>
        </w:rPr>
      </w:pPr>
      <w:proofErr w:type="gramStart"/>
      <w:r w:rsidRPr="00DC5335">
        <w:rPr>
          <w:b/>
          <w:sz w:val="24"/>
          <w:szCs w:val="24"/>
        </w:rPr>
        <w:t>от</w:t>
      </w:r>
      <w:proofErr w:type="gramEnd"/>
      <w:r w:rsidRPr="00DC5335">
        <w:rPr>
          <w:b/>
          <w:sz w:val="24"/>
          <w:szCs w:val="24"/>
        </w:rPr>
        <w:t xml:space="preserve"> 22.11.2018г. № 278 «</w:t>
      </w:r>
      <w:r w:rsidRPr="00DC5335">
        <w:rPr>
          <w:b/>
          <w:color w:val="000000"/>
          <w:sz w:val="24"/>
          <w:szCs w:val="24"/>
          <w:lang w:eastAsia="ru-RU"/>
        </w:rPr>
        <w:t xml:space="preserve">Об утверждении </w:t>
      </w:r>
    </w:p>
    <w:p w:rsidR="0064643A" w:rsidRPr="00DC5335" w:rsidRDefault="00663BAF">
      <w:pPr>
        <w:jc w:val="both"/>
        <w:rPr>
          <w:b/>
        </w:rPr>
      </w:pPr>
      <w:proofErr w:type="gramStart"/>
      <w:r w:rsidRPr="00DC5335">
        <w:rPr>
          <w:b/>
          <w:color w:val="000000"/>
          <w:sz w:val="24"/>
          <w:szCs w:val="24"/>
          <w:lang w:eastAsia="ru-RU"/>
        </w:rPr>
        <w:t>муниципальной</w:t>
      </w:r>
      <w:proofErr w:type="gramEnd"/>
      <w:r w:rsidRPr="00DC5335">
        <w:rPr>
          <w:b/>
          <w:color w:val="000000"/>
          <w:sz w:val="24"/>
          <w:szCs w:val="24"/>
          <w:lang w:eastAsia="ru-RU"/>
        </w:rPr>
        <w:t xml:space="preserve"> программы «Формирование</w:t>
      </w:r>
    </w:p>
    <w:p w:rsidR="0064643A" w:rsidRPr="00DC5335" w:rsidRDefault="00663BAF">
      <w:pPr>
        <w:jc w:val="both"/>
        <w:rPr>
          <w:b/>
        </w:rPr>
      </w:pPr>
      <w:proofErr w:type="gramStart"/>
      <w:r w:rsidRPr="00DC5335">
        <w:rPr>
          <w:b/>
          <w:color w:val="000000"/>
          <w:sz w:val="24"/>
          <w:szCs w:val="24"/>
          <w:lang w:eastAsia="ru-RU"/>
        </w:rPr>
        <w:t>современной</w:t>
      </w:r>
      <w:proofErr w:type="gramEnd"/>
      <w:r w:rsidRPr="00DC5335">
        <w:rPr>
          <w:b/>
          <w:color w:val="000000"/>
          <w:sz w:val="24"/>
          <w:szCs w:val="24"/>
          <w:lang w:eastAsia="ru-RU"/>
        </w:rPr>
        <w:t xml:space="preserve"> городской среды  городского</w:t>
      </w:r>
    </w:p>
    <w:p w:rsidR="0064643A" w:rsidRPr="00DC5335" w:rsidRDefault="00663BAF">
      <w:pPr>
        <w:jc w:val="both"/>
        <w:rPr>
          <w:b/>
        </w:rPr>
      </w:pPr>
      <w:proofErr w:type="gramStart"/>
      <w:r w:rsidRPr="00DC5335">
        <w:rPr>
          <w:b/>
          <w:color w:val="000000"/>
          <w:sz w:val="24"/>
          <w:szCs w:val="24"/>
          <w:lang w:eastAsia="ru-RU"/>
        </w:rPr>
        <w:t>поселения</w:t>
      </w:r>
      <w:proofErr w:type="gramEnd"/>
      <w:r w:rsidRPr="00DC5335">
        <w:rPr>
          <w:b/>
          <w:color w:val="000000"/>
          <w:sz w:val="24"/>
          <w:szCs w:val="24"/>
          <w:lang w:eastAsia="ru-RU"/>
        </w:rPr>
        <w:t xml:space="preserve"> Коммунистический»</w:t>
      </w:r>
    </w:p>
    <w:p w:rsidR="0064643A" w:rsidRDefault="0064643A">
      <w:pPr>
        <w:jc w:val="both"/>
        <w:rPr>
          <w:color w:val="000000"/>
          <w:sz w:val="24"/>
          <w:szCs w:val="24"/>
          <w:lang w:eastAsia="ru-RU"/>
        </w:rPr>
      </w:pPr>
    </w:p>
    <w:p w:rsidR="0064643A" w:rsidRDefault="0064643A">
      <w:pPr>
        <w:jc w:val="both"/>
        <w:rPr>
          <w:color w:val="000000"/>
          <w:sz w:val="24"/>
          <w:szCs w:val="24"/>
          <w:lang w:eastAsia="ru-RU"/>
        </w:rPr>
      </w:pPr>
    </w:p>
    <w:p w:rsidR="0064643A" w:rsidRDefault="00663BAF">
      <w:pPr>
        <w:tabs>
          <w:tab w:val="left" w:pos="900"/>
        </w:tabs>
        <w:jc w:val="both"/>
      </w:pPr>
      <w:r>
        <w:rPr>
          <w:color w:val="000000"/>
          <w:sz w:val="24"/>
          <w:szCs w:val="24"/>
          <w:lang w:eastAsia="ru-RU"/>
        </w:rPr>
        <w:tab/>
        <w:t xml:space="preserve">В соответствии с Бюджетным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Уставом городского поселения Коммунистический, </w:t>
      </w:r>
      <w:r>
        <w:rPr>
          <w:rFonts w:eastAsia="Calibri"/>
          <w:color w:val="000000"/>
          <w:sz w:val="24"/>
          <w:szCs w:val="24"/>
          <w:lang w:eastAsia="ru-RU"/>
        </w:rPr>
        <w:t>постановлением Администрации г. п. Коммунистический от 06.11.2018 № 253 «О модельной муниципальной программе г. п. Коммунистический, порядке формирования утверждения и реализации муниципальных программ г. п. Коммунистический</w:t>
      </w:r>
      <w:r>
        <w:rPr>
          <w:color w:val="000000"/>
          <w:sz w:val="24"/>
          <w:szCs w:val="24"/>
          <w:lang w:eastAsia="en-US"/>
        </w:rPr>
        <w:t>» п о с т а н о в л я ю:</w:t>
      </w:r>
    </w:p>
    <w:p w:rsidR="0064643A" w:rsidRDefault="00663BAF">
      <w:pPr>
        <w:jc w:val="both"/>
      </w:pPr>
      <w:r>
        <w:rPr>
          <w:color w:val="000000"/>
          <w:sz w:val="24"/>
          <w:szCs w:val="24"/>
          <w:lang w:eastAsia="en-US"/>
        </w:rPr>
        <w:tab/>
        <w:t>1.</w:t>
      </w:r>
      <w:r>
        <w:rPr>
          <w:color w:val="000000"/>
          <w:sz w:val="24"/>
          <w:szCs w:val="24"/>
          <w:lang w:eastAsia="ru-RU"/>
        </w:rPr>
        <w:t xml:space="preserve"> Внести изменения в</w:t>
      </w:r>
      <w:r>
        <w:rPr>
          <w:sz w:val="24"/>
          <w:szCs w:val="24"/>
        </w:rPr>
        <w:t xml:space="preserve"> постановление Администрации г. п. Коммунистический от 22.11.2018г. № 278 ««</w:t>
      </w:r>
      <w:r>
        <w:rPr>
          <w:color w:val="000000"/>
          <w:sz w:val="24"/>
          <w:szCs w:val="24"/>
          <w:lang w:eastAsia="ru-RU"/>
        </w:rPr>
        <w:t>Об утверждении муниципальной программы «Формирован</w:t>
      </w:r>
      <w:r w:rsidR="000407BE">
        <w:rPr>
          <w:color w:val="000000"/>
          <w:sz w:val="24"/>
          <w:szCs w:val="24"/>
          <w:lang w:eastAsia="ru-RU"/>
        </w:rPr>
        <w:t xml:space="preserve">ие современной городской среды </w:t>
      </w:r>
      <w:r>
        <w:rPr>
          <w:color w:val="000000"/>
          <w:sz w:val="24"/>
          <w:szCs w:val="24"/>
          <w:lang w:eastAsia="ru-RU"/>
        </w:rPr>
        <w:t>городского поселения Коммунистический»», а именно:</w:t>
      </w:r>
    </w:p>
    <w:p w:rsidR="0064643A" w:rsidRDefault="00663BAF">
      <w:pPr>
        <w:tabs>
          <w:tab w:val="left" w:pos="900"/>
        </w:tabs>
        <w:jc w:val="both"/>
      </w:pPr>
      <w:r>
        <w:rPr>
          <w:color w:val="000000"/>
          <w:sz w:val="24"/>
          <w:szCs w:val="24"/>
          <w:lang w:eastAsia="ru-RU"/>
        </w:rPr>
        <w:t xml:space="preserve"> 1.1 Приложение к постановлению изложить в новой редакции согласно приложению к настоящему постановлению.</w:t>
      </w:r>
    </w:p>
    <w:p w:rsidR="0064643A" w:rsidRDefault="00663BAF">
      <w:pPr>
        <w:tabs>
          <w:tab w:val="left" w:pos="900"/>
        </w:tabs>
        <w:jc w:val="both"/>
      </w:pPr>
      <w:r>
        <w:rPr>
          <w:color w:val="000000"/>
          <w:sz w:val="24"/>
          <w:szCs w:val="24"/>
          <w:lang w:eastAsia="ru-RU"/>
        </w:rPr>
        <w:t xml:space="preserve">        2. Опубликовать настоящее постановление в Бюллетене «Вестник» и разместить на официальном сайте</w:t>
      </w:r>
      <w:r w:rsidR="00006D45">
        <w:rPr>
          <w:color w:val="000000"/>
          <w:sz w:val="24"/>
          <w:szCs w:val="24"/>
          <w:lang w:eastAsia="ru-RU"/>
        </w:rPr>
        <w:t xml:space="preserve"> органов местного самоуправления</w:t>
      </w:r>
      <w:r>
        <w:rPr>
          <w:color w:val="000000"/>
          <w:sz w:val="24"/>
          <w:szCs w:val="24"/>
          <w:lang w:eastAsia="ru-RU"/>
        </w:rPr>
        <w:t xml:space="preserve"> городского поселения Коммунистический.</w:t>
      </w:r>
    </w:p>
    <w:p w:rsidR="00E8460F" w:rsidRDefault="00663BAF">
      <w:pPr>
        <w:tabs>
          <w:tab w:val="left" w:pos="900"/>
        </w:tabs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 xml:space="preserve">        3.  </w:t>
      </w:r>
      <w:r w:rsidR="008568C7" w:rsidRPr="008568C7">
        <w:rPr>
          <w:color w:val="000000"/>
          <w:sz w:val="24"/>
          <w:szCs w:val="24"/>
          <w:lang w:eastAsia="ru-RU"/>
        </w:rPr>
        <w:t>Настоящее постановление вступает в силу после его опубликования</w:t>
      </w:r>
      <w:r w:rsidR="00E8460F">
        <w:rPr>
          <w:color w:val="000000"/>
          <w:sz w:val="24"/>
          <w:szCs w:val="24"/>
          <w:lang w:eastAsia="ru-RU"/>
        </w:rPr>
        <w:t>.</w:t>
      </w:r>
    </w:p>
    <w:p w:rsidR="0064643A" w:rsidRDefault="00663BAF">
      <w:pPr>
        <w:tabs>
          <w:tab w:val="left" w:pos="900"/>
        </w:tabs>
        <w:jc w:val="both"/>
      </w:pPr>
      <w:r>
        <w:rPr>
          <w:color w:val="000000"/>
          <w:sz w:val="24"/>
          <w:szCs w:val="24"/>
          <w:lang w:eastAsia="ru-RU"/>
        </w:rPr>
        <w:t xml:space="preserve">        4.  Контроль исполнения настоящего постановления оставляю за собой.</w:t>
      </w:r>
    </w:p>
    <w:p w:rsidR="0064643A" w:rsidRDefault="00663BAF">
      <w:pPr>
        <w:tabs>
          <w:tab w:val="left" w:pos="888"/>
        </w:tabs>
        <w:jc w:val="both"/>
      </w:pPr>
      <w:r>
        <w:rPr>
          <w:color w:val="000000"/>
          <w:sz w:val="24"/>
          <w:szCs w:val="24"/>
          <w:lang w:eastAsia="ru-RU"/>
        </w:rPr>
        <w:tab/>
      </w:r>
    </w:p>
    <w:p w:rsidR="0064643A" w:rsidRDefault="0064643A">
      <w:pPr>
        <w:tabs>
          <w:tab w:val="left" w:pos="900"/>
        </w:tabs>
        <w:jc w:val="both"/>
        <w:rPr>
          <w:color w:val="000000"/>
          <w:sz w:val="24"/>
          <w:szCs w:val="24"/>
          <w:lang w:eastAsia="ru-RU"/>
        </w:rPr>
      </w:pPr>
    </w:p>
    <w:p w:rsidR="0064643A" w:rsidRDefault="000407BE">
      <w:pPr>
        <w:jc w:val="both"/>
      </w:pPr>
      <w:r>
        <w:rPr>
          <w:sz w:val="24"/>
          <w:szCs w:val="24"/>
        </w:rPr>
        <w:t>Г</w:t>
      </w:r>
      <w:r w:rsidR="00663BAF">
        <w:rPr>
          <w:sz w:val="24"/>
          <w:szCs w:val="24"/>
        </w:rPr>
        <w:t>лав</w:t>
      </w:r>
      <w:r>
        <w:rPr>
          <w:sz w:val="24"/>
          <w:szCs w:val="24"/>
        </w:rPr>
        <w:t>а</w:t>
      </w:r>
      <w:r w:rsidR="00663BAF">
        <w:rPr>
          <w:sz w:val="24"/>
          <w:szCs w:val="24"/>
        </w:rPr>
        <w:t xml:space="preserve"> городского поселения </w:t>
      </w:r>
    </w:p>
    <w:p w:rsidR="0064643A" w:rsidRDefault="00663BAF">
      <w:pPr>
        <w:jc w:val="both"/>
      </w:pPr>
      <w:r>
        <w:rPr>
          <w:sz w:val="24"/>
          <w:szCs w:val="24"/>
        </w:rPr>
        <w:t xml:space="preserve">Коммунистический                            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               </w:t>
      </w:r>
      <w:r w:rsidR="00486894">
        <w:rPr>
          <w:sz w:val="24"/>
          <w:szCs w:val="24"/>
        </w:rPr>
        <w:t>О.Н.</w:t>
      </w:r>
      <w:r w:rsidR="00DC5335">
        <w:rPr>
          <w:sz w:val="24"/>
          <w:szCs w:val="24"/>
        </w:rPr>
        <w:t xml:space="preserve"> </w:t>
      </w:r>
      <w:proofErr w:type="spellStart"/>
      <w:r w:rsidR="00486894">
        <w:rPr>
          <w:sz w:val="24"/>
          <w:szCs w:val="24"/>
        </w:rPr>
        <w:t>Карачевцева</w:t>
      </w:r>
      <w:proofErr w:type="spellEnd"/>
    </w:p>
    <w:p w:rsidR="0064643A" w:rsidRDefault="00663BAF"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</w:p>
    <w:p w:rsidR="00657322" w:rsidRDefault="00657322">
      <w:pPr>
        <w:jc w:val="both"/>
        <w:rPr>
          <w:sz w:val="24"/>
          <w:szCs w:val="24"/>
        </w:rPr>
      </w:pPr>
    </w:p>
    <w:p w:rsidR="0030011D" w:rsidRDefault="0030011D">
      <w:pPr>
        <w:jc w:val="right"/>
      </w:pPr>
    </w:p>
    <w:p w:rsidR="00AC5290" w:rsidRDefault="00AC5290">
      <w:pPr>
        <w:jc w:val="right"/>
        <w:sectPr w:rsidR="00AC5290" w:rsidSect="00AC5290">
          <w:pgSz w:w="11906" w:h="16838"/>
          <w:pgMar w:top="1134" w:right="1134" w:bottom="1134" w:left="1134" w:header="465" w:footer="388" w:gutter="0"/>
          <w:cols w:space="720"/>
          <w:formProt w:val="0"/>
          <w:docGrid w:linePitch="360" w:charSpace="16384"/>
        </w:sectPr>
      </w:pPr>
    </w:p>
    <w:p w:rsidR="0064643A" w:rsidRDefault="00663BAF">
      <w:pPr>
        <w:jc w:val="right"/>
      </w:pPr>
      <w:r>
        <w:lastRenderedPageBreak/>
        <w:t xml:space="preserve">Приложение </w:t>
      </w:r>
    </w:p>
    <w:p w:rsidR="0064643A" w:rsidRDefault="00663BAF">
      <w:pPr>
        <w:jc w:val="right"/>
      </w:pPr>
      <w:proofErr w:type="gramStart"/>
      <w:r>
        <w:t>к</w:t>
      </w:r>
      <w:proofErr w:type="gramEnd"/>
      <w:r>
        <w:t xml:space="preserve"> постановлению </w:t>
      </w:r>
    </w:p>
    <w:p w:rsidR="0064643A" w:rsidRDefault="00663BAF">
      <w:pPr>
        <w:jc w:val="right"/>
      </w:pPr>
      <w:r>
        <w:t xml:space="preserve">Администрации </w:t>
      </w:r>
      <w:proofErr w:type="spellStart"/>
      <w:r>
        <w:t>г.п</w:t>
      </w:r>
      <w:proofErr w:type="spellEnd"/>
      <w:r>
        <w:t>. Коммунистический</w:t>
      </w:r>
    </w:p>
    <w:p w:rsidR="0064643A" w:rsidRDefault="000617A6">
      <w:pPr>
        <w:jc w:val="right"/>
      </w:pPr>
      <w:proofErr w:type="gramStart"/>
      <w:r>
        <w:t>от</w:t>
      </w:r>
      <w:proofErr w:type="gramEnd"/>
      <w:r>
        <w:t xml:space="preserve"> </w:t>
      </w:r>
      <w:r w:rsidR="004951DA">
        <w:t>28</w:t>
      </w:r>
      <w:r w:rsidR="000407BE">
        <w:t>.</w:t>
      </w:r>
      <w:r w:rsidR="004951DA">
        <w:t>03</w:t>
      </w:r>
      <w:r w:rsidR="00663BAF">
        <w:t>.20</w:t>
      </w:r>
      <w:r w:rsidR="00BD31A2">
        <w:t>2</w:t>
      </w:r>
      <w:r w:rsidR="007A7492">
        <w:t>5</w:t>
      </w:r>
      <w:r w:rsidR="00663BAF">
        <w:t xml:space="preserve"> г. № </w:t>
      </w:r>
      <w:r w:rsidR="00DC5335">
        <w:t>62</w:t>
      </w:r>
      <w:bookmarkStart w:id="0" w:name="_GoBack"/>
      <w:bookmarkEnd w:id="0"/>
    </w:p>
    <w:p w:rsidR="00AC5290" w:rsidRDefault="00AC5290">
      <w:pPr>
        <w:jc w:val="right"/>
      </w:pPr>
    </w:p>
    <w:p w:rsidR="002876FB" w:rsidRDefault="002876FB" w:rsidP="002876FB">
      <w:pPr>
        <w:widowControl w:val="0"/>
        <w:suppressAutoHyphens w:val="0"/>
        <w:jc w:val="center"/>
      </w:pPr>
      <w:r>
        <w:rPr>
          <w:b/>
          <w:sz w:val="24"/>
          <w:szCs w:val="24"/>
          <w:lang w:eastAsia="ru-RU"/>
        </w:rPr>
        <w:t>Паспорт</w:t>
      </w:r>
    </w:p>
    <w:p w:rsidR="002876FB" w:rsidRDefault="002876FB" w:rsidP="002876FB">
      <w:pPr>
        <w:widowControl w:val="0"/>
        <w:suppressAutoHyphens w:val="0"/>
        <w:jc w:val="center"/>
        <w:rPr>
          <w:b/>
          <w:sz w:val="24"/>
          <w:szCs w:val="24"/>
          <w:lang w:eastAsia="ru-RU"/>
        </w:rPr>
      </w:pPr>
      <w:proofErr w:type="gramStart"/>
      <w:r>
        <w:rPr>
          <w:b/>
          <w:sz w:val="24"/>
          <w:szCs w:val="24"/>
          <w:lang w:eastAsia="ru-RU"/>
        </w:rPr>
        <w:t>муниципальной</w:t>
      </w:r>
      <w:proofErr w:type="gramEnd"/>
      <w:r>
        <w:rPr>
          <w:b/>
          <w:sz w:val="24"/>
          <w:szCs w:val="24"/>
          <w:lang w:eastAsia="ru-RU"/>
        </w:rPr>
        <w:t xml:space="preserve"> программы</w:t>
      </w:r>
    </w:p>
    <w:p w:rsidR="002876FB" w:rsidRPr="001A2D62" w:rsidRDefault="002876FB" w:rsidP="002876FB">
      <w:pPr>
        <w:widowControl w:val="0"/>
        <w:suppressAutoHyphens w:val="0"/>
        <w:jc w:val="center"/>
        <w:rPr>
          <w:b/>
        </w:rPr>
      </w:pPr>
      <w:r w:rsidRPr="001A2D62">
        <w:rPr>
          <w:b/>
          <w:sz w:val="24"/>
          <w:szCs w:val="24"/>
        </w:rPr>
        <w:t>«</w:t>
      </w:r>
      <w:r w:rsidRPr="002876FB">
        <w:rPr>
          <w:b/>
          <w:color w:val="000000"/>
          <w:sz w:val="24"/>
          <w:szCs w:val="24"/>
          <w:lang w:eastAsia="ru-RU"/>
        </w:rPr>
        <w:t>Формирование современной городской среды городского поселения Коммунистический</w:t>
      </w:r>
      <w:r w:rsidRPr="001A2D62">
        <w:rPr>
          <w:b/>
          <w:color w:val="000000"/>
          <w:sz w:val="24"/>
          <w:szCs w:val="24"/>
          <w:lang w:eastAsia="ru-RU"/>
        </w:rPr>
        <w:t>»</w:t>
      </w:r>
    </w:p>
    <w:p w:rsidR="002876FB" w:rsidRDefault="002876FB" w:rsidP="002876FB">
      <w:pPr>
        <w:widowControl w:val="0"/>
        <w:suppressAutoHyphens w:val="0"/>
        <w:jc w:val="center"/>
        <w:rPr>
          <w:b/>
          <w:sz w:val="24"/>
          <w:szCs w:val="24"/>
          <w:lang w:eastAsia="ru-RU"/>
        </w:rPr>
      </w:pPr>
    </w:p>
    <w:p w:rsidR="002876FB" w:rsidRDefault="002876FB" w:rsidP="002876FB">
      <w:pPr>
        <w:pStyle w:val="afb"/>
        <w:widowControl w:val="0"/>
        <w:numPr>
          <w:ilvl w:val="0"/>
          <w:numId w:val="3"/>
        </w:numPr>
        <w:suppressAutoHyphens w:val="0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Основные положения</w:t>
      </w:r>
    </w:p>
    <w:p w:rsidR="002876FB" w:rsidRPr="001A2D62" w:rsidRDefault="002876FB" w:rsidP="002876FB">
      <w:pPr>
        <w:widowControl w:val="0"/>
        <w:suppressAutoHyphens w:val="0"/>
        <w:rPr>
          <w:sz w:val="24"/>
          <w:szCs w:val="24"/>
          <w:lang w:eastAsia="ru-RU"/>
        </w:rPr>
      </w:pPr>
    </w:p>
    <w:tbl>
      <w:tblPr>
        <w:tblW w:w="15593" w:type="dxa"/>
        <w:tblInd w:w="-572" w:type="dxa"/>
        <w:tblLook w:val="0000" w:firstRow="0" w:lastRow="0" w:firstColumn="0" w:lastColumn="0" w:noHBand="0" w:noVBand="0"/>
      </w:tblPr>
      <w:tblGrid>
        <w:gridCol w:w="6946"/>
        <w:gridCol w:w="8647"/>
      </w:tblGrid>
      <w:tr w:rsidR="002876FB" w:rsidTr="002876FB"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2876FB" w:rsidRDefault="002876FB" w:rsidP="002876FB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>Куратор муниципальной программы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2876FB" w:rsidRDefault="002876FB" w:rsidP="00486894">
            <w:pPr>
              <w:suppressAutoHyphens w:val="0"/>
              <w:jc w:val="both"/>
            </w:pPr>
            <w:r>
              <w:rPr>
                <w:sz w:val="24"/>
                <w:szCs w:val="24"/>
              </w:rPr>
              <w:t xml:space="preserve">  </w:t>
            </w:r>
            <w:proofErr w:type="spellStart"/>
            <w:r w:rsidR="00486894">
              <w:rPr>
                <w:sz w:val="24"/>
                <w:szCs w:val="24"/>
              </w:rPr>
              <w:t>Пепелева</w:t>
            </w:r>
            <w:proofErr w:type="spellEnd"/>
            <w:r w:rsidR="00486894">
              <w:rPr>
                <w:sz w:val="24"/>
                <w:szCs w:val="24"/>
              </w:rPr>
              <w:t xml:space="preserve"> Елена Александровна</w:t>
            </w:r>
            <w:r>
              <w:rPr>
                <w:sz w:val="24"/>
                <w:szCs w:val="24"/>
              </w:rPr>
              <w:t>, заместитель главы городского поселения Коммунистический</w:t>
            </w:r>
          </w:p>
        </w:tc>
      </w:tr>
      <w:tr w:rsidR="002876FB" w:rsidTr="002876FB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76FB" w:rsidRDefault="002876FB" w:rsidP="002876FB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Ответственный исполнитель муниципальной программы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76FB" w:rsidRDefault="002876FB" w:rsidP="002876FB">
            <w:pPr>
              <w:suppressAutoHyphens w:val="0"/>
              <w:jc w:val="both"/>
              <w:rPr>
                <w:sz w:val="24"/>
                <w:szCs w:val="24"/>
              </w:rPr>
            </w:pPr>
            <w:r w:rsidRPr="00F3200F">
              <w:rPr>
                <w:sz w:val="24"/>
                <w:szCs w:val="24"/>
              </w:rPr>
              <w:t>Администрация городского поселения Коммунистический</w:t>
            </w:r>
          </w:p>
        </w:tc>
      </w:tr>
      <w:tr w:rsidR="002876FB" w:rsidTr="002876FB">
        <w:tc>
          <w:tcPr>
            <w:tcW w:w="694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876FB" w:rsidRDefault="002876FB" w:rsidP="002876FB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</w:p>
        </w:tc>
        <w:tc>
          <w:tcPr>
            <w:tcW w:w="8647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</w:tcPr>
          <w:p w:rsidR="002876FB" w:rsidRDefault="002876FB" w:rsidP="002876FB">
            <w:pPr>
              <w:suppressAutoHyphens w:val="0"/>
              <w:jc w:val="both"/>
              <w:rPr>
                <w:sz w:val="24"/>
                <w:szCs w:val="24"/>
              </w:rPr>
            </w:pPr>
          </w:p>
        </w:tc>
      </w:tr>
      <w:tr w:rsidR="002876FB" w:rsidTr="002876FB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76FB" w:rsidRDefault="002876FB" w:rsidP="002876FB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Период реализации муниципальной программы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76FB" w:rsidRDefault="002876FB" w:rsidP="002876FB">
            <w:pPr>
              <w:suppressAutoHyphens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2024-2030 годы</w:t>
            </w:r>
          </w:p>
        </w:tc>
      </w:tr>
      <w:tr w:rsidR="002876FB" w:rsidTr="002876FB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76FB" w:rsidRPr="001A2D62" w:rsidRDefault="002876FB" w:rsidP="002876FB">
            <w:pPr>
              <w:rPr>
                <w:sz w:val="24"/>
                <w:szCs w:val="24"/>
              </w:rPr>
            </w:pPr>
            <w:r w:rsidRPr="001A2D62">
              <w:rPr>
                <w:sz w:val="24"/>
                <w:szCs w:val="24"/>
              </w:rPr>
              <w:t>Цели муниципальной программы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76FB" w:rsidRPr="00E00D82" w:rsidRDefault="00A64700" w:rsidP="00A64700">
            <w:pPr>
              <w:pStyle w:val="afb"/>
              <w:ind w:left="3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Создание комфортной городской среды городского поселения Коммунистический</w:t>
            </w:r>
          </w:p>
        </w:tc>
      </w:tr>
      <w:tr w:rsidR="002876FB" w:rsidTr="002876FB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76FB" w:rsidRDefault="002876FB" w:rsidP="002876FB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Направления (подпрограммы) муниципальной программы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76FB" w:rsidRDefault="002876FB" w:rsidP="002876FB">
            <w:pPr>
              <w:suppressAutoHyphens w:val="0"/>
              <w:jc w:val="both"/>
              <w:rPr>
                <w:sz w:val="24"/>
                <w:szCs w:val="24"/>
              </w:rPr>
            </w:pPr>
          </w:p>
        </w:tc>
      </w:tr>
      <w:tr w:rsidR="002876FB" w:rsidTr="002876FB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76FB" w:rsidRDefault="002876FB" w:rsidP="002876FB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Объемы финансового обеспечения за весь период реализации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76FB" w:rsidRPr="00F3319E" w:rsidRDefault="007C3CAA" w:rsidP="007C3CAA">
            <w:pPr>
              <w:suppressAutoHyphens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ru-RU"/>
              </w:rPr>
              <w:t>4</w:t>
            </w:r>
            <w:r w:rsidR="004951DA">
              <w:rPr>
                <w:sz w:val="24"/>
                <w:szCs w:val="24"/>
                <w:lang w:eastAsia="ru-RU"/>
              </w:rPr>
              <w:t> 926,1</w:t>
            </w:r>
            <w:r w:rsidR="00486894">
              <w:rPr>
                <w:sz w:val="24"/>
                <w:szCs w:val="24"/>
                <w:lang w:eastAsia="ru-RU"/>
              </w:rPr>
              <w:t>,</w:t>
            </w:r>
            <w:r>
              <w:rPr>
                <w:sz w:val="24"/>
                <w:szCs w:val="24"/>
                <w:lang w:eastAsia="ru-RU"/>
              </w:rPr>
              <w:t>0</w:t>
            </w:r>
            <w:r w:rsidR="002876FB" w:rsidRPr="00F3319E">
              <w:rPr>
                <w:sz w:val="24"/>
                <w:szCs w:val="24"/>
                <w:lang w:eastAsia="ru-RU"/>
              </w:rPr>
              <w:t xml:space="preserve"> тыс. </w:t>
            </w:r>
            <w:proofErr w:type="spellStart"/>
            <w:r w:rsidR="002876FB" w:rsidRPr="00F3319E">
              <w:rPr>
                <w:sz w:val="24"/>
                <w:szCs w:val="24"/>
                <w:lang w:eastAsia="ru-RU"/>
              </w:rPr>
              <w:t>руб</w:t>
            </w:r>
            <w:proofErr w:type="spellEnd"/>
          </w:p>
        </w:tc>
      </w:tr>
      <w:tr w:rsidR="002876FB" w:rsidTr="002876FB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76FB" w:rsidRDefault="002876FB" w:rsidP="002876FB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Связь с национальными целями развития Российской Федерации/государственными программами автономного округа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76FB" w:rsidRDefault="00A64700" w:rsidP="002876FB">
            <w:pPr>
              <w:suppressAutoHyphens w:val="0"/>
              <w:jc w:val="both"/>
              <w:rPr>
                <w:sz w:val="24"/>
                <w:szCs w:val="24"/>
              </w:rPr>
            </w:pPr>
            <w:r w:rsidRPr="00DC538C">
              <w:rPr>
                <w:sz w:val="24"/>
                <w:szCs w:val="24"/>
              </w:rPr>
              <w:t>Комфортная и безопасная среда для жизни</w:t>
            </w:r>
            <w:r>
              <w:rPr>
                <w:sz w:val="24"/>
                <w:szCs w:val="24"/>
              </w:rPr>
              <w:t>/Качество городской среды/</w:t>
            </w:r>
            <w:r w:rsidRPr="00932B2D">
              <w:rPr>
                <w:sz w:val="24"/>
                <w:szCs w:val="24"/>
              </w:rPr>
              <w:t>Государственная программа Ханты-Мансийско</w:t>
            </w:r>
            <w:r>
              <w:rPr>
                <w:sz w:val="24"/>
                <w:szCs w:val="24"/>
              </w:rPr>
              <w:t>го автономного округа – Югры - «</w:t>
            </w:r>
            <w:r w:rsidRPr="001B14D2">
              <w:rPr>
                <w:sz w:val="24"/>
                <w:szCs w:val="24"/>
              </w:rPr>
              <w:t>Пространственное развитие и формирование комфортной городской среды</w:t>
            </w:r>
            <w:r>
              <w:rPr>
                <w:sz w:val="24"/>
                <w:szCs w:val="24"/>
              </w:rPr>
              <w:t>»</w:t>
            </w:r>
          </w:p>
        </w:tc>
      </w:tr>
    </w:tbl>
    <w:p w:rsidR="002876FB" w:rsidRDefault="002876FB" w:rsidP="002876FB">
      <w:pPr>
        <w:widowControl w:val="0"/>
        <w:suppressAutoHyphens w:val="0"/>
        <w:ind w:firstLine="709"/>
        <w:jc w:val="center"/>
        <w:rPr>
          <w:b/>
          <w:sz w:val="24"/>
          <w:szCs w:val="24"/>
          <w:lang w:eastAsia="ru-RU"/>
        </w:rPr>
      </w:pPr>
    </w:p>
    <w:p w:rsidR="002876FB" w:rsidRDefault="002876FB" w:rsidP="002876FB">
      <w:pPr>
        <w:pStyle w:val="afb"/>
        <w:widowControl w:val="0"/>
        <w:numPr>
          <w:ilvl w:val="0"/>
          <w:numId w:val="3"/>
        </w:numPr>
        <w:suppressAutoHyphens w:val="0"/>
        <w:jc w:val="center"/>
        <w:rPr>
          <w:sz w:val="24"/>
          <w:szCs w:val="24"/>
          <w:lang w:eastAsia="ru-RU"/>
        </w:rPr>
      </w:pPr>
      <w:r w:rsidRPr="008F1EAD">
        <w:rPr>
          <w:sz w:val="24"/>
          <w:szCs w:val="24"/>
          <w:lang w:eastAsia="ru-RU"/>
        </w:rPr>
        <w:t>Показатели муниципальной программы</w:t>
      </w:r>
    </w:p>
    <w:p w:rsidR="002876FB" w:rsidRDefault="002876FB" w:rsidP="002876FB">
      <w:pPr>
        <w:pStyle w:val="afb"/>
        <w:widowControl w:val="0"/>
        <w:suppressAutoHyphens w:val="0"/>
        <w:rPr>
          <w:sz w:val="24"/>
          <w:szCs w:val="24"/>
          <w:lang w:eastAsia="ru-RU"/>
        </w:rPr>
      </w:pPr>
    </w:p>
    <w:tbl>
      <w:tblPr>
        <w:tblStyle w:val="aff4"/>
        <w:tblW w:w="15593" w:type="dxa"/>
        <w:tblInd w:w="-572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86"/>
        <w:gridCol w:w="2349"/>
        <w:gridCol w:w="993"/>
        <w:gridCol w:w="992"/>
        <w:gridCol w:w="850"/>
        <w:gridCol w:w="567"/>
        <w:gridCol w:w="567"/>
        <w:gridCol w:w="567"/>
        <w:gridCol w:w="567"/>
        <w:gridCol w:w="567"/>
        <w:gridCol w:w="567"/>
        <w:gridCol w:w="567"/>
        <w:gridCol w:w="567"/>
        <w:gridCol w:w="2835"/>
        <w:gridCol w:w="1276"/>
        <w:gridCol w:w="1276"/>
      </w:tblGrid>
      <w:tr w:rsidR="002876FB" w:rsidRPr="00A64700" w:rsidTr="002876FB">
        <w:tc>
          <w:tcPr>
            <w:tcW w:w="486" w:type="dxa"/>
            <w:vMerge w:val="restart"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2349" w:type="dxa"/>
            <w:vMerge w:val="restart"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Наименование показателя</w:t>
            </w:r>
          </w:p>
        </w:tc>
        <w:tc>
          <w:tcPr>
            <w:tcW w:w="993" w:type="dxa"/>
            <w:vMerge w:val="restart"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Уровень показателя</w:t>
            </w:r>
          </w:p>
        </w:tc>
        <w:tc>
          <w:tcPr>
            <w:tcW w:w="992" w:type="dxa"/>
            <w:vMerge w:val="restart"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Единица измерения (по ОКЕИ)</w:t>
            </w:r>
          </w:p>
        </w:tc>
        <w:tc>
          <w:tcPr>
            <w:tcW w:w="1417" w:type="dxa"/>
            <w:gridSpan w:val="2"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Базовое значение</w:t>
            </w:r>
          </w:p>
        </w:tc>
        <w:tc>
          <w:tcPr>
            <w:tcW w:w="3969" w:type="dxa"/>
            <w:gridSpan w:val="7"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Значение показателя по годам</w:t>
            </w:r>
          </w:p>
        </w:tc>
        <w:tc>
          <w:tcPr>
            <w:tcW w:w="2835" w:type="dxa"/>
            <w:vMerge w:val="restart"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Документ</w:t>
            </w:r>
          </w:p>
        </w:tc>
        <w:tc>
          <w:tcPr>
            <w:tcW w:w="1276" w:type="dxa"/>
            <w:vMerge w:val="restart"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Ответственный за достижение показателя</w:t>
            </w:r>
          </w:p>
        </w:tc>
        <w:tc>
          <w:tcPr>
            <w:tcW w:w="1276" w:type="dxa"/>
            <w:vMerge w:val="restart"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Связь с показателями национальных целей</w:t>
            </w:r>
          </w:p>
        </w:tc>
      </w:tr>
      <w:tr w:rsidR="002876FB" w:rsidRPr="00A64700" w:rsidTr="002876FB">
        <w:tc>
          <w:tcPr>
            <w:tcW w:w="486" w:type="dxa"/>
            <w:vMerge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2349" w:type="dxa"/>
            <w:vMerge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proofErr w:type="gramStart"/>
            <w:r w:rsidRPr="00A64700">
              <w:rPr>
                <w:sz w:val="18"/>
                <w:szCs w:val="18"/>
                <w:lang w:eastAsia="ru-RU"/>
              </w:rPr>
              <w:t>значение</w:t>
            </w:r>
            <w:proofErr w:type="gramEnd"/>
          </w:p>
        </w:tc>
        <w:tc>
          <w:tcPr>
            <w:tcW w:w="567" w:type="dxa"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proofErr w:type="gramStart"/>
            <w:r w:rsidRPr="00A64700">
              <w:rPr>
                <w:sz w:val="18"/>
                <w:szCs w:val="18"/>
                <w:lang w:eastAsia="ru-RU"/>
              </w:rPr>
              <w:t>год</w:t>
            </w:r>
            <w:proofErr w:type="gramEnd"/>
          </w:p>
        </w:tc>
        <w:tc>
          <w:tcPr>
            <w:tcW w:w="567" w:type="dxa"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567" w:type="dxa"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2025 год</w:t>
            </w:r>
          </w:p>
        </w:tc>
        <w:tc>
          <w:tcPr>
            <w:tcW w:w="567" w:type="dxa"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567" w:type="dxa"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567" w:type="dxa"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2028 год</w:t>
            </w:r>
          </w:p>
        </w:tc>
        <w:tc>
          <w:tcPr>
            <w:tcW w:w="567" w:type="dxa"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2029 год</w:t>
            </w:r>
          </w:p>
        </w:tc>
        <w:tc>
          <w:tcPr>
            <w:tcW w:w="567" w:type="dxa"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2030 год</w:t>
            </w:r>
          </w:p>
        </w:tc>
        <w:tc>
          <w:tcPr>
            <w:tcW w:w="2835" w:type="dxa"/>
            <w:vMerge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</w:tr>
      <w:tr w:rsidR="002876FB" w:rsidRPr="00A64700" w:rsidTr="002876FB">
        <w:tc>
          <w:tcPr>
            <w:tcW w:w="486" w:type="dxa"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349" w:type="dxa"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993" w:type="dxa"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3</w:t>
            </w:r>
          </w:p>
        </w:tc>
        <w:tc>
          <w:tcPr>
            <w:tcW w:w="992" w:type="dxa"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4</w:t>
            </w:r>
          </w:p>
        </w:tc>
        <w:tc>
          <w:tcPr>
            <w:tcW w:w="850" w:type="dxa"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5</w:t>
            </w:r>
          </w:p>
        </w:tc>
        <w:tc>
          <w:tcPr>
            <w:tcW w:w="567" w:type="dxa"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6</w:t>
            </w:r>
          </w:p>
        </w:tc>
        <w:tc>
          <w:tcPr>
            <w:tcW w:w="567" w:type="dxa"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7</w:t>
            </w:r>
          </w:p>
        </w:tc>
        <w:tc>
          <w:tcPr>
            <w:tcW w:w="567" w:type="dxa"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8</w:t>
            </w:r>
          </w:p>
        </w:tc>
        <w:tc>
          <w:tcPr>
            <w:tcW w:w="567" w:type="dxa"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9</w:t>
            </w:r>
          </w:p>
        </w:tc>
        <w:tc>
          <w:tcPr>
            <w:tcW w:w="567" w:type="dxa"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567" w:type="dxa"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567" w:type="dxa"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567" w:type="dxa"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2835" w:type="dxa"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1276" w:type="dxa"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276" w:type="dxa"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16</w:t>
            </w:r>
          </w:p>
        </w:tc>
      </w:tr>
      <w:tr w:rsidR="002876FB" w:rsidRPr="00A64700" w:rsidTr="002876FB">
        <w:tc>
          <w:tcPr>
            <w:tcW w:w="15593" w:type="dxa"/>
            <w:gridSpan w:val="16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 xml:space="preserve">Цель 1. </w:t>
            </w:r>
            <w:r w:rsidRPr="00A64700">
              <w:rPr>
                <w:sz w:val="18"/>
                <w:szCs w:val="18"/>
                <w:lang w:eastAsia="ru-RU"/>
              </w:rPr>
              <w:tab/>
            </w:r>
            <w:r w:rsidR="00A64700" w:rsidRPr="00A64700">
              <w:rPr>
                <w:sz w:val="18"/>
                <w:szCs w:val="18"/>
                <w:lang w:eastAsia="ru-RU"/>
              </w:rPr>
              <w:t>Создание комфортной городской среды городского поселения Коммунистический</w:t>
            </w:r>
          </w:p>
        </w:tc>
      </w:tr>
      <w:tr w:rsidR="004F4032" w:rsidRPr="00A64700" w:rsidTr="002876FB">
        <w:tc>
          <w:tcPr>
            <w:tcW w:w="486" w:type="dxa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1.1</w:t>
            </w:r>
          </w:p>
        </w:tc>
        <w:tc>
          <w:tcPr>
            <w:tcW w:w="2349" w:type="dxa"/>
          </w:tcPr>
          <w:p w:rsidR="004F4032" w:rsidRPr="00A64700" w:rsidRDefault="004F4032" w:rsidP="004F4032">
            <w:pPr>
              <w:rPr>
                <w:sz w:val="18"/>
                <w:szCs w:val="18"/>
              </w:rPr>
            </w:pPr>
            <w:r w:rsidRPr="00A64700">
              <w:rPr>
                <w:sz w:val="18"/>
                <w:szCs w:val="18"/>
              </w:rPr>
              <w:t>Количество благоустроенных дворовых территорий.</w:t>
            </w:r>
          </w:p>
        </w:tc>
        <w:tc>
          <w:tcPr>
            <w:tcW w:w="993" w:type="dxa"/>
            <w:vAlign w:val="center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«Г</w:t>
            </w:r>
            <w:r w:rsidRPr="00A64700">
              <w:rPr>
                <w:sz w:val="18"/>
                <w:szCs w:val="18"/>
                <w:lang w:eastAsia="ru-RU"/>
              </w:rPr>
              <w:t>П»</w:t>
            </w:r>
          </w:p>
        </w:tc>
        <w:tc>
          <w:tcPr>
            <w:tcW w:w="992" w:type="dxa"/>
            <w:vAlign w:val="center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Ед.</w:t>
            </w:r>
          </w:p>
        </w:tc>
        <w:tc>
          <w:tcPr>
            <w:tcW w:w="850" w:type="dxa"/>
            <w:vAlign w:val="center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</w:t>
            </w:r>
          </w:p>
        </w:tc>
        <w:tc>
          <w:tcPr>
            <w:tcW w:w="567" w:type="dxa"/>
            <w:vAlign w:val="center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2022 год</w:t>
            </w:r>
          </w:p>
        </w:tc>
        <w:tc>
          <w:tcPr>
            <w:tcW w:w="567" w:type="dxa"/>
            <w:vAlign w:val="center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</w:t>
            </w:r>
          </w:p>
        </w:tc>
        <w:tc>
          <w:tcPr>
            <w:tcW w:w="567" w:type="dxa"/>
            <w:vAlign w:val="center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</w:t>
            </w:r>
          </w:p>
        </w:tc>
        <w:tc>
          <w:tcPr>
            <w:tcW w:w="567" w:type="dxa"/>
            <w:vAlign w:val="center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8</w:t>
            </w:r>
          </w:p>
        </w:tc>
        <w:tc>
          <w:tcPr>
            <w:tcW w:w="567" w:type="dxa"/>
            <w:vAlign w:val="center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9</w:t>
            </w:r>
          </w:p>
        </w:tc>
        <w:tc>
          <w:tcPr>
            <w:tcW w:w="567" w:type="dxa"/>
            <w:vAlign w:val="center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567" w:type="dxa"/>
            <w:vAlign w:val="center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567" w:type="dxa"/>
            <w:vAlign w:val="center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2835" w:type="dxa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4F4032">
              <w:rPr>
                <w:sz w:val="18"/>
                <w:szCs w:val="18"/>
                <w:lang w:eastAsia="ru-RU"/>
              </w:rPr>
              <w:t xml:space="preserve">Указ Президента Российской Федерации от 21 июля 2020 года № 474 «О национальных целях развития Российской Федерации </w:t>
            </w:r>
            <w:r w:rsidRPr="004F4032">
              <w:rPr>
                <w:sz w:val="18"/>
                <w:szCs w:val="18"/>
                <w:lang w:eastAsia="ru-RU"/>
              </w:rPr>
              <w:lastRenderedPageBreak/>
              <w:t>на период до 2030 года»</w:t>
            </w:r>
          </w:p>
        </w:tc>
        <w:tc>
          <w:tcPr>
            <w:tcW w:w="1276" w:type="dxa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lastRenderedPageBreak/>
              <w:t>Администрация городского поселения Коммунистиче</w:t>
            </w:r>
            <w:r w:rsidRPr="00A64700">
              <w:rPr>
                <w:sz w:val="18"/>
                <w:szCs w:val="18"/>
                <w:lang w:eastAsia="ru-RU"/>
              </w:rPr>
              <w:lastRenderedPageBreak/>
              <w:t>ский</w:t>
            </w:r>
          </w:p>
        </w:tc>
        <w:tc>
          <w:tcPr>
            <w:tcW w:w="1276" w:type="dxa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485C8B">
              <w:lastRenderedPageBreak/>
              <w:t xml:space="preserve">Федеральный проект «Формирование </w:t>
            </w:r>
            <w:r w:rsidRPr="00485C8B">
              <w:lastRenderedPageBreak/>
              <w:t>комфортной городской среды» национального проекта «Жилье и городская среда»</w:t>
            </w:r>
          </w:p>
        </w:tc>
      </w:tr>
      <w:tr w:rsidR="004F4032" w:rsidRPr="00A64700" w:rsidTr="002876FB">
        <w:tc>
          <w:tcPr>
            <w:tcW w:w="486" w:type="dxa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lastRenderedPageBreak/>
              <w:t>1.2</w:t>
            </w:r>
          </w:p>
        </w:tc>
        <w:tc>
          <w:tcPr>
            <w:tcW w:w="2349" w:type="dxa"/>
          </w:tcPr>
          <w:p w:rsidR="004F4032" w:rsidRPr="00A64700" w:rsidRDefault="004F4032" w:rsidP="004F4032">
            <w:pPr>
              <w:rPr>
                <w:sz w:val="18"/>
                <w:szCs w:val="18"/>
              </w:rPr>
            </w:pPr>
            <w:r w:rsidRPr="00A64700">
              <w:rPr>
                <w:sz w:val="18"/>
                <w:szCs w:val="18"/>
              </w:rPr>
              <w:t>Количество благоустроенных общественных территорий.</w:t>
            </w:r>
          </w:p>
        </w:tc>
        <w:tc>
          <w:tcPr>
            <w:tcW w:w="993" w:type="dxa"/>
            <w:vAlign w:val="center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«Г</w:t>
            </w:r>
            <w:r w:rsidRPr="00A64700">
              <w:rPr>
                <w:sz w:val="18"/>
                <w:szCs w:val="18"/>
                <w:lang w:eastAsia="ru-RU"/>
              </w:rPr>
              <w:t>П»</w:t>
            </w:r>
          </w:p>
        </w:tc>
        <w:tc>
          <w:tcPr>
            <w:tcW w:w="992" w:type="dxa"/>
            <w:vAlign w:val="center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Ед.</w:t>
            </w:r>
          </w:p>
        </w:tc>
        <w:tc>
          <w:tcPr>
            <w:tcW w:w="850" w:type="dxa"/>
            <w:vAlign w:val="center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</w:t>
            </w:r>
          </w:p>
        </w:tc>
        <w:tc>
          <w:tcPr>
            <w:tcW w:w="567" w:type="dxa"/>
            <w:vAlign w:val="center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2022 год</w:t>
            </w:r>
          </w:p>
        </w:tc>
        <w:tc>
          <w:tcPr>
            <w:tcW w:w="567" w:type="dxa"/>
            <w:vAlign w:val="center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</w:t>
            </w:r>
          </w:p>
        </w:tc>
        <w:tc>
          <w:tcPr>
            <w:tcW w:w="567" w:type="dxa"/>
            <w:vAlign w:val="center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</w:t>
            </w:r>
          </w:p>
        </w:tc>
        <w:tc>
          <w:tcPr>
            <w:tcW w:w="567" w:type="dxa"/>
            <w:vAlign w:val="center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</w:t>
            </w:r>
          </w:p>
        </w:tc>
        <w:tc>
          <w:tcPr>
            <w:tcW w:w="567" w:type="dxa"/>
            <w:vAlign w:val="center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</w:t>
            </w:r>
          </w:p>
        </w:tc>
        <w:tc>
          <w:tcPr>
            <w:tcW w:w="567" w:type="dxa"/>
            <w:vAlign w:val="center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</w:t>
            </w:r>
          </w:p>
        </w:tc>
        <w:tc>
          <w:tcPr>
            <w:tcW w:w="567" w:type="dxa"/>
            <w:vAlign w:val="center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</w:t>
            </w:r>
          </w:p>
        </w:tc>
        <w:tc>
          <w:tcPr>
            <w:tcW w:w="567" w:type="dxa"/>
            <w:vAlign w:val="center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</w:t>
            </w:r>
          </w:p>
        </w:tc>
        <w:tc>
          <w:tcPr>
            <w:tcW w:w="2835" w:type="dxa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4F4032">
              <w:rPr>
                <w:sz w:val="18"/>
                <w:szCs w:val="18"/>
                <w:lang w:eastAsia="ru-RU"/>
              </w:rPr>
              <w:t>Указ Президента Российской Федерации от 21 июля 2020 года № 474 «О национальных целях развития Российской Федерации на период до 2030 года»</w:t>
            </w:r>
          </w:p>
        </w:tc>
        <w:tc>
          <w:tcPr>
            <w:tcW w:w="1276" w:type="dxa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Администрация городского поселения Коммунистический</w:t>
            </w:r>
          </w:p>
        </w:tc>
        <w:tc>
          <w:tcPr>
            <w:tcW w:w="1276" w:type="dxa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485C8B">
              <w:t>Федеральный проект «Формирование комфортной городской среды» национального проекта «Жилье и городская среда»</w:t>
            </w:r>
          </w:p>
        </w:tc>
      </w:tr>
      <w:tr w:rsidR="004F4032" w:rsidRPr="00A64700" w:rsidTr="002876FB">
        <w:trPr>
          <w:trHeight w:val="1402"/>
        </w:trPr>
        <w:tc>
          <w:tcPr>
            <w:tcW w:w="486" w:type="dxa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1.3</w:t>
            </w:r>
          </w:p>
        </w:tc>
        <w:tc>
          <w:tcPr>
            <w:tcW w:w="2349" w:type="dxa"/>
          </w:tcPr>
          <w:p w:rsidR="004F4032" w:rsidRPr="00A64700" w:rsidRDefault="004F4032" w:rsidP="004F4032">
            <w:pPr>
              <w:rPr>
                <w:sz w:val="18"/>
                <w:szCs w:val="18"/>
              </w:rPr>
            </w:pPr>
            <w:r w:rsidRPr="00A64700">
              <w:rPr>
                <w:sz w:val="18"/>
                <w:szCs w:val="18"/>
              </w:rPr>
              <w:t>Доля граждан, принявших участие в решении вопросов развития городской среды, от общего количества граждан в возрасте от 14 лет, проживающих в поселении.</w:t>
            </w:r>
          </w:p>
        </w:tc>
        <w:tc>
          <w:tcPr>
            <w:tcW w:w="993" w:type="dxa"/>
            <w:vAlign w:val="center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«Г</w:t>
            </w:r>
            <w:r w:rsidRPr="00A64700">
              <w:rPr>
                <w:sz w:val="18"/>
                <w:szCs w:val="18"/>
                <w:lang w:eastAsia="ru-RU"/>
              </w:rPr>
              <w:t>П»</w:t>
            </w:r>
          </w:p>
        </w:tc>
        <w:tc>
          <w:tcPr>
            <w:tcW w:w="992" w:type="dxa"/>
            <w:vAlign w:val="center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proofErr w:type="gramStart"/>
            <w:r>
              <w:rPr>
                <w:sz w:val="18"/>
                <w:szCs w:val="18"/>
                <w:lang w:eastAsia="ru-RU"/>
              </w:rPr>
              <w:t>проценты</w:t>
            </w:r>
            <w:proofErr w:type="gramEnd"/>
          </w:p>
        </w:tc>
        <w:tc>
          <w:tcPr>
            <w:tcW w:w="850" w:type="dxa"/>
            <w:vAlign w:val="center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567" w:type="dxa"/>
            <w:vAlign w:val="center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2022 год</w:t>
            </w:r>
          </w:p>
        </w:tc>
        <w:tc>
          <w:tcPr>
            <w:tcW w:w="567" w:type="dxa"/>
            <w:vAlign w:val="center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</w:t>
            </w:r>
            <w:r w:rsidRPr="00A64700">
              <w:rPr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vAlign w:val="center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</w:t>
            </w:r>
            <w:r w:rsidRPr="00A64700">
              <w:rPr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vAlign w:val="center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</w:t>
            </w:r>
            <w:r w:rsidRPr="00A64700">
              <w:rPr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vAlign w:val="center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</w:t>
            </w:r>
            <w:r w:rsidRPr="00A64700">
              <w:rPr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vAlign w:val="center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</w:t>
            </w:r>
            <w:r w:rsidRPr="00A64700">
              <w:rPr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vAlign w:val="center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</w:t>
            </w:r>
            <w:r w:rsidRPr="00A64700">
              <w:rPr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vAlign w:val="center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</w:t>
            </w:r>
            <w:r w:rsidRPr="00A64700">
              <w:rPr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835" w:type="dxa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4F4032">
              <w:rPr>
                <w:sz w:val="18"/>
                <w:szCs w:val="18"/>
                <w:lang w:eastAsia="ru-RU"/>
              </w:rPr>
              <w:t>Указ Президента Российской Федерации от 21 июля 2020 года № 474 «О национальных целях развития Российской Федерации на период до 2030 года»</w:t>
            </w:r>
          </w:p>
        </w:tc>
        <w:tc>
          <w:tcPr>
            <w:tcW w:w="1276" w:type="dxa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Администрация городского поселения Коммунистический</w:t>
            </w:r>
          </w:p>
        </w:tc>
        <w:tc>
          <w:tcPr>
            <w:tcW w:w="1276" w:type="dxa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485C8B">
              <w:t>Федеральный проект «Формирование комфортной городской среды» национального проекта «Жилье и городская среда»</w:t>
            </w:r>
          </w:p>
        </w:tc>
      </w:tr>
    </w:tbl>
    <w:p w:rsidR="002876FB" w:rsidRDefault="002876FB" w:rsidP="002876FB">
      <w:pPr>
        <w:pStyle w:val="afb"/>
        <w:widowControl w:val="0"/>
        <w:suppressAutoHyphens w:val="0"/>
        <w:rPr>
          <w:sz w:val="24"/>
          <w:szCs w:val="24"/>
          <w:lang w:eastAsia="ru-RU"/>
        </w:rPr>
      </w:pPr>
    </w:p>
    <w:p w:rsidR="002876FB" w:rsidRPr="008728E4" w:rsidRDefault="002876FB" w:rsidP="002876FB">
      <w:pPr>
        <w:suppressAutoHyphens w:val="0"/>
        <w:jc w:val="center"/>
        <w:rPr>
          <w:sz w:val="24"/>
          <w:szCs w:val="24"/>
          <w:lang w:eastAsia="ru-RU"/>
        </w:rPr>
      </w:pPr>
      <w:r w:rsidRPr="008728E4">
        <w:rPr>
          <w:sz w:val="24"/>
          <w:szCs w:val="24"/>
          <w:lang w:eastAsia="ru-RU"/>
        </w:rPr>
        <w:t>2.1. Прокси-показател</w:t>
      </w:r>
      <w:r w:rsidR="007A7492">
        <w:rPr>
          <w:sz w:val="24"/>
          <w:szCs w:val="24"/>
          <w:lang w:eastAsia="ru-RU"/>
        </w:rPr>
        <w:t>и муниципальной программы в 2025</w:t>
      </w:r>
      <w:r w:rsidRPr="008728E4">
        <w:rPr>
          <w:sz w:val="24"/>
          <w:szCs w:val="24"/>
          <w:lang w:eastAsia="ru-RU"/>
        </w:rPr>
        <w:t xml:space="preserve"> году</w:t>
      </w:r>
    </w:p>
    <w:p w:rsidR="002876FB" w:rsidRPr="008728E4" w:rsidRDefault="002876FB" w:rsidP="002876FB">
      <w:pPr>
        <w:suppressAutoHyphens w:val="0"/>
        <w:jc w:val="center"/>
        <w:rPr>
          <w:b/>
          <w:sz w:val="24"/>
          <w:szCs w:val="24"/>
          <w:lang w:eastAsia="ru-RU"/>
        </w:rPr>
      </w:pPr>
    </w:p>
    <w:tbl>
      <w:tblPr>
        <w:tblW w:w="15587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3112"/>
        <w:gridCol w:w="1701"/>
        <w:gridCol w:w="1275"/>
        <w:gridCol w:w="1560"/>
        <w:gridCol w:w="1417"/>
        <w:gridCol w:w="1241"/>
        <w:gridCol w:w="967"/>
        <w:gridCol w:w="877"/>
        <w:gridCol w:w="967"/>
        <w:gridCol w:w="1902"/>
      </w:tblGrid>
      <w:tr w:rsidR="002876FB" w:rsidRPr="008728E4" w:rsidTr="002876FB">
        <w:trPr>
          <w:trHeight w:val="444"/>
        </w:trPr>
        <w:tc>
          <w:tcPr>
            <w:tcW w:w="568" w:type="dxa"/>
            <w:vMerge w:val="restart"/>
          </w:tcPr>
          <w:p w:rsidR="002876FB" w:rsidRPr="008728E4" w:rsidRDefault="002876FB" w:rsidP="002876FB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№ п/п</w:t>
            </w:r>
          </w:p>
        </w:tc>
        <w:tc>
          <w:tcPr>
            <w:tcW w:w="3112" w:type="dxa"/>
            <w:vMerge w:val="restart"/>
          </w:tcPr>
          <w:p w:rsidR="002876FB" w:rsidRPr="008728E4" w:rsidRDefault="002876FB" w:rsidP="002876FB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Наименование прокси-показателя</w:t>
            </w:r>
          </w:p>
        </w:tc>
        <w:tc>
          <w:tcPr>
            <w:tcW w:w="1701" w:type="dxa"/>
            <w:vMerge w:val="restart"/>
          </w:tcPr>
          <w:p w:rsidR="002876FB" w:rsidRPr="008728E4" w:rsidRDefault="002876FB" w:rsidP="002876FB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color w:val="000000"/>
                <w:lang w:eastAsia="ru-RU"/>
              </w:rPr>
              <w:t>Признак возрастания/ убывания</w:t>
            </w:r>
          </w:p>
        </w:tc>
        <w:tc>
          <w:tcPr>
            <w:tcW w:w="1275" w:type="dxa"/>
            <w:vMerge w:val="restart"/>
          </w:tcPr>
          <w:p w:rsidR="002876FB" w:rsidRPr="008728E4" w:rsidRDefault="002876FB" w:rsidP="002876FB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Единица измерения (по ОКЕИ)</w:t>
            </w:r>
          </w:p>
        </w:tc>
        <w:tc>
          <w:tcPr>
            <w:tcW w:w="2977" w:type="dxa"/>
            <w:gridSpan w:val="2"/>
          </w:tcPr>
          <w:p w:rsidR="002876FB" w:rsidRPr="008728E4" w:rsidRDefault="002876FB" w:rsidP="002876FB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Базовое значение</w:t>
            </w:r>
          </w:p>
        </w:tc>
        <w:tc>
          <w:tcPr>
            <w:tcW w:w="4052" w:type="dxa"/>
            <w:gridSpan w:val="4"/>
          </w:tcPr>
          <w:p w:rsidR="002876FB" w:rsidRPr="008728E4" w:rsidRDefault="002876FB" w:rsidP="002876FB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Значение показателя по кварталам/месяцам</w:t>
            </w:r>
          </w:p>
        </w:tc>
        <w:tc>
          <w:tcPr>
            <w:tcW w:w="1902" w:type="dxa"/>
            <w:vMerge w:val="restart"/>
          </w:tcPr>
          <w:p w:rsidR="002876FB" w:rsidRPr="008728E4" w:rsidRDefault="002876FB" w:rsidP="002876FB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Ответственный за достижение показателя</w:t>
            </w:r>
          </w:p>
        </w:tc>
      </w:tr>
      <w:tr w:rsidR="002876FB" w:rsidRPr="008728E4" w:rsidTr="002876FB">
        <w:trPr>
          <w:trHeight w:val="594"/>
        </w:trPr>
        <w:tc>
          <w:tcPr>
            <w:tcW w:w="568" w:type="dxa"/>
            <w:vMerge/>
          </w:tcPr>
          <w:p w:rsidR="002876FB" w:rsidRPr="008728E4" w:rsidRDefault="002876FB" w:rsidP="002876FB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3112" w:type="dxa"/>
            <w:vMerge/>
          </w:tcPr>
          <w:p w:rsidR="002876FB" w:rsidRPr="008728E4" w:rsidRDefault="002876FB" w:rsidP="002876FB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1701" w:type="dxa"/>
            <w:vMerge/>
          </w:tcPr>
          <w:p w:rsidR="002876FB" w:rsidRPr="008728E4" w:rsidRDefault="002876FB" w:rsidP="002876FB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1275" w:type="dxa"/>
            <w:vMerge/>
          </w:tcPr>
          <w:p w:rsidR="002876FB" w:rsidRPr="008728E4" w:rsidRDefault="002876FB" w:rsidP="002876FB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1560" w:type="dxa"/>
          </w:tcPr>
          <w:p w:rsidR="002876FB" w:rsidRPr="008728E4" w:rsidRDefault="002876FB" w:rsidP="002876FB">
            <w:pPr>
              <w:suppressAutoHyphens w:val="0"/>
              <w:jc w:val="center"/>
              <w:rPr>
                <w:lang w:eastAsia="ru-RU"/>
              </w:rPr>
            </w:pPr>
            <w:proofErr w:type="gramStart"/>
            <w:r w:rsidRPr="008728E4">
              <w:rPr>
                <w:lang w:eastAsia="ru-RU"/>
              </w:rPr>
              <w:t>значение</w:t>
            </w:r>
            <w:proofErr w:type="gramEnd"/>
          </w:p>
        </w:tc>
        <w:tc>
          <w:tcPr>
            <w:tcW w:w="1417" w:type="dxa"/>
          </w:tcPr>
          <w:p w:rsidR="002876FB" w:rsidRPr="008728E4" w:rsidRDefault="002876FB" w:rsidP="002876FB">
            <w:pPr>
              <w:suppressAutoHyphens w:val="0"/>
              <w:jc w:val="center"/>
              <w:rPr>
                <w:lang w:eastAsia="ru-RU"/>
              </w:rPr>
            </w:pPr>
            <w:proofErr w:type="gramStart"/>
            <w:r w:rsidRPr="008728E4">
              <w:rPr>
                <w:lang w:eastAsia="ru-RU"/>
              </w:rPr>
              <w:t>год</w:t>
            </w:r>
            <w:proofErr w:type="gramEnd"/>
          </w:p>
        </w:tc>
        <w:tc>
          <w:tcPr>
            <w:tcW w:w="1241" w:type="dxa"/>
          </w:tcPr>
          <w:p w:rsidR="002876FB" w:rsidRPr="008728E4" w:rsidRDefault="002876FB" w:rsidP="002876FB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N</w:t>
            </w:r>
          </w:p>
        </w:tc>
        <w:tc>
          <w:tcPr>
            <w:tcW w:w="967" w:type="dxa"/>
          </w:tcPr>
          <w:p w:rsidR="002876FB" w:rsidRPr="008728E4" w:rsidRDefault="002876FB" w:rsidP="002876FB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N+1</w:t>
            </w:r>
          </w:p>
        </w:tc>
        <w:tc>
          <w:tcPr>
            <w:tcW w:w="877" w:type="dxa"/>
          </w:tcPr>
          <w:p w:rsidR="002876FB" w:rsidRPr="008728E4" w:rsidRDefault="002876FB" w:rsidP="002876FB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…</w:t>
            </w:r>
          </w:p>
        </w:tc>
        <w:tc>
          <w:tcPr>
            <w:tcW w:w="967" w:type="dxa"/>
          </w:tcPr>
          <w:p w:rsidR="002876FB" w:rsidRPr="008728E4" w:rsidRDefault="002876FB" w:rsidP="002876FB">
            <w:pPr>
              <w:suppressAutoHyphens w:val="0"/>
              <w:jc w:val="center"/>
              <w:rPr>
                <w:lang w:eastAsia="ru-RU"/>
              </w:rPr>
            </w:pPr>
            <w:proofErr w:type="spellStart"/>
            <w:r w:rsidRPr="008728E4">
              <w:rPr>
                <w:lang w:eastAsia="ru-RU"/>
              </w:rPr>
              <w:t>N+n</w:t>
            </w:r>
            <w:proofErr w:type="spellEnd"/>
          </w:p>
        </w:tc>
        <w:tc>
          <w:tcPr>
            <w:tcW w:w="1902" w:type="dxa"/>
            <w:vMerge/>
          </w:tcPr>
          <w:p w:rsidR="002876FB" w:rsidRPr="008728E4" w:rsidRDefault="002876FB" w:rsidP="002876FB">
            <w:pPr>
              <w:suppressAutoHyphens w:val="0"/>
              <w:jc w:val="center"/>
              <w:rPr>
                <w:lang w:eastAsia="ru-RU"/>
              </w:rPr>
            </w:pPr>
          </w:p>
        </w:tc>
      </w:tr>
      <w:tr w:rsidR="002876FB" w:rsidRPr="008728E4" w:rsidTr="002876FB">
        <w:trPr>
          <w:trHeight w:val="298"/>
        </w:trPr>
        <w:tc>
          <w:tcPr>
            <w:tcW w:w="568" w:type="dxa"/>
          </w:tcPr>
          <w:p w:rsidR="002876FB" w:rsidRPr="008728E4" w:rsidRDefault="002876FB" w:rsidP="002876FB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1</w:t>
            </w:r>
          </w:p>
        </w:tc>
        <w:tc>
          <w:tcPr>
            <w:tcW w:w="3112" w:type="dxa"/>
          </w:tcPr>
          <w:p w:rsidR="002876FB" w:rsidRPr="008728E4" w:rsidRDefault="002876FB" w:rsidP="002876FB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2</w:t>
            </w:r>
          </w:p>
        </w:tc>
        <w:tc>
          <w:tcPr>
            <w:tcW w:w="1701" w:type="dxa"/>
          </w:tcPr>
          <w:p w:rsidR="002876FB" w:rsidRPr="008728E4" w:rsidRDefault="002876FB" w:rsidP="002876FB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3</w:t>
            </w:r>
          </w:p>
        </w:tc>
        <w:tc>
          <w:tcPr>
            <w:tcW w:w="1275" w:type="dxa"/>
          </w:tcPr>
          <w:p w:rsidR="002876FB" w:rsidRPr="008728E4" w:rsidRDefault="002876FB" w:rsidP="002876FB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4</w:t>
            </w:r>
          </w:p>
        </w:tc>
        <w:tc>
          <w:tcPr>
            <w:tcW w:w="1560" w:type="dxa"/>
          </w:tcPr>
          <w:p w:rsidR="002876FB" w:rsidRPr="008728E4" w:rsidRDefault="002876FB" w:rsidP="002876FB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5</w:t>
            </w:r>
          </w:p>
        </w:tc>
        <w:tc>
          <w:tcPr>
            <w:tcW w:w="1417" w:type="dxa"/>
          </w:tcPr>
          <w:p w:rsidR="002876FB" w:rsidRPr="008728E4" w:rsidRDefault="002876FB" w:rsidP="002876FB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6</w:t>
            </w:r>
          </w:p>
        </w:tc>
        <w:tc>
          <w:tcPr>
            <w:tcW w:w="1241" w:type="dxa"/>
          </w:tcPr>
          <w:p w:rsidR="002876FB" w:rsidRPr="008728E4" w:rsidRDefault="002876FB" w:rsidP="002876FB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7</w:t>
            </w:r>
          </w:p>
        </w:tc>
        <w:tc>
          <w:tcPr>
            <w:tcW w:w="967" w:type="dxa"/>
          </w:tcPr>
          <w:p w:rsidR="002876FB" w:rsidRPr="008728E4" w:rsidRDefault="002876FB" w:rsidP="002876FB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8</w:t>
            </w:r>
          </w:p>
        </w:tc>
        <w:tc>
          <w:tcPr>
            <w:tcW w:w="877" w:type="dxa"/>
          </w:tcPr>
          <w:p w:rsidR="002876FB" w:rsidRPr="008728E4" w:rsidRDefault="002876FB" w:rsidP="002876FB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9</w:t>
            </w:r>
          </w:p>
        </w:tc>
        <w:tc>
          <w:tcPr>
            <w:tcW w:w="967" w:type="dxa"/>
          </w:tcPr>
          <w:p w:rsidR="002876FB" w:rsidRPr="008728E4" w:rsidRDefault="002876FB" w:rsidP="002876FB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10</w:t>
            </w:r>
          </w:p>
        </w:tc>
        <w:tc>
          <w:tcPr>
            <w:tcW w:w="1902" w:type="dxa"/>
          </w:tcPr>
          <w:p w:rsidR="002876FB" w:rsidRPr="008728E4" w:rsidRDefault="002876FB" w:rsidP="002876FB">
            <w:pPr>
              <w:suppressAutoHyphens w:val="0"/>
              <w:jc w:val="center"/>
              <w:rPr>
                <w:lang w:val="en-US" w:eastAsia="ru-RU"/>
              </w:rPr>
            </w:pPr>
            <w:r w:rsidRPr="008728E4">
              <w:rPr>
                <w:lang w:eastAsia="ru-RU"/>
              </w:rPr>
              <w:t>11</w:t>
            </w:r>
          </w:p>
        </w:tc>
      </w:tr>
      <w:tr w:rsidR="002876FB" w:rsidRPr="008728E4" w:rsidTr="002876FB">
        <w:trPr>
          <w:trHeight w:val="372"/>
        </w:trPr>
        <w:tc>
          <w:tcPr>
            <w:tcW w:w="568" w:type="dxa"/>
            <w:vAlign w:val="center"/>
          </w:tcPr>
          <w:p w:rsidR="002876FB" w:rsidRPr="008728E4" w:rsidRDefault="002876FB" w:rsidP="002876FB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lastRenderedPageBreak/>
              <w:t>1</w:t>
            </w:r>
          </w:p>
        </w:tc>
        <w:tc>
          <w:tcPr>
            <w:tcW w:w="15019" w:type="dxa"/>
            <w:gridSpan w:val="10"/>
          </w:tcPr>
          <w:p w:rsidR="002876FB" w:rsidRPr="008728E4" w:rsidRDefault="002876FB" w:rsidP="002876FB">
            <w:pPr>
              <w:suppressAutoHyphens w:val="0"/>
              <w:rPr>
                <w:lang w:eastAsia="ru-RU"/>
              </w:rPr>
            </w:pPr>
            <w:r w:rsidRPr="008728E4">
              <w:rPr>
                <w:i/>
                <w:lang w:eastAsia="ru-RU"/>
              </w:rPr>
              <w:t>Показатель муниципальной программы «Наименование», ед. измерения по ОКЕИ</w:t>
            </w:r>
          </w:p>
        </w:tc>
      </w:tr>
      <w:tr w:rsidR="002876FB" w:rsidRPr="008728E4" w:rsidTr="002876FB">
        <w:trPr>
          <w:trHeight w:val="372"/>
        </w:trPr>
        <w:tc>
          <w:tcPr>
            <w:tcW w:w="568" w:type="dxa"/>
            <w:vAlign w:val="center"/>
          </w:tcPr>
          <w:p w:rsidR="002876FB" w:rsidRPr="008728E4" w:rsidRDefault="002876FB" w:rsidP="002876FB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1.1</w:t>
            </w:r>
          </w:p>
        </w:tc>
        <w:tc>
          <w:tcPr>
            <w:tcW w:w="3112" w:type="dxa"/>
          </w:tcPr>
          <w:p w:rsidR="002876FB" w:rsidRPr="008728E4" w:rsidRDefault="002876FB" w:rsidP="002876FB">
            <w:pPr>
              <w:suppressAutoHyphens w:val="0"/>
              <w:rPr>
                <w:i/>
                <w:lang w:eastAsia="ru-RU"/>
              </w:rPr>
            </w:pPr>
            <w:r w:rsidRPr="008728E4">
              <w:rPr>
                <w:i/>
                <w:lang w:eastAsia="ru-RU"/>
              </w:rPr>
              <w:t xml:space="preserve">«Наименование прокси-показателя» </w:t>
            </w:r>
          </w:p>
        </w:tc>
        <w:tc>
          <w:tcPr>
            <w:tcW w:w="1701" w:type="dxa"/>
          </w:tcPr>
          <w:p w:rsidR="002876FB" w:rsidRPr="008728E4" w:rsidRDefault="002876FB" w:rsidP="002876FB">
            <w:pPr>
              <w:suppressAutoHyphens w:val="0"/>
              <w:rPr>
                <w:lang w:eastAsia="ru-RU"/>
              </w:rPr>
            </w:pPr>
          </w:p>
        </w:tc>
        <w:tc>
          <w:tcPr>
            <w:tcW w:w="1275" w:type="dxa"/>
          </w:tcPr>
          <w:p w:rsidR="002876FB" w:rsidRPr="008728E4" w:rsidRDefault="002876FB" w:rsidP="002876FB">
            <w:pPr>
              <w:suppressAutoHyphens w:val="0"/>
              <w:rPr>
                <w:lang w:eastAsia="ru-RU"/>
              </w:rPr>
            </w:pPr>
          </w:p>
        </w:tc>
        <w:tc>
          <w:tcPr>
            <w:tcW w:w="1560" w:type="dxa"/>
          </w:tcPr>
          <w:p w:rsidR="002876FB" w:rsidRPr="008728E4" w:rsidRDefault="002876FB" w:rsidP="002876FB">
            <w:pPr>
              <w:suppressAutoHyphens w:val="0"/>
              <w:rPr>
                <w:lang w:eastAsia="ru-RU"/>
              </w:rPr>
            </w:pPr>
          </w:p>
        </w:tc>
        <w:tc>
          <w:tcPr>
            <w:tcW w:w="1417" w:type="dxa"/>
          </w:tcPr>
          <w:p w:rsidR="002876FB" w:rsidRPr="008728E4" w:rsidRDefault="002876FB" w:rsidP="002876FB">
            <w:pPr>
              <w:suppressAutoHyphens w:val="0"/>
              <w:rPr>
                <w:lang w:eastAsia="ru-RU"/>
              </w:rPr>
            </w:pPr>
          </w:p>
        </w:tc>
        <w:tc>
          <w:tcPr>
            <w:tcW w:w="1241" w:type="dxa"/>
          </w:tcPr>
          <w:p w:rsidR="002876FB" w:rsidRPr="008728E4" w:rsidRDefault="002876FB" w:rsidP="002876FB">
            <w:pPr>
              <w:suppressAutoHyphens w:val="0"/>
              <w:rPr>
                <w:lang w:eastAsia="ru-RU"/>
              </w:rPr>
            </w:pPr>
          </w:p>
        </w:tc>
        <w:tc>
          <w:tcPr>
            <w:tcW w:w="967" w:type="dxa"/>
          </w:tcPr>
          <w:p w:rsidR="002876FB" w:rsidRPr="008728E4" w:rsidRDefault="002876FB" w:rsidP="002876FB">
            <w:pPr>
              <w:suppressAutoHyphens w:val="0"/>
              <w:rPr>
                <w:lang w:eastAsia="ru-RU"/>
              </w:rPr>
            </w:pPr>
          </w:p>
        </w:tc>
        <w:tc>
          <w:tcPr>
            <w:tcW w:w="877" w:type="dxa"/>
          </w:tcPr>
          <w:p w:rsidR="002876FB" w:rsidRPr="008728E4" w:rsidRDefault="002876FB" w:rsidP="002876FB">
            <w:pPr>
              <w:suppressAutoHyphens w:val="0"/>
              <w:rPr>
                <w:lang w:eastAsia="ru-RU"/>
              </w:rPr>
            </w:pPr>
          </w:p>
        </w:tc>
        <w:tc>
          <w:tcPr>
            <w:tcW w:w="967" w:type="dxa"/>
          </w:tcPr>
          <w:p w:rsidR="002876FB" w:rsidRPr="008728E4" w:rsidRDefault="002876FB" w:rsidP="002876FB">
            <w:pPr>
              <w:suppressAutoHyphens w:val="0"/>
              <w:rPr>
                <w:lang w:eastAsia="ru-RU"/>
              </w:rPr>
            </w:pPr>
          </w:p>
        </w:tc>
        <w:tc>
          <w:tcPr>
            <w:tcW w:w="1902" w:type="dxa"/>
          </w:tcPr>
          <w:p w:rsidR="002876FB" w:rsidRPr="008728E4" w:rsidRDefault="002876FB" w:rsidP="002876FB">
            <w:pPr>
              <w:suppressAutoHyphens w:val="0"/>
              <w:rPr>
                <w:lang w:eastAsia="ru-RU"/>
              </w:rPr>
            </w:pPr>
          </w:p>
        </w:tc>
      </w:tr>
      <w:tr w:rsidR="002876FB" w:rsidRPr="008728E4" w:rsidTr="002876FB">
        <w:trPr>
          <w:trHeight w:val="373"/>
        </w:trPr>
        <w:tc>
          <w:tcPr>
            <w:tcW w:w="568" w:type="dxa"/>
            <w:vAlign w:val="center"/>
          </w:tcPr>
          <w:p w:rsidR="002876FB" w:rsidRPr="008728E4" w:rsidRDefault="002876FB" w:rsidP="002876FB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1.</w:t>
            </w:r>
            <w:r w:rsidRPr="008728E4">
              <w:rPr>
                <w:lang w:val="en-US" w:eastAsia="ru-RU"/>
              </w:rPr>
              <w:t>N</w:t>
            </w:r>
          </w:p>
        </w:tc>
        <w:tc>
          <w:tcPr>
            <w:tcW w:w="3112" w:type="dxa"/>
          </w:tcPr>
          <w:p w:rsidR="002876FB" w:rsidRPr="008728E4" w:rsidRDefault="002876FB" w:rsidP="002876FB">
            <w:pPr>
              <w:suppressAutoHyphens w:val="0"/>
              <w:rPr>
                <w:lang w:eastAsia="ru-RU"/>
              </w:rPr>
            </w:pPr>
          </w:p>
        </w:tc>
        <w:tc>
          <w:tcPr>
            <w:tcW w:w="1701" w:type="dxa"/>
          </w:tcPr>
          <w:p w:rsidR="002876FB" w:rsidRPr="008728E4" w:rsidRDefault="002876FB" w:rsidP="002876FB">
            <w:pPr>
              <w:suppressAutoHyphens w:val="0"/>
              <w:rPr>
                <w:lang w:eastAsia="ru-RU"/>
              </w:rPr>
            </w:pPr>
          </w:p>
        </w:tc>
        <w:tc>
          <w:tcPr>
            <w:tcW w:w="1275" w:type="dxa"/>
          </w:tcPr>
          <w:p w:rsidR="002876FB" w:rsidRPr="008728E4" w:rsidRDefault="002876FB" w:rsidP="002876FB">
            <w:pPr>
              <w:suppressAutoHyphens w:val="0"/>
              <w:rPr>
                <w:lang w:eastAsia="ru-RU"/>
              </w:rPr>
            </w:pPr>
          </w:p>
        </w:tc>
        <w:tc>
          <w:tcPr>
            <w:tcW w:w="1560" w:type="dxa"/>
          </w:tcPr>
          <w:p w:rsidR="002876FB" w:rsidRPr="008728E4" w:rsidRDefault="002876FB" w:rsidP="002876FB">
            <w:pPr>
              <w:suppressAutoHyphens w:val="0"/>
              <w:rPr>
                <w:lang w:eastAsia="ru-RU"/>
              </w:rPr>
            </w:pPr>
          </w:p>
        </w:tc>
        <w:tc>
          <w:tcPr>
            <w:tcW w:w="1417" w:type="dxa"/>
          </w:tcPr>
          <w:p w:rsidR="002876FB" w:rsidRPr="008728E4" w:rsidRDefault="002876FB" w:rsidP="002876FB">
            <w:pPr>
              <w:suppressAutoHyphens w:val="0"/>
              <w:rPr>
                <w:lang w:eastAsia="ru-RU"/>
              </w:rPr>
            </w:pPr>
          </w:p>
        </w:tc>
        <w:tc>
          <w:tcPr>
            <w:tcW w:w="1241" w:type="dxa"/>
          </w:tcPr>
          <w:p w:rsidR="002876FB" w:rsidRPr="008728E4" w:rsidRDefault="002876FB" w:rsidP="002876FB">
            <w:pPr>
              <w:suppressAutoHyphens w:val="0"/>
              <w:rPr>
                <w:lang w:eastAsia="ru-RU"/>
              </w:rPr>
            </w:pPr>
          </w:p>
        </w:tc>
        <w:tc>
          <w:tcPr>
            <w:tcW w:w="967" w:type="dxa"/>
          </w:tcPr>
          <w:p w:rsidR="002876FB" w:rsidRPr="008728E4" w:rsidRDefault="002876FB" w:rsidP="002876FB">
            <w:pPr>
              <w:suppressAutoHyphens w:val="0"/>
              <w:rPr>
                <w:lang w:eastAsia="ru-RU"/>
              </w:rPr>
            </w:pPr>
          </w:p>
        </w:tc>
        <w:tc>
          <w:tcPr>
            <w:tcW w:w="877" w:type="dxa"/>
          </w:tcPr>
          <w:p w:rsidR="002876FB" w:rsidRPr="008728E4" w:rsidRDefault="002876FB" w:rsidP="002876FB">
            <w:pPr>
              <w:suppressAutoHyphens w:val="0"/>
              <w:rPr>
                <w:lang w:eastAsia="ru-RU"/>
              </w:rPr>
            </w:pPr>
          </w:p>
        </w:tc>
        <w:tc>
          <w:tcPr>
            <w:tcW w:w="967" w:type="dxa"/>
          </w:tcPr>
          <w:p w:rsidR="002876FB" w:rsidRPr="008728E4" w:rsidRDefault="002876FB" w:rsidP="002876FB">
            <w:pPr>
              <w:suppressAutoHyphens w:val="0"/>
              <w:rPr>
                <w:lang w:eastAsia="ru-RU"/>
              </w:rPr>
            </w:pPr>
          </w:p>
        </w:tc>
        <w:tc>
          <w:tcPr>
            <w:tcW w:w="1902" w:type="dxa"/>
          </w:tcPr>
          <w:p w:rsidR="002876FB" w:rsidRPr="008728E4" w:rsidRDefault="002876FB" w:rsidP="002876FB">
            <w:pPr>
              <w:suppressAutoHyphens w:val="0"/>
              <w:rPr>
                <w:lang w:eastAsia="ru-RU"/>
              </w:rPr>
            </w:pPr>
          </w:p>
        </w:tc>
      </w:tr>
      <w:tr w:rsidR="002876FB" w:rsidRPr="008728E4" w:rsidTr="002876FB">
        <w:trPr>
          <w:trHeight w:val="373"/>
        </w:trPr>
        <w:tc>
          <w:tcPr>
            <w:tcW w:w="568" w:type="dxa"/>
            <w:vAlign w:val="center"/>
          </w:tcPr>
          <w:p w:rsidR="002876FB" w:rsidRPr="008728E4" w:rsidRDefault="002876FB" w:rsidP="002876FB">
            <w:pPr>
              <w:suppressAutoHyphens w:val="0"/>
              <w:jc w:val="center"/>
              <w:rPr>
                <w:lang w:val="en-US" w:eastAsia="ru-RU"/>
              </w:rPr>
            </w:pPr>
            <w:r w:rsidRPr="008728E4">
              <w:rPr>
                <w:lang w:val="en-US" w:eastAsia="ru-RU"/>
              </w:rPr>
              <w:t>N</w:t>
            </w:r>
          </w:p>
        </w:tc>
        <w:tc>
          <w:tcPr>
            <w:tcW w:w="15019" w:type="dxa"/>
            <w:gridSpan w:val="10"/>
            <w:vAlign w:val="center"/>
          </w:tcPr>
          <w:p w:rsidR="002876FB" w:rsidRPr="008728E4" w:rsidRDefault="002876FB" w:rsidP="002876FB">
            <w:pPr>
              <w:suppressAutoHyphens w:val="0"/>
              <w:rPr>
                <w:lang w:eastAsia="ru-RU"/>
              </w:rPr>
            </w:pPr>
            <w:r w:rsidRPr="008728E4">
              <w:rPr>
                <w:i/>
                <w:lang w:eastAsia="ru-RU"/>
              </w:rPr>
              <w:t>Показатель муниципальной программы «Наименование», ед. измерения по ОКЕИ</w:t>
            </w:r>
          </w:p>
        </w:tc>
      </w:tr>
      <w:tr w:rsidR="002876FB" w:rsidRPr="008728E4" w:rsidTr="002876FB">
        <w:trPr>
          <w:trHeight w:val="373"/>
        </w:trPr>
        <w:tc>
          <w:tcPr>
            <w:tcW w:w="568" w:type="dxa"/>
            <w:vAlign w:val="center"/>
          </w:tcPr>
          <w:p w:rsidR="002876FB" w:rsidRPr="008728E4" w:rsidRDefault="002876FB" w:rsidP="002876FB">
            <w:pPr>
              <w:suppressAutoHyphens w:val="0"/>
              <w:jc w:val="center"/>
              <w:rPr>
                <w:lang w:val="en-US" w:eastAsia="ru-RU"/>
              </w:rPr>
            </w:pPr>
            <w:proofErr w:type="spellStart"/>
            <w:r w:rsidRPr="008728E4">
              <w:rPr>
                <w:lang w:val="en-US" w:eastAsia="ru-RU"/>
              </w:rPr>
              <w:t>N.n</w:t>
            </w:r>
            <w:proofErr w:type="spellEnd"/>
          </w:p>
        </w:tc>
        <w:tc>
          <w:tcPr>
            <w:tcW w:w="3112" w:type="dxa"/>
          </w:tcPr>
          <w:p w:rsidR="002876FB" w:rsidRPr="008728E4" w:rsidRDefault="002876FB" w:rsidP="002876FB">
            <w:pPr>
              <w:suppressAutoHyphens w:val="0"/>
              <w:rPr>
                <w:i/>
                <w:lang w:val="en-US" w:eastAsia="ru-RU"/>
              </w:rPr>
            </w:pPr>
            <w:r w:rsidRPr="008728E4">
              <w:rPr>
                <w:i/>
                <w:lang w:eastAsia="ru-RU"/>
              </w:rPr>
              <w:t>«Наименование прокси-показателя»</w:t>
            </w:r>
          </w:p>
        </w:tc>
        <w:tc>
          <w:tcPr>
            <w:tcW w:w="1701" w:type="dxa"/>
          </w:tcPr>
          <w:p w:rsidR="002876FB" w:rsidRPr="008728E4" w:rsidRDefault="002876FB" w:rsidP="002876FB">
            <w:pPr>
              <w:suppressAutoHyphens w:val="0"/>
              <w:rPr>
                <w:lang w:eastAsia="ru-RU"/>
              </w:rPr>
            </w:pPr>
          </w:p>
        </w:tc>
        <w:tc>
          <w:tcPr>
            <w:tcW w:w="1275" w:type="dxa"/>
          </w:tcPr>
          <w:p w:rsidR="002876FB" w:rsidRPr="008728E4" w:rsidRDefault="002876FB" w:rsidP="002876FB">
            <w:pPr>
              <w:suppressAutoHyphens w:val="0"/>
              <w:rPr>
                <w:lang w:eastAsia="ru-RU"/>
              </w:rPr>
            </w:pPr>
          </w:p>
        </w:tc>
        <w:tc>
          <w:tcPr>
            <w:tcW w:w="1560" w:type="dxa"/>
          </w:tcPr>
          <w:p w:rsidR="002876FB" w:rsidRPr="008728E4" w:rsidRDefault="002876FB" w:rsidP="002876FB">
            <w:pPr>
              <w:suppressAutoHyphens w:val="0"/>
              <w:rPr>
                <w:lang w:eastAsia="ru-RU"/>
              </w:rPr>
            </w:pPr>
          </w:p>
        </w:tc>
        <w:tc>
          <w:tcPr>
            <w:tcW w:w="1417" w:type="dxa"/>
          </w:tcPr>
          <w:p w:rsidR="002876FB" w:rsidRPr="008728E4" w:rsidRDefault="002876FB" w:rsidP="002876FB">
            <w:pPr>
              <w:suppressAutoHyphens w:val="0"/>
              <w:rPr>
                <w:lang w:eastAsia="ru-RU"/>
              </w:rPr>
            </w:pPr>
          </w:p>
        </w:tc>
        <w:tc>
          <w:tcPr>
            <w:tcW w:w="1241" w:type="dxa"/>
          </w:tcPr>
          <w:p w:rsidR="002876FB" w:rsidRPr="008728E4" w:rsidRDefault="002876FB" w:rsidP="002876FB">
            <w:pPr>
              <w:suppressAutoHyphens w:val="0"/>
              <w:rPr>
                <w:lang w:eastAsia="ru-RU"/>
              </w:rPr>
            </w:pPr>
          </w:p>
        </w:tc>
        <w:tc>
          <w:tcPr>
            <w:tcW w:w="967" w:type="dxa"/>
          </w:tcPr>
          <w:p w:rsidR="002876FB" w:rsidRPr="008728E4" w:rsidRDefault="002876FB" w:rsidP="002876FB">
            <w:pPr>
              <w:suppressAutoHyphens w:val="0"/>
              <w:rPr>
                <w:lang w:eastAsia="ru-RU"/>
              </w:rPr>
            </w:pPr>
          </w:p>
        </w:tc>
        <w:tc>
          <w:tcPr>
            <w:tcW w:w="877" w:type="dxa"/>
          </w:tcPr>
          <w:p w:rsidR="002876FB" w:rsidRPr="008728E4" w:rsidRDefault="002876FB" w:rsidP="002876FB">
            <w:pPr>
              <w:suppressAutoHyphens w:val="0"/>
              <w:rPr>
                <w:lang w:eastAsia="ru-RU"/>
              </w:rPr>
            </w:pPr>
          </w:p>
        </w:tc>
        <w:tc>
          <w:tcPr>
            <w:tcW w:w="967" w:type="dxa"/>
          </w:tcPr>
          <w:p w:rsidR="002876FB" w:rsidRPr="008728E4" w:rsidRDefault="002876FB" w:rsidP="002876FB">
            <w:pPr>
              <w:suppressAutoHyphens w:val="0"/>
              <w:rPr>
                <w:lang w:eastAsia="ru-RU"/>
              </w:rPr>
            </w:pPr>
          </w:p>
        </w:tc>
        <w:tc>
          <w:tcPr>
            <w:tcW w:w="1902" w:type="dxa"/>
          </w:tcPr>
          <w:p w:rsidR="002876FB" w:rsidRPr="008728E4" w:rsidRDefault="002876FB" w:rsidP="002876FB">
            <w:pPr>
              <w:suppressAutoHyphens w:val="0"/>
              <w:rPr>
                <w:lang w:eastAsia="ru-RU"/>
              </w:rPr>
            </w:pPr>
          </w:p>
        </w:tc>
      </w:tr>
      <w:tr w:rsidR="002876FB" w:rsidRPr="006D78CE" w:rsidTr="002876FB">
        <w:trPr>
          <w:trHeight w:val="432"/>
        </w:trPr>
        <w:tc>
          <w:tcPr>
            <w:tcW w:w="568" w:type="dxa"/>
            <w:vAlign w:val="center"/>
          </w:tcPr>
          <w:p w:rsidR="002876FB" w:rsidRPr="008728E4" w:rsidRDefault="002876FB" w:rsidP="002876FB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val="en-US" w:eastAsia="ru-RU"/>
              </w:rPr>
              <w:t>…</w:t>
            </w:r>
          </w:p>
        </w:tc>
        <w:tc>
          <w:tcPr>
            <w:tcW w:w="3112" w:type="dxa"/>
          </w:tcPr>
          <w:p w:rsidR="002876FB" w:rsidRPr="006D78CE" w:rsidRDefault="002876FB" w:rsidP="002876FB">
            <w:pPr>
              <w:suppressAutoHyphens w:val="0"/>
              <w:rPr>
                <w:i/>
                <w:lang w:eastAsia="ru-RU"/>
              </w:rPr>
            </w:pPr>
            <w:r w:rsidRPr="008728E4">
              <w:rPr>
                <w:i/>
                <w:lang w:eastAsia="ru-RU"/>
              </w:rPr>
              <w:t>…</w:t>
            </w:r>
          </w:p>
        </w:tc>
        <w:tc>
          <w:tcPr>
            <w:tcW w:w="1701" w:type="dxa"/>
          </w:tcPr>
          <w:p w:rsidR="002876FB" w:rsidRPr="006D78CE" w:rsidRDefault="002876FB" w:rsidP="002876FB">
            <w:pPr>
              <w:suppressAutoHyphens w:val="0"/>
              <w:rPr>
                <w:lang w:eastAsia="ru-RU"/>
              </w:rPr>
            </w:pPr>
          </w:p>
        </w:tc>
        <w:tc>
          <w:tcPr>
            <w:tcW w:w="1275" w:type="dxa"/>
          </w:tcPr>
          <w:p w:rsidR="002876FB" w:rsidRPr="006D78CE" w:rsidRDefault="002876FB" w:rsidP="002876FB">
            <w:pPr>
              <w:suppressAutoHyphens w:val="0"/>
              <w:rPr>
                <w:lang w:eastAsia="ru-RU"/>
              </w:rPr>
            </w:pPr>
          </w:p>
        </w:tc>
        <w:tc>
          <w:tcPr>
            <w:tcW w:w="1560" w:type="dxa"/>
          </w:tcPr>
          <w:p w:rsidR="002876FB" w:rsidRPr="006D78CE" w:rsidRDefault="002876FB" w:rsidP="002876FB">
            <w:pPr>
              <w:suppressAutoHyphens w:val="0"/>
              <w:rPr>
                <w:lang w:eastAsia="ru-RU"/>
              </w:rPr>
            </w:pPr>
          </w:p>
        </w:tc>
        <w:tc>
          <w:tcPr>
            <w:tcW w:w="1417" w:type="dxa"/>
          </w:tcPr>
          <w:p w:rsidR="002876FB" w:rsidRPr="006D78CE" w:rsidRDefault="002876FB" w:rsidP="002876FB">
            <w:pPr>
              <w:suppressAutoHyphens w:val="0"/>
              <w:rPr>
                <w:lang w:eastAsia="ru-RU"/>
              </w:rPr>
            </w:pPr>
          </w:p>
        </w:tc>
        <w:tc>
          <w:tcPr>
            <w:tcW w:w="1241" w:type="dxa"/>
          </w:tcPr>
          <w:p w:rsidR="002876FB" w:rsidRPr="006D78CE" w:rsidRDefault="002876FB" w:rsidP="002876FB">
            <w:pPr>
              <w:suppressAutoHyphens w:val="0"/>
              <w:rPr>
                <w:lang w:eastAsia="ru-RU"/>
              </w:rPr>
            </w:pPr>
          </w:p>
        </w:tc>
        <w:tc>
          <w:tcPr>
            <w:tcW w:w="967" w:type="dxa"/>
          </w:tcPr>
          <w:p w:rsidR="002876FB" w:rsidRPr="006D78CE" w:rsidRDefault="002876FB" w:rsidP="002876FB">
            <w:pPr>
              <w:suppressAutoHyphens w:val="0"/>
              <w:rPr>
                <w:lang w:eastAsia="ru-RU"/>
              </w:rPr>
            </w:pPr>
          </w:p>
        </w:tc>
        <w:tc>
          <w:tcPr>
            <w:tcW w:w="877" w:type="dxa"/>
          </w:tcPr>
          <w:p w:rsidR="002876FB" w:rsidRPr="006D78CE" w:rsidRDefault="002876FB" w:rsidP="002876FB">
            <w:pPr>
              <w:suppressAutoHyphens w:val="0"/>
              <w:rPr>
                <w:lang w:eastAsia="ru-RU"/>
              </w:rPr>
            </w:pPr>
          </w:p>
        </w:tc>
        <w:tc>
          <w:tcPr>
            <w:tcW w:w="967" w:type="dxa"/>
          </w:tcPr>
          <w:p w:rsidR="002876FB" w:rsidRPr="006D78CE" w:rsidRDefault="002876FB" w:rsidP="002876FB">
            <w:pPr>
              <w:suppressAutoHyphens w:val="0"/>
              <w:rPr>
                <w:lang w:eastAsia="ru-RU"/>
              </w:rPr>
            </w:pPr>
          </w:p>
        </w:tc>
        <w:tc>
          <w:tcPr>
            <w:tcW w:w="1902" w:type="dxa"/>
          </w:tcPr>
          <w:p w:rsidR="002876FB" w:rsidRPr="006D78CE" w:rsidRDefault="002876FB" w:rsidP="002876FB">
            <w:pPr>
              <w:suppressAutoHyphens w:val="0"/>
              <w:rPr>
                <w:lang w:eastAsia="ru-RU"/>
              </w:rPr>
            </w:pPr>
          </w:p>
        </w:tc>
      </w:tr>
    </w:tbl>
    <w:p w:rsidR="002876FB" w:rsidRDefault="002876FB" w:rsidP="002876FB">
      <w:pPr>
        <w:widowControl w:val="0"/>
        <w:autoSpaceDE w:val="0"/>
        <w:autoSpaceDN w:val="0"/>
        <w:jc w:val="center"/>
        <w:rPr>
          <w:sz w:val="24"/>
          <w:szCs w:val="24"/>
        </w:rPr>
      </w:pPr>
    </w:p>
    <w:p w:rsidR="002876FB" w:rsidRPr="00BE22DF" w:rsidRDefault="002876FB" w:rsidP="002876FB">
      <w:pPr>
        <w:pStyle w:val="afb"/>
        <w:widowControl w:val="0"/>
        <w:numPr>
          <w:ilvl w:val="0"/>
          <w:numId w:val="3"/>
        </w:numPr>
        <w:suppressAutoHyphens w:val="0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Помесячный план достижения показателе</w:t>
      </w:r>
      <w:r w:rsidR="007A7492">
        <w:rPr>
          <w:sz w:val="24"/>
          <w:szCs w:val="24"/>
          <w:lang w:eastAsia="ru-RU"/>
        </w:rPr>
        <w:t>й муниципальной программы в 2025</w:t>
      </w:r>
      <w:r>
        <w:rPr>
          <w:sz w:val="24"/>
          <w:szCs w:val="24"/>
          <w:lang w:eastAsia="ru-RU"/>
        </w:rPr>
        <w:t xml:space="preserve"> году</w:t>
      </w:r>
    </w:p>
    <w:p w:rsidR="002876FB" w:rsidRPr="008F1EAD" w:rsidRDefault="002876FB" w:rsidP="002876FB">
      <w:pPr>
        <w:pStyle w:val="afb"/>
        <w:widowControl w:val="0"/>
        <w:suppressAutoHyphens w:val="0"/>
        <w:jc w:val="center"/>
        <w:rPr>
          <w:sz w:val="24"/>
          <w:szCs w:val="24"/>
          <w:lang w:eastAsia="ru-RU"/>
        </w:rPr>
      </w:pPr>
    </w:p>
    <w:tbl>
      <w:tblPr>
        <w:tblStyle w:val="aff4"/>
        <w:tblW w:w="15593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459"/>
        <w:gridCol w:w="4219"/>
        <w:gridCol w:w="1052"/>
        <w:gridCol w:w="1075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709"/>
        <w:gridCol w:w="709"/>
        <w:gridCol w:w="992"/>
      </w:tblGrid>
      <w:tr w:rsidR="002876FB" w:rsidRPr="00BB5C9D" w:rsidTr="002876FB">
        <w:tc>
          <w:tcPr>
            <w:tcW w:w="459" w:type="dxa"/>
            <w:vAlign w:val="center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BB5C9D">
              <w:rPr>
                <w:bCs/>
                <w:color w:val="000000"/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4219" w:type="dxa"/>
            <w:vAlign w:val="center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BB5C9D">
              <w:rPr>
                <w:bCs/>
                <w:color w:val="000000"/>
                <w:sz w:val="18"/>
                <w:szCs w:val="18"/>
                <w:lang w:eastAsia="ru-RU"/>
              </w:rPr>
              <w:t>Наименование показателя</w:t>
            </w:r>
          </w:p>
        </w:tc>
        <w:tc>
          <w:tcPr>
            <w:tcW w:w="1052" w:type="dxa"/>
            <w:vAlign w:val="center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BB5C9D">
              <w:rPr>
                <w:bCs/>
                <w:color w:val="000000"/>
                <w:sz w:val="18"/>
                <w:szCs w:val="18"/>
                <w:lang w:eastAsia="ru-RU"/>
              </w:rPr>
              <w:t>Уровень показателя</w:t>
            </w:r>
          </w:p>
        </w:tc>
        <w:tc>
          <w:tcPr>
            <w:tcW w:w="1075" w:type="dxa"/>
            <w:vAlign w:val="center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BB5C9D">
              <w:rPr>
                <w:bCs/>
                <w:color w:val="000000"/>
                <w:sz w:val="18"/>
                <w:szCs w:val="18"/>
                <w:lang w:eastAsia="ru-RU"/>
              </w:rPr>
              <w:t>Единица измерения (по ОКЕИ)</w:t>
            </w:r>
          </w:p>
        </w:tc>
        <w:tc>
          <w:tcPr>
            <w:tcW w:w="7796" w:type="dxa"/>
            <w:gridSpan w:val="11"/>
            <w:vAlign w:val="center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BB5C9D">
              <w:rPr>
                <w:bCs/>
                <w:color w:val="000000"/>
                <w:sz w:val="18"/>
                <w:szCs w:val="18"/>
                <w:lang w:eastAsia="ru-RU"/>
              </w:rPr>
              <w:t>Плановые значения по кварталам/месяцам</w:t>
            </w:r>
          </w:p>
        </w:tc>
        <w:tc>
          <w:tcPr>
            <w:tcW w:w="992" w:type="dxa"/>
            <w:vAlign w:val="center"/>
          </w:tcPr>
          <w:p w:rsidR="002876FB" w:rsidRPr="00BB5C9D" w:rsidRDefault="007A7492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На конец 2025</w:t>
            </w:r>
            <w:r w:rsidR="002876FB" w:rsidRPr="00BB5C9D">
              <w:rPr>
                <w:bCs/>
                <w:color w:val="000000"/>
                <w:sz w:val="18"/>
                <w:szCs w:val="18"/>
                <w:lang w:eastAsia="ru-RU"/>
              </w:rPr>
              <w:t xml:space="preserve"> года</w:t>
            </w:r>
          </w:p>
        </w:tc>
      </w:tr>
      <w:tr w:rsidR="002876FB" w:rsidRPr="00BB5C9D" w:rsidTr="002876FB">
        <w:tc>
          <w:tcPr>
            <w:tcW w:w="459" w:type="dxa"/>
            <w:vAlign w:val="center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219" w:type="dxa"/>
            <w:vAlign w:val="center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052" w:type="dxa"/>
            <w:vAlign w:val="center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075" w:type="dxa"/>
            <w:vAlign w:val="center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Align w:val="center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BB5C9D">
              <w:rPr>
                <w:bCs/>
                <w:color w:val="000000"/>
                <w:sz w:val="18"/>
                <w:szCs w:val="18"/>
                <w:lang w:eastAsia="ru-RU"/>
              </w:rPr>
              <w:t>янв.</w:t>
            </w:r>
          </w:p>
        </w:tc>
        <w:tc>
          <w:tcPr>
            <w:tcW w:w="709" w:type="dxa"/>
            <w:vAlign w:val="center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BB5C9D">
              <w:rPr>
                <w:bCs/>
                <w:color w:val="000000"/>
                <w:sz w:val="18"/>
                <w:szCs w:val="18"/>
                <w:lang w:eastAsia="ru-RU"/>
              </w:rPr>
              <w:t>фев.</w:t>
            </w:r>
          </w:p>
        </w:tc>
        <w:tc>
          <w:tcPr>
            <w:tcW w:w="709" w:type="dxa"/>
            <w:vAlign w:val="center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BB5C9D">
              <w:rPr>
                <w:bCs/>
                <w:color w:val="000000"/>
                <w:sz w:val="18"/>
                <w:szCs w:val="18"/>
                <w:lang w:eastAsia="ru-RU"/>
              </w:rPr>
              <w:t>март</w:t>
            </w:r>
            <w:proofErr w:type="gramEnd"/>
          </w:p>
        </w:tc>
        <w:tc>
          <w:tcPr>
            <w:tcW w:w="709" w:type="dxa"/>
            <w:vAlign w:val="center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BB5C9D">
              <w:rPr>
                <w:bCs/>
                <w:color w:val="000000"/>
                <w:sz w:val="18"/>
                <w:szCs w:val="18"/>
                <w:lang w:eastAsia="ru-RU"/>
              </w:rPr>
              <w:t>апр.</w:t>
            </w:r>
          </w:p>
        </w:tc>
        <w:tc>
          <w:tcPr>
            <w:tcW w:w="708" w:type="dxa"/>
            <w:vAlign w:val="center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BB5C9D">
              <w:rPr>
                <w:bCs/>
                <w:color w:val="000000"/>
                <w:sz w:val="18"/>
                <w:szCs w:val="18"/>
                <w:lang w:eastAsia="ru-RU"/>
              </w:rPr>
              <w:t>май</w:t>
            </w:r>
            <w:proofErr w:type="gramEnd"/>
          </w:p>
        </w:tc>
        <w:tc>
          <w:tcPr>
            <w:tcW w:w="709" w:type="dxa"/>
            <w:vAlign w:val="center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BB5C9D">
              <w:rPr>
                <w:bCs/>
                <w:color w:val="000000"/>
                <w:sz w:val="18"/>
                <w:szCs w:val="18"/>
                <w:lang w:eastAsia="ru-RU"/>
              </w:rPr>
              <w:t>июнь</w:t>
            </w:r>
            <w:proofErr w:type="gramEnd"/>
          </w:p>
        </w:tc>
        <w:tc>
          <w:tcPr>
            <w:tcW w:w="709" w:type="dxa"/>
            <w:vAlign w:val="center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BB5C9D">
              <w:rPr>
                <w:bCs/>
                <w:color w:val="000000"/>
                <w:sz w:val="18"/>
                <w:szCs w:val="18"/>
                <w:lang w:eastAsia="ru-RU"/>
              </w:rPr>
              <w:t>июль</w:t>
            </w:r>
            <w:proofErr w:type="gramEnd"/>
          </w:p>
        </w:tc>
        <w:tc>
          <w:tcPr>
            <w:tcW w:w="709" w:type="dxa"/>
            <w:vAlign w:val="center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BB5C9D">
              <w:rPr>
                <w:bCs/>
                <w:color w:val="000000"/>
                <w:sz w:val="18"/>
                <w:szCs w:val="18"/>
                <w:lang w:eastAsia="ru-RU"/>
              </w:rPr>
              <w:t>авг.</w:t>
            </w:r>
          </w:p>
        </w:tc>
        <w:tc>
          <w:tcPr>
            <w:tcW w:w="708" w:type="dxa"/>
            <w:vAlign w:val="center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BB5C9D">
              <w:rPr>
                <w:bCs/>
                <w:color w:val="000000"/>
                <w:sz w:val="18"/>
                <w:szCs w:val="18"/>
                <w:lang w:eastAsia="ru-RU"/>
              </w:rPr>
              <w:t>сент.</w:t>
            </w:r>
          </w:p>
        </w:tc>
        <w:tc>
          <w:tcPr>
            <w:tcW w:w="709" w:type="dxa"/>
            <w:vAlign w:val="center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BB5C9D">
              <w:rPr>
                <w:bCs/>
                <w:color w:val="000000"/>
                <w:sz w:val="18"/>
                <w:szCs w:val="18"/>
                <w:lang w:eastAsia="ru-RU"/>
              </w:rPr>
              <w:t>окт.</w:t>
            </w:r>
          </w:p>
        </w:tc>
        <w:tc>
          <w:tcPr>
            <w:tcW w:w="709" w:type="dxa"/>
            <w:vAlign w:val="center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BB5C9D">
              <w:rPr>
                <w:bCs/>
                <w:color w:val="000000"/>
                <w:sz w:val="18"/>
                <w:szCs w:val="18"/>
                <w:lang w:eastAsia="ru-RU"/>
              </w:rPr>
              <w:t>нояб</w:t>
            </w:r>
            <w:proofErr w:type="spellEnd"/>
            <w:proofErr w:type="gramEnd"/>
            <w:r w:rsidRPr="00BB5C9D">
              <w:rPr>
                <w:bCs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992" w:type="dxa"/>
            <w:vAlign w:val="center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</w:p>
        </w:tc>
      </w:tr>
      <w:tr w:rsidR="002876FB" w:rsidRPr="00BB5C9D" w:rsidTr="002876FB">
        <w:tc>
          <w:tcPr>
            <w:tcW w:w="459" w:type="dxa"/>
            <w:vAlign w:val="center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BB5C9D">
              <w:rPr>
                <w:bCs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219" w:type="dxa"/>
            <w:vAlign w:val="center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BB5C9D">
              <w:rPr>
                <w:bCs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052" w:type="dxa"/>
            <w:vAlign w:val="center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BB5C9D">
              <w:rPr>
                <w:bCs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075" w:type="dxa"/>
            <w:vAlign w:val="center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BB5C9D">
              <w:rPr>
                <w:bCs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708" w:type="dxa"/>
            <w:vAlign w:val="center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BB5C9D">
              <w:rPr>
                <w:bCs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709" w:type="dxa"/>
            <w:vAlign w:val="center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BB5C9D">
              <w:rPr>
                <w:bCs/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709" w:type="dxa"/>
            <w:vAlign w:val="center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BB5C9D">
              <w:rPr>
                <w:bCs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709" w:type="dxa"/>
            <w:vAlign w:val="center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BB5C9D">
              <w:rPr>
                <w:bCs/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708" w:type="dxa"/>
            <w:vAlign w:val="center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BB5C9D">
              <w:rPr>
                <w:bCs/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709" w:type="dxa"/>
            <w:vAlign w:val="center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BB5C9D">
              <w:rPr>
                <w:bCs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709" w:type="dxa"/>
            <w:vAlign w:val="center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BB5C9D">
              <w:rPr>
                <w:bCs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709" w:type="dxa"/>
            <w:vAlign w:val="center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BB5C9D">
              <w:rPr>
                <w:bCs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708" w:type="dxa"/>
            <w:vAlign w:val="center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BB5C9D">
              <w:rPr>
                <w:bCs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709" w:type="dxa"/>
            <w:vAlign w:val="center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BB5C9D">
              <w:rPr>
                <w:bCs/>
                <w:color w:val="000000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709" w:type="dxa"/>
            <w:vAlign w:val="center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BB5C9D">
              <w:rPr>
                <w:bCs/>
                <w:color w:val="000000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992" w:type="dxa"/>
            <w:vAlign w:val="center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BB5C9D">
              <w:rPr>
                <w:bCs/>
                <w:color w:val="000000"/>
                <w:sz w:val="18"/>
                <w:szCs w:val="18"/>
                <w:lang w:eastAsia="ru-RU"/>
              </w:rPr>
              <w:t>16</w:t>
            </w:r>
          </w:p>
        </w:tc>
      </w:tr>
      <w:tr w:rsidR="002876FB" w:rsidRPr="00BB5C9D" w:rsidTr="002876FB">
        <w:tc>
          <w:tcPr>
            <w:tcW w:w="459" w:type="dxa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BB5C9D">
              <w:rPr>
                <w:bCs/>
                <w:color w:val="000000"/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15134" w:type="dxa"/>
            <w:gridSpan w:val="15"/>
          </w:tcPr>
          <w:p w:rsidR="002876FB" w:rsidRPr="00BB5C9D" w:rsidRDefault="004F4032" w:rsidP="002876FB">
            <w:pPr>
              <w:suppressAutoHyphens w:val="0"/>
              <w:jc w:val="both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BB5C9D">
              <w:rPr>
                <w:sz w:val="18"/>
                <w:szCs w:val="18"/>
                <w:lang w:eastAsia="ru-RU"/>
              </w:rPr>
              <w:t>Создание комфортной городской среды городского поселения Коммунистический</w:t>
            </w:r>
          </w:p>
        </w:tc>
      </w:tr>
      <w:tr w:rsidR="004A7EE2" w:rsidRPr="00BB5C9D" w:rsidTr="00AC5290">
        <w:tc>
          <w:tcPr>
            <w:tcW w:w="459" w:type="dxa"/>
          </w:tcPr>
          <w:p w:rsidR="004A7EE2" w:rsidRPr="00BB5C9D" w:rsidRDefault="004A7EE2" w:rsidP="004A7EE2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BB5C9D">
              <w:rPr>
                <w:bCs/>
                <w:color w:val="000000"/>
                <w:sz w:val="18"/>
                <w:szCs w:val="18"/>
                <w:lang w:eastAsia="ru-RU"/>
              </w:rPr>
              <w:t>1.1</w:t>
            </w:r>
          </w:p>
        </w:tc>
        <w:tc>
          <w:tcPr>
            <w:tcW w:w="4219" w:type="dxa"/>
          </w:tcPr>
          <w:p w:rsidR="004A7EE2" w:rsidRPr="00BB5C9D" w:rsidRDefault="004A7EE2" w:rsidP="004A7EE2">
            <w:pPr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Количество благоустроенных дворовых территорий.</w:t>
            </w:r>
          </w:p>
        </w:tc>
        <w:tc>
          <w:tcPr>
            <w:tcW w:w="1052" w:type="dxa"/>
          </w:tcPr>
          <w:p w:rsidR="004A7EE2" w:rsidRPr="00BB5C9D" w:rsidRDefault="004A7EE2" w:rsidP="004A7EE2">
            <w:pPr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«ГП»</w:t>
            </w:r>
          </w:p>
        </w:tc>
        <w:tc>
          <w:tcPr>
            <w:tcW w:w="1075" w:type="dxa"/>
          </w:tcPr>
          <w:p w:rsidR="004A7EE2" w:rsidRPr="00BB5C9D" w:rsidRDefault="004A7EE2" w:rsidP="004A7EE2">
            <w:pPr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Ед.</w:t>
            </w:r>
          </w:p>
        </w:tc>
        <w:tc>
          <w:tcPr>
            <w:tcW w:w="708" w:type="dxa"/>
            <w:vAlign w:val="center"/>
          </w:tcPr>
          <w:p w:rsidR="004A7EE2" w:rsidRPr="00BB5C9D" w:rsidRDefault="004A7EE2" w:rsidP="004A7EE2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6</w:t>
            </w:r>
          </w:p>
        </w:tc>
        <w:tc>
          <w:tcPr>
            <w:tcW w:w="709" w:type="dxa"/>
            <w:vAlign w:val="center"/>
          </w:tcPr>
          <w:p w:rsidR="004A7EE2" w:rsidRPr="00BB5C9D" w:rsidRDefault="004A7EE2" w:rsidP="004A7EE2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6</w:t>
            </w:r>
          </w:p>
        </w:tc>
        <w:tc>
          <w:tcPr>
            <w:tcW w:w="709" w:type="dxa"/>
            <w:vAlign w:val="center"/>
          </w:tcPr>
          <w:p w:rsidR="004A7EE2" w:rsidRPr="00BB5C9D" w:rsidRDefault="004A7EE2" w:rsidP="004A7EE2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6</w:t>
            </w:r>
          </w:p>
        </w:tc>
        <w:tc>
          <w:tcPr>
            <w:tcW w:w="709" w:type="dxa"/>
            <w:vAlign w:val="center"/>
          </w:tcPr>
          <w:p w:rsidR="004A7EE2" w:rsidRPr="00BB5C9D" w:rsidRDefault="004A7EE2" w:rsidP="004A7EE2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6</w:t>
            </w:r>
          </w:p>
        </w:tc>
        <w:tc>
          <w:tcPr>
            <w:tcW w:w="708" w:type="dxa"/>
            <w:vAlign w:val="center"/>
          </w:tcPr>
          <w:p w:rsidR="004A7EE2" w:rsidRPr="00BB5C9D" w:rsidRDefault="004A7EE2" w:rsidP="004A7EE2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6</w:t>
            </w:r>
          </w:p>
        </w:tc>
        <w:tc>
          <w:tcPr>
            <w:tcW w:w="709" w:type="dxa"/>
            <w:vAlign w:val="center"/>
          </w:tcPr>
          <w:p w:rsidR="004A7EE2" w:rsidRPr="00BB5C9D" w:rsidRDefault="004A7EE2" w:rsidP="004A7EE2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6</w:t>
            </w:r>
          </w:p>
        </w:tc>
        <w:tc>
          <w:tcPr>
            <w:tcW w:w="709" w:type="dxa"/>
            <w:vAlign w:val="center"/>
          </w:tcPr>
          <w:p w:rsidR="004A7EE2" w:rsidRPr="00BB5C9D" w:rsidRDefault="004A7EE2" w:rsidP="004A7EE2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6</w:t>
            </w:r>
          </w:p>
        </w:tc>
        <w:tc>
          <w:tcPr>
            <w:tcW w:w="709" w:type="dxa"/>
            <w:vAlign w:val="center"/>
          </w:tcPr>
          <w:p w:rsidR="004A7EE2" w:rsidRPr="00BB5C9D" w:rsidRDefault="004A7EE2" w:rsidP="004A7EE2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6</w:t>
            </w:r>
          </w:p>
        </w:tc>
        <w:tc>
          <w:tcPr>
            <w:tcW w:w="708" w:type="dxa"/>
            <w:vAlign w:val="center"/>
          </w:tcPr>
          <w:p w:rsidR="004A7EE2" w:rsidRPr="00BB5C9D" w:rsidRDefault="004A7EE2" w:rsidP="004A7EE2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6</w:t>
            </w:r>
          </w:p>
        </w:tc>
        <w:tc>
          <w:tcPr>
            <w:tcW w:w="709" w:type="dxa"/>
            <w:vAlign w:val="center"/>
          </w:tcPr>
          <w:p w:rsidR="004A7EE2" w:rsidRPr="00BB5C9D" w:rsidRDefault="004A7EE2" w:rsidP="004A7EE2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6</w:t>
            </w:r>
          </w:p>
        </w:tc>
        <w:tc>
          <w:tcPr>
            <w:tcW w:w="709" w:type="dxa"/>
            <w:vAlign w:val="center"/>
          </w:tcPr>
          <w:p w:rsidR="004A7EE2" w:rsidRPr="00BB5C9D" w:rsidRDefault="004A7EE2" w:rsidP="004A7EE2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6</w:t>
            </w:r>
          </w:p>
        </w:tc>
        <w:tc>
          <w:tcPr>
            <w:tcW w:w="992" w:type="dxa"/>
            <w:vAlign w:val="center"/>
          </w:tcPr>
          <w:p w:rsidR="004A7EE2" w:rsidRPr="00BB5C9D" w:rsidRDefault="004A7EE2" w:rsidP="004A7EE2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6</w:t>
            </w:r>
          </w:p>
        </w:tc>
      </w:tr>
      <w:tr w:rsidR="004A7EE2" w:rsidRPr="00BB5C9D" w:rsidTr="00AC5290">
        <w:tc>
          <w:tcPr>
            <w:tcW w:w="459" w:type="dxa"/>
          </w:tcPr>
          <w:p w:rsidR="004A7EE2" w:rsidRPr="00BB5C9D" w:rsidRDefault="004A7EE2" w:rsidP="004A7EE2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BB5C9D">
              <w:rPr>
                <w:bCs/>
                <w:color w:val="000000"/>
                <w:sz w:val="18"/>
                <w:szCs w:val="18"/>
                <w:lang w:eastAsia="ru-RU"/>
              </w:rPr>
              <w:t>1.2</w:t>
            </w:r>
          </w:p>
        </w:tc>
        <w:tc>
          <w:tcPr>
            <w:tcW w:w="4219" w:type="dxa"/>
          </w:tcPr>
          <w:p w:rsidR="004A7EE2" w:rsidRPr="00BB5C9D" w:rsidRDefault="004A7EE2" w:rsidP="004A7EE2">
            <w:pPr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Количество благоустроенных общественных территорий.</w:t>
            </w:r>
          </w:p>
        </w:tc>
        <w:tc>
          <w:tcPr>
            <w:tcW w:w="1052" w:type="dxa"/>
          </w:tcPr>
          <w:p w:rsidR="004A7EE2" w:rsidRPr="00BB5C9D" w:rsidRDefault="004A7EE2" w:rsidP="004A7EE2">
            <w:pPr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«ГП»</w:t>
            </w:r>
          </w:p>
        </w:tc>
        <w:tc>
          <w:tcPr>
            <w:tcW w:w="1075" w:type="dxa"/>
          </w:tcPr>
          <w:p w:rsidR="004A7EE2" w:rsidRPr="00BB5C9D" w:rsidRDefault="004A7EE2" w:rsidP="004A7EE2">
            <w:pPr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Ед.</w:t>
            </w:r>
          </w:p>
        </w:tc>
        <w:tc>
          <w:tcPr>
            <w:tcW w:w="708" w:type="dxa"/>
            <w:vAlign w:val="center"/>
          </w:tcPr>
          <w:p w:rsidR="004A7EE2" w:rsidRPr="00BB5C9D" w:rsidRDefault="004A7EE2" w:rsidP="004A7EE2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5</w:t>
            </w:r>
          </w:p>
        </w:tc>
        <w:tc>
          <w:tcPr>
            <w:tcW w:w="709" w:type="dxa"/>
            <w:vAlign w:val="center"/>
          </w:tcPr>
          <w:p w:rsidR="004A7EE2" w:rsidRPr="00BB5C9D" w:rsidRDefault="004A7EE2" w:rsidP="004A7EE2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5</w:t>
            </w:r>
          </w:p>
        </w:tc>
        <w:tc>
          <w:tcPr>
            <w:tcW w:w="709" w:type="dxa"/>
            <w:vAlign w:val="center"/>
          </w:tcPr>
          <w:p w:rsidR="004A7EE2" w:rsidRPr="00BB5C9D" w:rsidRDefault="004A7EE2" w:rsidP="004A7EE2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5</w:t>
            </w:r>
          </w:p>
        </w:tc>
        <w:tc>
          <w:tcPr>
            <w:tcW w:w="709" w:type="dxa"/>
            <w:vAlign w:val="center"/>
          </w:tcPr>
          <w:p w:rsidR="004A7EE2" w:rsidRPr="00BB5C9D" w:rsidRDefault="004A7EE2" w:rsidP="004A7EE2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5</w:t>
            </w:r>
          </w:p>
        </w:tc>
        <w:tc>
          <w:tcPr>
            <w:tcW w:w="708" w:type="dxa"/>
            <w:vAlign w:val="center"/>
          </w:tcPr>
          <w:p w:rsidR="004A7EE2" w:rsidRPr="00BB5C9D" w:rsidRDefault="004A7EE2" w:rsidP="004A7EE2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5</w:t>
            </w:r>
          </w:p>
        </w:tc>
        <w:tc>
          <w:tcPr>
            <w:tcW w:w="709" w:type="dxa"/>
            <w:vAlign w:val="center"/>
          </w:tcPr>
          <w:p w:rsidR="004A7EE2" w:rsidRPr="00BB5C9D" w:rsidRDefault="004A7EE2" w:rsidP="004A7EE2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5</w:t>
            </w:r>
          </w:p>
        </w:tc>
        <w:tc>
          <w:tcPr>
            <w:tcW w:w="709" w:type="dxa"/>
            <w:vAlign w:val="center"/>
          </w:tcPr>
          <w:p w:rsidR="004A7EE2" w:rsidRPr="00BB5C9D" w:rsidRDefault="004A7EE2" w:rsidP="004A7EE2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5</w:t>
            </w:r>
          </w:p>
        </w:tc>
        <w:tc>
          <w:tcPr>
            <w:tcW w:w="709" w:type="dxa"/>
            <w:vAlign w:val="center"/>
          </w:tcPr>
          <w:p w:rsidR="004A7EE2" w:rsidRPr="00BB5C9D" w:rsidRDefault="004A7EE2" w:rsidP="004A7EE2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5</w:t>
            </w:r>
          </w:p>
        </w:tc>
        <w:tc>
          <w:tcPr>
            <w:tcW w:w="708" w:type="dxa"/>
            <w:vAlign w:val="center"/>
          </w:tcPr>
          <w:p w:rsidR="004A7EE2" w:rsidRPr="00BB5C9D" w:rsidRDefault="004A7EE2" w:rsidP="004A7EE2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5</w:t>
            </w:r>
          </w:p>
        </w:tc>
        <w:tc>
          <w:tcPr>
            <w:tcW w:w="709" w:type="dxa"/>
            <w:vAlign w:val="center"/>
          </w:tcPr>
          <w:p w:rsidR="004A7EE2" w:rsidRPr="00BB5C9D" w:rsidRDefault="004A7EE2" w:rsidP="004A7EE2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5</w:t>
            </w:r>
          </w:p>
        </w:tc>
        <w:tc>
          <w:tcPr>
            <w:tcW w:w="709" w:type="dxa"/>
            <w:vAlign w:val="center"/>
          </w:tcPr>
          <w:p w:rsidR="004A7EE2" w:rsidRPr="00BB5C9D" w:rsidRDefault="004A7EE2" w:rsidP="004A7EE2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5</w:t>
            </w:r>
          </w:p>
        </w:tc>
        <w:tc>
          <w:tcPr>
            <w:tcW w:w="992" w:type="dxa"/>
            <w:vAlign w:val="center"/>
          </w:tcPr>
          <w:p w:rsidR="004A7EE2" w:rsidRPr="00BB5C9D" w:rsidRDefault="004A7EE2" w:rsidP="004A7EE2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5</w:t>
            </w:r>
          </w:p>
        </w:tc>
      </w:tr>
      <w:tr w:rsidR="004A7EE2" w:rsidRPr="00BB5C9D" w:rsidTr="00AC5290">
        <w:tc>
          <w:tcPr>
            <w:tcW w:w="459" w:type="dxa"/>
          </w:tcPr>
          <w:p w:rsidR="004A7EE2" w:rsidRPr="00BB5C9D" w:rsidRDefault="004A7EE2" w:rsidP="004A7EE2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BB5C9D">
              <w:rPr>
                <w:bCs/>
                <w:color w:val="000000"/>
                <w:sz w:val="18"/>
                <w:szCs w:val="18"/>
                <w:lang w:eastAsia="ru-RU"/>
              </w:rPr>
              <w:t>1.3</w:t>
            </w:r>
          </w:p>
        </w:tc>
        <w:tc>
          <w:tcPr>
            <w:tcW w:w="4219" w:type="dxa"/>
          </w:tcPr>
          <w:p w:rsidR="004A7EE2" w:rsidRPr="00BB5C9D" w:rsidRDefault="004A7EE2" w:rsidP="004A7EE2">
            <w:pPr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Доля граждан, принявших участие в решении вопросов развития городской среды, от общего количества граждан в возрасте от 14 лет, проживающих в поселении.</w:t>
            </w:r>
          </w:p>
        </w:tc>
        <w:tc>
          <w:tcPr>
            <w:tcW w:w="1052" w:type="dxa"/>
          </w:tcPr>
          <w:p w:rsidR="004A7EE2" w:rsidRPr="00BB5C9D" w:rsidRDefault="004A7EE2" w:rsidP="004A7EE2">
            <w:pPr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«ГП»</w:t>
            </w:r>
          </w:p>
        </w:tc>
        <w:tc>
          <w:tcPr>
            <w:tcW w:w="1075" w:type="dxa"/>
          </w:tcPr>
          <w:p w:rsidR="004A7EE2" w:rsidRPr="00BB5C9D" w:rsidRDefault="004A7EE2" w:rsidP="004A7EE2">
            <w:pPr>
              <w:rPr>
                <w:sz w:val="18"/>
                <w:szCs w:val="18"/>
              </w:rPr>
            </w:pPr>
            <w:proofErr w:type="gramStart"/>
            <w:r w:rsidRPr="00BB5C9D">
              <w:rPr>
                <w:sz w:val="18"/>
                <w:szCs w:val="18"/>
              </w:rPr>
              <w:t>проценты</w:t>
            </w:r>
            <w:proofErr w:type="gramEnd"/>
          </w:p>
        </w:tc>
        <w:tc>
          <w:tcPr>
            <w:tcW w:w="708" w:type="dxa"/>
            <w:vAlign w:val="center"/>
          </w:tcPr>
          <w:p w:rsidR="004A7EE2" w:rsidRPr="00BB5C9D" w:rsidRDefault="004A7EE2" w:rsidP="004A7EE2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  <w:vAlign w:val="center"/>
          </w:tcPr>
          <w:p w:rsidR="004A7EE2" w:rsidRPr="00BB5C9D" w:rsidRDefault="004A7EE2" w:rsidP="004A7EE2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  <w:vAlign w:val="center"/>
          </w:tcPr>
          <w:p w:rsidR="004A7EE2" w:rsidRPr="00BB5C9D" w:rsidRDefault="004A7EE2" w:rsidP="004A7EE2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10</w:t>
            </w:r>
          </w:p>
        </w:tc>
        <w:tc>
          <w:tcPr>
            <w:tcW w:w="709" w:type="dxa"/>
            <w:vAlign w:val="center"/>
          </w:tcPr>
          <w:p w:rsidR="004A7EE2" w:rsidRPr="00BB5C9D" w:rsidRDefault="004A7EE2" w:rsidP="004A7EE2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10</w:t>
            </w:r>
          </w:p>
        </w:tc>
        <w:tc>
          <w:tcPr>
            <w:tcW w:w="708" w:type="dxa"/>
            <w:vAlign w:val="center"/>
          </w:tcPr>
          <w:p w:rsidR="004A7EE2" w:rsidRPr="00BB5C9D" w:rsidRDefault="004A7EE2" w:rsidP="004A7EE2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20</w:t>
            </w:r>
          </w:p>
        </w:tc>
        <w:tc>
          <w:tcPr>
            <w:tcW w:w="709" w:type="dxa"/>
            <w:vAlign w:val="center"/>
          </w:tcPr>
          <w:p w:rsidR="004A7EE2" w:rsidRPr="00BB5C9D" w:rsidRDefault="004A7EE2" w:rsidP="004A7EE2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20</w:t>
            </w:r>
          </w:p>
        </w:tc>
        <w:tc>
          <w:tcPr>
            <w:tcW w:w="709" w:type="dxa"/>
            <w:vAlign w:val="center"/>
          </w:tcPr>
          <w:p w:rsidR="004A7EE2" w:rsidRPr="00BB5C9D" w:rsidRDefault="004A7EE2" w:rsidP="004A7EE2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25</w:t>
            </w:r>
          </w:p>
        </w:tc>
        <w:tc>
          <w:tcPr>
            <w:tcW w:w="709" w:type="dxa"/>
            <w:vAlign w:val="center"/>
          </w:tcPr>
          <w:p w:rsidR="004A7EE2" w:rsidRPr="00BB5C9D" w:rsidRDefault="004A7EE2" w:rsidP="004A7EE2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25</w:t>
            </w:r>
          </w:p>
        </w:tc>
        <w:tc>
          <w:tcPr>
            <w:tcW w:w="708" w:type="dxa"/>
            <w:vAlign w:val="center"/>
          </w:tcPr>
          <w:p w:rsidR="004A7EE2" w:rsidRPr="00BB5C9D" w:rsidRDefault="004A7EE2" w:rsidP="004A7EE2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25</w:t>
            </w:r>
          </w:p>
        </w:tc>
        <w:tc>
          <w:tcPr>
            <w:tcW w:w="709" w:type="dxa"/>
            <w:vAlign w:val="center"/>
          </w:tcPr>
          <w:p w:rsidR="004A7EE2" w:rsidRPr="00BB5C9D" w:rsidRDefault="004A7EE2" w:rsidP="004A7EE2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30</w:t>
            </w:r>
          </w:p>
        </w:tc>
        <w:tc>
          <w:tcPr>
            <w:tcW w:w="709" w:type="dxa"/>
            <w:vAlign w:val="center"/>
          </w:tcPr>
          <w:p w:rsidR="004A7EE2" w:rsidRPr="00BB5C9D" w:rsidRDefault="004A7EE2" w:rsidP="004A7EE2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30</w:t>
            </w:r>
          </w:p>
        </w:tc>
        <w:tc>
          <w:tcPr>
            <w:tcW w:w="992" w:type="dxa"/>
            <w:vAlign w:val="center"/>
          </w:tcPr>
          <w:p w:rsidR="004A7EE2" w:rsidRPr="00BB5C9D" w:rsidRDefault="004A7EE2" w:rsidP="004A7EE2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30</w:t>
            </w:r>
          </w:p>
        </w:tc>
      </w:tr>
    </w:tbl>
    <w:p w:rsidR="002876FB" w:rsidRPr="00D4566E" w:rsidRDefault="002876FB" w:rsidP="002876FB">
      <w:pPr>
        <w:suppressAutoHyphens w:val="0"/>
        <w:jc w:val="both"/>
        <w:rPr>
          <w:b/>
          <w:bCs/>
          <w:color w:val="000000"/>
          <w:sz w:val="28"/>
          <w:szCs w:val="28"/>
          <w:lang w:eastAsia="ru-RU"/>
        </w:rPr>
      </w:pPr>
    </w:p>
    <w:p w:rsidR="002876FB" w:rsidRDefault="002876FB" w:rsidP="002876FB">
      <w:pPr>
        <w:pStyle w:val="afb"/>
        <w:numPr>
          <w:ilvl w:val="0"/>
          <w:numId w:val="3"/>
        </w:numPr>
        <w:suppressAutoHyphens w:val="0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Структура муниципальной программы</w:t>
      </w:r>
    </w:p>
    <w:p w:rsidR="00AC5290" w:rsidRDefault="00AC5290" w:rsidP="00AC5290">
      <w:pPr>
        <w:pStyle w:val="afb"/>
        <w:suppressAutoHyphens w:val="0"/>
        <w:rPr>
          <w:sz w:val="24"/>
          <w:szCs w:val="24"/>
          <w:lang w:eastAsia="ru-RU"/>
        </w:rPr>
      </w:pPr>
    </w:p>
    <w:tbl>
      <w:tblPr>
        <w:tblStyle w:val="aff4"/>
        <w:tblW w:w="15593" w:type="dxa"/>
        <w:tblInd w:w="-572" w:type="dxa"/>
        <w:tblLook w:val="04A0" w:firstRow="1" w:lastRow="0" w:firstColumn="1" w:lastColumn="0" w:noHBand="0" w:noVBand="1"/>
      </w:tblPr>
      <w:tblGrid>
        <w:gridCol w:w="459"/>
        <w:gridCol w:w="7351"/>
        <w:gridCol w:w="3891"/>
        <w:gridCol w:w="3892"/>
      </w:tblGrid>
      <w:tr w:rsidR="00AC5290" w:rsidRPr="003B77F0" w:rsidTr="00AC5290">
        <w:tc>
          <w:tcPr>
            <w:tcW w:w="459" w:type="dxa"/>
            <w:vAlign w:val="center"/>
          </w:tcPr>
          <w:p w:rsidR="00AC5290" w:rsidRPr="003B77F0" w:rsidRDefault="00AC5290" w:rsidP="00AC5290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7351" w:type="dxa"/>
            <w:vAlign w:val="center"/>
          </w:tcPr>
          <w:p w:rsidR="00AC5290" w:rsidRPr="003B77F0" w:rsidRDefault="00AC5290" w:rsidP="00AC5290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Задачи структурного элемента</w:t>
            </w:r>
          </w:p>
        </w:tc>
        <w:tc>
          <w:tcPr>
            <w:tcW w:w="3891" w:type="dxa"/>
            <w:vAlign w:val="center"/>
          </w:tcPr>
          <w:p w:rsidR="00AC5290" w:rsidRPr="003B77F0" w:rsidRDefault="00AC5290" w:rsidP="00AC5290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3892" w:type="dxa"/>
            <w:vAlign w:val="center"/>
          </w:tcPr>
          <w:p w:rsidR="00AC5290" w:rsidRPr="003B77F0" w:rsidRDefault="00AC5290" w:rsidP="00AC5290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Связь с показателями</w:t>
            </w:r>
          </w:p>
        </w:tc>
      </w:tr>
      <w:tr w:rsidR="00AC5290" w:rsidRPr="003B77F0" w:rsidTr="00AC5290">
        <w:tc>
          <w:tcPr>
            <w:tcW w:w="459" w:type="dxa"/>
            <w:vAlign w:val="center"/>
          </w:tcPr>
          <w:p w:rsidR="00AC5290" w:rsidRPr="003B77F0" w:rsidRDefault="00AC5290" w:rsidP="00AC5290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7351" w:type="dxa"/>
            <w:vAlign w:val="center"/>
          </w:tcPr>
          <w:p w:rsidR="00AC5290" w:rsidRPr="003B77F0" w:rsidRDefault="00AC5290" w:rsidP="00AC5290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3891" w:type="dxa"/>
            <w:vAlign w:val="center"/>
          </w:tcPr>
          <w:p w:rsidR="00AC5290" w:rsidRPr="003B77F0" w:rsidRDefault="00AC5290" w:rsidP="00AC5290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</w:t>
            </w:r>
          </w:p>
        </w:tc>
        <w:tc>
          <w:tcPr>
            <w:tcW w:w="3892" w:type="dxa"/>
            <w:vAlign w:val="center"/>
          </w:tcPr>
          <w:p w:rsidR="00AC5290" w:rsidRPr="003B77F0" w:rsidRDefault="00AC5290" w:rsidP="00AC5290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</w:t>
            </w:r>
          </w:p>
        </w:tc>
      </w:tr>
      <w:tr w:rsidR="00AC5290" w:rsidRPr="003B77F0" w:rsidTr="00AC5290">
        <w:tc>
          <w:tcPr>
            <w:tcW w:w="459" w:type="dxa"/>
          </w:tcPr>
          <w:p w:rsidR="00AC5290" w:rsidRPr="003B77F0" w:rsidRDefault="00AC5290" w:rsidP="00AC5290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15134" w:type="dxa"/>
            <w:gridSpan w:val="3"/>
            <w:vAlign w:val="center"/>
          </w:tcPr>
          <w:p w:rsidR="00AC5290" w:rsidRPr="00C55E58" w:rsidRDefault="00AC5290" w:rsidP="00AC5290">
            <w:pPr>
              <w:jc w:val="center"/>
              <w:rPr>
                <w:b/>
              </w:rPr>
            </w:pPr>
            <w:r w:rsidRPr="00C55E58">
              <w:rPr>
                <w:b/>
              </w:rPr>
              <w:t>Региональный проект «</w:t>
            </w:r>
            <w:r w:rsidRPr="001B0BD5">
              <w:rPr>
                <w:b/>
              </w:rPr>
              <w:t>Формирование комфортной городской среды</w:t>
            </w:r>
            <w:r w:rsidRPr="00C55E58">
              <w:rPr>
                <w:b/>
              </w:rPr>
              <w:t>»</w:t>
            </w:r>
          </w:p>
          <w:p w:rsidR="00AC5290" w:rsidRPr="003B77F0" w:rsidRDefault="00AC5290" w:rsidP="00605C41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C55E58">
              <w:rPr>
                <w:b/>
              </w:rPr>
              <w:t>(</w:t>
            </w:r>
            <w:proofErr w:type="spellStart"/>
            <w:r w:rsidR="00605C41">
              <w:rPr>
                <w:b/>
              </w:rPr>
              <w:t>Пепелева</w:t>
            </w:r>
            <w:proofErr w:type="spellEnd"/>
            <w:r w:rsidR="00605C41">
              <w:rPr>
                <w:b/>
              </w:rPr>
              <w:t xml:space="preserve"> Елена Александровна</w:t>
            </w:r>
            <w:r>
              <w:rPr>
                <w:b/>
              </w:rPr>
              <w:t xml:space="preserve"> - куратор</w:t>
            </w:r>
            <w:r w:rsidRPr="00C55E58">
              <w:rPr>
                <w:b/>
              </w:rPr>
              <w:t>)</w:t>
            </w:r>
          </w:p>
        </w:tc>
      </w:tr>
      <w:tr w:rsidR="00AC5290" w:rsidRPr="003B77F0" w:rsidTr="00AC5290">
        <w:tc>
          <w:tcPr>
            <w:tcW w:w="459" w:type="dxa"/>
          </w:tcPr>
          <w:p w:rsidR="00AC5290" w:rsidRPr="003B77F0" w:rsidRDefault="00AC5290" w:rsidP="00AC5290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7351" w:type="dxa"/>
            <w:vAlign w:val="center"/>
          </w:tcPr>
          <w:p w:rsidR="00AC5290" w:rsidRPr="003B77F0" w:rsidRDefault="00AC5290" w:rsidP="00AC5290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Ответственный за реализацию: Администрация </w:t>
            </w:r>
            <w:proofErr w:type="spellStart"/>
            <w:r>
              <w:rPr>
                <w:sz w:val="18"/>
                <w:szCs w:val="18"/>
                <w:lang w:eastAsia="ru-RU"/>
              </w:rPr>
              <w:t>г.п</w:t>
            </w:r>
            <w:proofErr w:type="spellEnd"/>
            <w:r>
              <w:rPr>
                <w:sz w:val="18"/>
                <w:szCs w:val="18"/>
                <w:lang w:eastAsia="ru-RU"/>
              </w:rPr>
              <w:t>. Коммунистический</w:t>
            </w:r>
          </w:p>
        </w:tc>
        <w:tc>
          <w:tcPr>
            <w:tcW w:w="7783" w:type="dxa"/>
            <w:gridSpan w:val="2"/>
            <w:vAlign w:val="center"/>
          </w:tcPr>
          <w:p w:rsidR="00AC5290" w:rsidRPr="003B77F0" w:rsidRDefault="00AC5290" w:rsidP="00AC5290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Срок реализации 2024-2030</w:t>
            </w:r>
          </w:p>
        </w:tc>
      </w:tr>
      <w:tr w:rsidR="00AC5290" w:rsidRPr="003B77F0" w:rsidTr="00AC5290">
        <w:tc>
          <w:tcPr>
            <w:tcW w:w="459" w:type="dxa"/>
          </w:tcPr>
          <w:p w:rsidR="00AC5290" w:rsidRPr="003B77F0" w:rsidRDefault="00AC5290" w:rsidP="00AC5290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1.1</w:t>
            </w:r>
          </w:p>
        </w:tc>
        <w:tc>
          <w:tcPr>
            <w:tcW w:w="7351" w:type="dxa"/>
          </w:tcPr>
          <w:p w:rsidR="00AC5290" w:rsidRPr="003B77F0" w:rsidRDefault="00AC5290" w:rsidP="00AC5290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4A7EE2">
              <w:rPr>
                <w:sz w:val="18"/>
                <w:szCs w:val="18"/>
                <w:lang w:eastAsia="ru-RU"/>
              </w:rPr>
              <w:t>Повышение уровня благоустройства дворовых территорий</w:t>
            </w:r>
          </w:p>
        </w:tc>
        <w:tc>
          <w:tcPr>
            <w:tcW w:w="3891" w:type="dxa"/>
          </w:tcPr>
          <w:p w:rsidR="00AC5290" w:rsidRPr="00E43F0D" w:rsidRDefault="00AC5290" w:rsidP="00AC5290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E43F0D">
              <w:rPr>
                <w:sz w:val="18"/>
                <w:szCs w:val="18"/>
                <w:lang w:eastAsia="ru-RU"/>
              </w:rPr>
              <w:t>Улучшен уровень жизни и комфорта граждан.</w:t>
            </w:r>
          </w:p>
          <w:p w:rsidR="00AC5290" w:rsidRPr="00BB5C9D" w:rsidRDefault="00AC5290" w:rsidP="00AC5290">
            <w:pPr>
              <w:suppressAutoHyphens w:val="0"/>
              <w:rPr>
                <w:sz w:val="18"/>
                <w:szCs w:val="18"/>
                <w:highlight w:val="yellow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Получена</w:t>
            </w:r>
            <w:r w:rsidRPr="00E43F0D">
              <w:rPr>
                <w:sz w:val="18"/>
                <w:szCs w:val="18"/>
                <w:lang w:eastAsia="ru-RU"/>
              </w:rPr>
              <w:t xml:space="preserve"> финансовая поддержка в виде субсидии из федерального бюджета и бюджета ХМАО-Югры на </w:t>
            </w:r>
            <w:proofErr w:type="spellStart"/>
            <w:r w:rsidRPr="00E43F0D">
              <w:rPr>
                <w:sz w:val="18"/>
                <w:szCs w:val="18"/>
                <w:lang w:eastAsia="ru-RU"/>
              </w:rPr>
              <w:t>софинансировнаие</w:t>
            </w:r>
            <w:proofErr w:type="spellEnd"/>
            <w:r w:rsidRPr="00E43F0D">
              <w:rPr>
                <w:sz w:val="18"/>
                <w:szCs w:val="18"/>
                <w:lang w:eastAsia="ru-RU"/>
              </w:rPr>
              <w:t xml:space="preserve"> расходных обязательств по выполнению органами </w:t>
            </w:r>
            <w:r w:rsidRPr="00E43F0D">
              <w:rPr>
                <w:sz w:val="18"/>
                <w:szCs w:val="18"/>
                <w:lang w:eastAsia="ru-RU"/>
              </w:rPr>
              <w:lastRenderedPageBreak/>
              <w:t>местного самоуправления муниципальных программ формирования современной городской среды, направленных на реализацию мероприятий по благоустройству дворовых территорий, прилегающих к многоквартирным домам.</w:t>
            </w:r>
          </w:p>
        </w:tc>
        <w:tc>
          <w:tcPr>
            <w:tcW w:w="3892" w:type="dxa"/>
          </w:tcPr>
          <w:p w:rsidR="00AC5290" w:rsidRPr="00BB5C9D" w:rsidRDefault="00AC5290" w:rsidP="00AC5290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BB5C9D">
              <w:rPr>
                <w:sz w:val="18"/>
                <w:szCs w:val="18"/>
                <w:lang w:eastAsia="ru-RU"/>
              </w:rPr>
              <w:lastRenderedPageBreak/>
              <w:t>Показатель 1.1</w:t>
            </w:r>
          </w:p>
          <w:p w:rsidR="00AC5290" w:rsidRPr="00BB5C9D" w:rsidRDefault="00AC5290" w:rsidP="00AC5290">
            <w:pPr>
              <w:suppressAutoHyphens w:val="0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Количество благоустроенных дворовых территорий</w:t>
            </w:r>
          </w:p>
          <w:p w:rsidR="00AC5290" w:rsidRPr="00BB5C9D" w:rsidRDefault="00AC5290" w:rsidP="00AC5290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BB5C9D">
              <w:rPr>
                <w:sz w:val="18"/>
                <w:szCs w:val="18"/>
                <w:lang w:eastAsia="ru-RU"/>
              </w:rPr>
              <w:t>Показатель 1.3</w:t>
            </w:r>
          </w:p>
          <w:p w:rsidR="00AC5290" w:rsidRPr="00BB5C9D" w:rsidRDefault="00AC5290" w:rsidP="00AC5290">
            <w:pPr>
              <w:suppressAutoHyphens w:val="0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lastRenderedPageBreak/>
              <w:t>Доля граждан, принявших участие в решении вопросов развития городской среды, от общего количества граждан в возрасте от 14 лет, проживающих в поселении.</w:t>
            </w:r>
          </w:p>
        </w:tc>
      </w:tr>
      <w:tr w:rsidR="00AC5290" w:rsidRPr="003B77F0" w:rsidTr="00AC5290">
        <w:tc>
          <w:tcPr>
            <w:tcW w:w="459" w:type="dxa"/>
          </w:tcPr>
          <w:p w:rsidR="00AC5290" w:rsidRDefault="00AC5290" w:rsidP="00AC5290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lastRenderedPageBreak/>
              <w:t>1.2</w:t>
            </w:r>
          </w:p>
        </w:tc>
        <w:tc>
          <w:tcPr>
            <w:tcW w:w="7351" w:type="dxa"/>
          </w:tcPr>
          <w:p w:rsidR="00AC5290" w:rsidRPr="003B77F0" w:rsidRDefault="00AC5290" w:rsidP="00AC5290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E43F0D">
              <w:rPr>
                <w:sz w:val="18"/>
                <w:szCs w:val="18"/>
                <w:lang w:eastAsia="ru-RU"/>
              </w:rPr>
              <w:t xml:space="preserve">Повышение уровня благоустройства общественных территорий </w:t>
            </w:r>
          </w:p>
        </w:tc>
        <w:tc>
          <w:tcPr>
            <w:tcW w:w="3891" w:type="dxa"/>
          </w:tcPr>
          <w:p w:rsidR="00AC5290" w:rsidRPr="00B24A48" w:rsidRDefault="00AC5290" w:rsidP="00AC5290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B24A48">
              <w:rPr>
                <w:sz w:val="18"/>
                <w:szCs w:val="18"/>
                <w:lang w:eastAsia="ru-RU"/>
              </w:rPr>
              <w:t>Общественные территории устойчиво социально экономически развиты, улучшено качества жизни граждан.</w:t>
            </w:r>
          </w:p>
          <w:p w:rsidR="00AC5290" w:rsidRPr="00B24A48" w:rsidRDefault="00AC5290" w:rsidP="00AC5290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B24A48">
              <w:rPr>
                <w:sz w:val="18"/>
                <w:szCs w:val="18"/>
                <w:lang w:eastAsia="ru-RU"/>
              </w:rPr>
              <w:t xml:space="preserve">Получена финансовая поддержка в виде субсидии из федерального бюджета и бюджета ХМАО-Югры на </w:t>
            </w:r>
            <w:proofErr w:type="spellStart"/>
            <w:r w:rsidRPr="00B24A48">
              <w:rPr>
                <w:sz w:val="18"/>
                <w:szCs w:val="18"/>
                <w:lang w:eastAsia="ru-RU"/>
              </w:rPr>
              <w:t>софинансировнаие</w:t>
            </w:r>
            <w:proofErr w:type="spellEnd"/>
            <w:r w:rsidRPr="00B24A48">
              <w:rPr>
                <w:sz w:val="18"/>
                <w:szCs w:val="18"/>
                <w:lang w:eastAsia="ru-RU"/>
              </w:rPr>
              <w:t xml:space="preserve"> расходных обязательств по выполнению органами местного самоуправления муниципальных программ формирования современной городской среды, направленных на реализацию мероприятий по благоустройству площадей, набережных, улиц, пешеходных зон, скверов, парков, иных общественных территорий.</w:t>
            </w:r>
          </w:p>
        </w:tc>
        <w:tc>
          <w:tcPr>
            <w:tcW w:w="3892" w:type="dxa"/>
          </w:tcPr>
          <w:p w:rsidR="00AC5290" w:rsidRPr="00E43F0D" w:rsidRDefault="00AC5290" w:rsidP="00AC5290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Показатель 1.2</w:t>
            </w:r>
          </w:p>
          <w:p w:rsidR="00AC5290" w:rsidRDefault="00AC5290" w:rsidP="00AC5290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BB5C9D">
              <w:rPr>
                <w:sz w:val="18"/>
                <w:szCs w:val="18"/>
              </w:rPr>
              <w:t>Количество благоустроенных общественных территорий</w:t>
            </w:r>
          </w:p>
          <w:p w:rsidR="00AC5290" w:rsidRPr="00E43F0D" w:rsidRDefault="00AC5290" w:rsidP="00AC5290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E43F0D">
              <w:rPr>
                <w:sz w:val="18"/>
                <w:szCs w:val="18"/>
                <w:lang w:eastAsia="ru-RU"/>
              </w:rPr>
              <w:t>Показатель 1.3</w:t>
            </w:r>
          </w:p>
          <w:p w:rsidR="00AC5290" w:rsidRDefault="00AC5290" w:rsidP="00AC5290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E43F0D">
              <w:rPr>
                <w:sz w:val="18"/>
                <w:szCs w:val="18"/>
                <w:lang w:eastAsia="ru-RU"/>
              </w:rPr>
              <w:t>Доля граждан, принявших участие в решении вопросов развития городской среды, от общего количества граждан в возрасте от 14 лет, проживающих в поселении.</w:t>
            </w:r>
          </w:p>
        </w:tc>
      </w:tr>
      <w:tr w:rsidR="00AC5290" w:rsidRPr="003B77F0" w:rsidTr="00AC5290">
        <w:tc>
          <w:tcPr>
            <w:tcW w:w="459" w:type="dxa"/>
          </w:tcPr>
          <w:p w:rsidR="00AC5290" w:rsidRDefault="00AC5290" w:rsidP="00AC5290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1.3</w:t>
            </w:r>
          </w:p>
        </w:tc>
        <w:tc>
          <w:tcPr>
            <w:tcW w:w="7351" w:type="dxa"/>
          </w:tcPr>
          <w:p w:rsidR="00AC5290" w:rsidRPr="00E43F0D" w:rsidRDefault="00AC5290" w:rsidP="00AC5290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C71A9D">
              <w:rPr>
                <w:sz w:val="18"/>
                <w:szCs w:val="18"/>
                <w:lang w:eastAsia="ru-RU"/>
              </w:rPr>
              <w:t>Повышение уровня вовлеченности заинтересованных граждан, организаций в реализацию мероприятий по формированию комфортной городской среды</w:t>
            </w:r>
          </w:p>
        </w:tc>
        <w:tc>
          <w:tcPr>
            <w:tcW w:w="3891" w:type="dxa"/>
          </w:tcPr>
          <w:p w:rsidR="00AC5290" w:rsidRPr="00B24A48" w:rsidRDefault="00AC5290" w:rsidP="00AC5290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C71A9D">
              <w:rPr>
                <w:sz w:val="18"/>
                <w:szCs w:val="18"/>
                <w:lang w:eastAsia="ru-RU"/>
              </w:rPr>
              <w:t>Сформированы сообщества заинтересованных в развитии территории лиц, общественные простра</w:t>
            </w:r>
            <w:r>
              <w:rPr>
                <w:sz w:val="18"/>
                <w:szCs w:val="18"/>
                <w:lang w:eastAsia="ru-RU"/>
              </w:rPr>
              <w:t>нства популярны и востребованы.</w:t>
            </w:r>
          </w:p>
        </w:tc>
        <w:tc>
          <w:tcPr>
            <w:tcW w:w="3892" w:type="dxa"/>
          </w:tcPr>
          <w:p w:rsidR="00AC5290" w:rsidRPr="00BB5C9D" w:rsidRDefault="00AC5290" w:rsidP="00AC5290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BB5C9D">
              <w:rPr>
                <w:sz w:val="18"/>
                <w:szCs w:val="18"/>
                <w:lang w:eastAsia="ru-RU"/>
              </w:rPr>
              <w:t>Показатель 1.1</w:t>
            </w:r>
          </w:p>
          <w:p w:rsidR="00AC5290" w:rsidRPr="00BB5C9D" w:rsidRDefault="00AC5290" w:rsidP="00AC5290">
            <w:pPr>
              <w:suppressAutoHyphens w:val="0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Количество благоустроенных дворовых территорий</w:t>
            </w:r>
          </w:p>
          <w:p w:rsidR="00AC5290" w:rsidRPr="00E43F0D" w:rsidRDefault="00AC5290" w:rsidP="00AC5290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Показатель 1.2</w:t>
            </w:r>
          </w:p>
          <w:p w:rsidR="00AC5290" w:rsidRDefault="00AC5290" w:rsidP="00AC5290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BB5C9D">
              <w:rPr>
                <w:sz w:val="18"/>
                <w:szCs w:val="18"/>
              </w:rPr>
              <w:t>Количество благоустроенных общественных территорий</w:t>
            </w:r>
          </w:p>
          <w:p w:rsidR="00AC5290" w:rsidRPr="00E43F0D" w:rsidRDefault="00AC5290" w:rsidP="00AC5290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E43F0D">
              <w:rPr>
                <w:sz w:val="18"/>
                <w:szCs w:val="18"/>
                <w:lang w:eastAsia="ru-RU"/>
              </w:rPr>
              <w:t>Показатель 1.3</w:t>
            </w:r>
          </w:p>
          <w:p w:rsidR="00AC5290" w:rsidRDefault="00AC5290" w:rsidP="00AC5290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E43F0D">
              <w:rPr>
                <w:sz w:val="18"/>
                <w:szCs w:val="18"/>
                <w:lang w:eastAsia="ru-RU"/>
              </w:rPr>
              <w:t>Доля граждан, принявших участие в решении вопросов развития городской среды, от общего количества граждан в возрасте от 14 лет, проживающих в поселении.</w:t>
            </w:r>
          </w:p>
        </w:tc>
      </w:tr>
      <w:tr w:rsidR="002876FB" w:rsidRPr="003B77F0" w:rsidTr="002876FB">
        <w:tc>
          <w:tcPr>
            <w:tcW w:w="459" w:type="dxa"/>
          </w:tcPr>
          <w:p w:rsidR="002876FB" w:rsidRDefault="002876FB" w:rsidP="002876FB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2.</w:t>
            </w:r>
          </w:p>
        </w:tc>
        <w:tc>
          <w:tcPr>
            <w:tcW w:w="15134" w:type="dxa"/>
            <w:gridSpan w:val="3"/>
            <w:vAlign w:val="center"/>
          </w:tcPr>
          <w:p w:rsidR="002876FB" w:rsidRPr="003B77F0" w:rsidRDefault="002876FB" w:rsidP="00320AD4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Комплекс процессных мероприятий «</w:t>
            </w:r>
            <w:r w:rsidR="00E43F0D" w:rsidRPr="00E43F0D">
              <w:rPr>
                <w:sz w:val="18"/>
                <w:szCs w:val="18"/>
                <w:lang w:eastAsia="ru-RU"/>
              </w:rPr>
              <w:t xml:space="preserve">Благоустройство </w:t>
            </w:r>
            <w:r w:rsidR="00320AD4">
              <w:rPr>
                <w:sz w:val="18"/>
                <w:szCs w:val="18"/>
                <w:lang w:eastAsia="ru-RU"/>
              </w:rPr>
              <w:t>и озеленение</w:t>
            </w:r>
            <w:r w:rsidR="00E43F0D" w:rsidRPr="00E43F0D">
              <w:rPr>
                <w:sz w:val="18"/>
                <w:szCs w:val="18"/>
                <w:lang w:eastAsia="ru-RU"/>
              </w:rPr>
              <w:t xml:space="preserve"> территорий</w:t>
            </w:r>
            <w:r w:rsidR="00320AD4">
              <w:rPr>
                <w:sz w:val="18"/>
                <w:szCs w:val="18"/>
                <w:lang w:eastAsia="ru-RU"/>
              </w:rPr>
              <w:t xml:space="preserve"> поселения</w:t>
            </w:r>
            <w:r>
              <w:rPr>
                <w:sz w:val="18"/>
                <w:szCs w:val="18"/>
                <w:lang w:eastAsia="ru-RU"/>
              </w:rPr>
              <w:t>»</w:t>
            </w:r>
          </w:p>
        </w:tc>
      </w:tr>
      <w:tr w:rsidR="002876FB" w:rsidRPr="003B77F0" w:rsidTr="002876FB">
        <w:tc>
          <w:tcPr>
            <w:tcW w:w="459" w:type="dxa"/>
          </w:tcPr>
          <w:p w:rsidR="002876FB" w:rsidRDefault="002876FB" w:rsidP="002876F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7351" w:type="dxa"/>
            <w:vAlign w:val="center"/>
          </w:tcPr>
          <w:p w:rsidR="002876FB" w:rsidRPr="003B77F0" w:rsidRDefault="002876FB" w:rsidP="002876F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Ответственный за реализацию: Администрация </w:t>
            </w:r>
            <w:proofErr w:type="spellStart"/>
            <w:r>
              <w:rPr>
                <w:sz w:val="18"/>
                <w:szCs w:val="18"/>
                <w:lang w:eastAsia="ru-RU"/>
              </w:rPr>
              <w:t>г.п</w:t>
            </w:r>
            <w:proofErr w:type="spellEnd"/>
            <w:r>
              <w:rPr>
                <w:sz w:val="18"/>
                <w:szCs w:val="18"/>
                <w:lang w:eastAsia="ru-RU"/>
              </w:rPr>
              <w:t>. Коммунистический</w:t>
            </w:r>
          </w:p>
        </w:tc>
        <w:tc>
          <w:tcPr>
            <w:tcW w:w="7783" w:type="dxa"/>
            <w:gridSpan w:val="2"/>
            <w:vAlign w:val="center"/>
          </w:tcPr>
          <w:p w:rsidR="002876FB" w:rsidRPr="003B77F0" w:rsidRDefault="002876FB" w:rsidP="002876F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Срок реализации 2024-2030</w:t>
            </w:r>
          </w:p>
        </w:tc>
      </w:tr>
      <w:tr w:rsidR="00320AD4" w:rsidRPr="003B77F0" w:rsidTr="002876FB">
        <w:tc>
          <w:tcPr>
            <w:tcW w:w="459" w:type="dxa"/>
          </w:tcPr>
          <w:p w:rsidR="00320AD4" w:rsidRDefault="00320AD4" w:rsidP="00320AD4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2.1</w:t>
            </w:r>
          </w:p>
        </w:tc>
        <w:tc>
          <w:tcPr>
            <w:tcW w:w="7351" w:type="dxa"/>
          </w:tcPr>
          <w:p w:rsidR="00320AD4" w:rsidRPr="003B77F0" w:rsidRDefault="00320AD4" w:rsidP="00320AD4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E43F0D">
              <w:rPr>
                <w:sz w:val="18"/>
                <w:szCs w:val="18"/>
                <w:lang w:eastAsia="ru-RU"/>
              </w:rPr>
              <w:t xml:space="preserve">Повышение уровня благоустройства территорий </w:t>
            </w:r>
            <w:r>
              <w:rPr>
                <w:sz w:val="18"/>
                <w:szCs w:val="18"/>
                <w:lang w:eastAsia="ru-RU"/>
              </w:rPr>
              <w:t>поселения</w:t>
            </w:r>
          </w:p>
        </w:tc>
        <w:tc>
          <w:tcPr>
            <w:tcW w:w="3891" w:type="dxa"/>
          </w:tcPr>
          <w:p w:rsidR="00320AD4" w:rsidRPr="00B24A48" w:rsidRDefault="00320AD4" w:rsidP="001C5D0D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Т</w:t>
            </w:r>
            <w:r w:rsidRPr="00B24A48">
              <w:rPr>
                <w:sz w:val="18"/>
                <w:szCs w:val="18"/>
                <w:lang w:eastAsia="ru-RU"/>
              </w:rPr>
              <w:t>ерритории устойчиво социально экономи</w:t>
            </w:r>
            <w:r w:rsidR="001C5D0D">
              <w:rPr>
                <w:sz w:val="18"/>
                <w:szCs w:val="18"/>
                <w:lang w:eastAsia="ru-RU"/>
              </w:rPr>
              <w:t>чески развиты, улучшено качество</w:t>
            </w:r>
            <w:r w:rsidRPr="00B24A48">
              <w:rPr>
                <w:sz w:val="18"/>
                <w:szCs w:val="18"/>
                <w:lang w:eastAsia="ru-RU"/>
              </w:rPr>
              <w:t xml:space="preserve"> жизни граждан.</w:t>
            </w:r>
            <w:r w:rsidR="001C5D0D">
              <w:rPr>
                <w:sz w:val="18"/>
                <w:szCs w:val="18"/>
                <w:lang w:eastAsia="ru-RU"/>
              </w:rPr>
              <w:t xml:space="preserve"> </w:t>
            </w:r>
            <w:r w:rsidR="001C5D0D">
              <w:rPr>
                <w:sz w:val="18"/>
                <w:szCs w:val="18"/>
              </w:rPr>
              <w:t>Обеспечена реализация на территории городского поселения Коммунистический инициативных проектов «Взрывная сила», «Вода спасает жизни».</w:t>
            </w:r>
          </w:p>
        </w:tc>
        <w:tc>
          <w:tcPr>
            <w:tcW w:w="3892" w:type="dxa"/>
          </w:tcPr>
          <w:p w:rsidR="00320AD4" w:rsidRPr="00BB5C9D" w:rsidRDefault="00320AD4" w:rsidP="00320AD4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BB5C9D">
              <w:rPr>
                <w:sz w:val="18"/>
                <w:szCs w:val="18"/>
                <w:lang w:eastAsia="ru-RU"/>
              </w:rPr>
              <w:t>Показатель 1.1</w:t>
            </w:r>
          </w:p>
          <w:p w:rsidR="00320AD4" w:rsidRPr="00BB5C9D" w:rsidRDefault="00320AD4" w:rsidP="00320AD4">
            <w:pPr>
              <w:suppressAutoHyphens w:val="0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Количество благоустроенных дворовых территорий</w:t>
            </w:r>
          </w:p>
          <w:p w:rsidR="00320AD4" w:rsidRPr="00E43F0D" w:rsidRDefault="00320AD4" w:rsidP="00320AD4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Показатель 1.2</w:t>
            </w:r>
          </w:p>
          <w:p w:rsidR="00320AD4" w:rsidRDefault="00320AD4" w:rsidP="00320AD4">
            <w:pPr>
              <w:suppressAutoHyphens w:val="0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Количество благоустроенных общественных территорий</w:t>
            </w:r>
          </w:p>
          <w:p w:rsidR="001C5D0D" w:rsidRPr="00E43F0D" w:rsidRDefault="001C5D0D" w:rsidP="001C5D0D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E43F0D">
              <w:rPr>
                <w:sz w:val="18"/>
                <w:szCs w:val="18"/>
                <w:lang w:eastAsia="ru-RU"/>
              </w:rPr>
              <w:t>Показатель 1.3</w:t>
            </w:r>
          </w:p>
          <w:p w:rsidR="001C5D0D" w:rsidRDefault="001C5D0D" w:rsidP="001C5D0D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E43F0D">
              <w:rPr>
                <w:sz w:val="18"/>
                <w:szCs w:val="18"/>
                <w:lang w:eastAsia="ru-RU"/>
              </w:rPr>
              <w:t>Доля граждан, принявших участие в решении вопросов развития городской среды, от общего количества граждан в возрасте от 14 лет, проживающих в поселении.</w:t>
            </w:r>
          </w:p>
        </w:tc>
      </w:tr>
    </w:tbl>
    <w:p w:rsidR="002876FB" w:rsidRDefault="002876FB" w:rsidP="002876FB">
      <w:pPr>
        <w:suppressAutoHyphens w:val="0"/>
        <w:ind w:left="360"/>
        <w:rPr>
          <w:sz w:val="24"/>
          <w:szCs w:val="24"/>
          <w:lang w:eastAsia="ru-RU"/>
        </w:rPr>
      </w:pPr>
    </w:p>
    <w:p w:rsidR="001C5D0D" w:rsidRPr="003B77F0" w:rsidRDefault="001C5D0D" w:rsidP="002876FB">
      <w:pPr>
        <w:suppressAutoHyphens w:val="0"/>
        <w:ind w:left="360"/>
        <w:rPr>
          <w:sz w:val="24"/>
          <w:szCs w:val="24"/>
          <w:lang w:eastAsia="ru-RU"/>
        </w:rPr>
      </w:pPr>
    </w:p>
    <w:p w:rsidR="002876FB" w:rsidRDefault="002876FB" w:rsidP="002876FB">
      <w:pPr>
        <w:pStyle w:val="afb"/>
        <w:widowControl w:val="0"/>
        <w:numPr>
          <w:ilvl w:val="0"/>
          <w:numId w:val="3"/>
        </w:numPr>
        <w:suppressAutoHyphens w:val="0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lastRenderedPageBreak/>
        <w:t>Финансовое обеспечение муниципальной программы</w:t>
      </w:r>
    </w:p>
    <w:p w:rsidR="002876FB" w:rsidRDefault="002876FB" w:rsidP="002876FB">
      <w:pPr>
        <w:pStyle w:val="afb"/>
        <w:widowControl w:val="0"/>
        <w:suppressAutoHyphens w:val="0"/>
        <w:rPr>
          <w:sz w:val="24"/>
          <w:szCs w:val="24"/>
          <w:lang w:eastAsia="ru-RU"/>
        </w:rPr>
      </w:pPr>
    </w:p>
    <w:tbl>
      <w:tblPr>
        <w:tblStyle w:val="aff4"/>
        <w:tblW w:w="15593" w:type="dxa"/>
        <w:tblInd w:w="-572" w:type="dxa"/>
        <w:tblLook w:val="04A0" w:firstRow="1" w:lastRow="0" w:firstColumn="1" w:lastColumn="0" w:noHBand="0" w:noVBand="1"/>
      </w:tblPr>
      <w:tblGrid>
        <w:gridCol w:w="4253"/>
        <w:gridCol w:w="1417"/>
        <w:gridCol w:w="1418"/>
        <w:gridCol w:w="1417"/>
        <w:gridCol w:w="1418"/>
        <w:gridCol w:w="1417"/>
        <w:gridCol w:w="1418"/>
        <w:gridCol w:w="1417"/>
        <w:gridCol w:w="1418"/>
      </w:tblGrid>
      <w:tr w:rsidR="002876FB" w:rsidRPr="00E64D99" w:rsidTr="002876FB">
        <w:tc>
          <w:tcPr>
            <w:tcW w:w="4253" w:type="dxa"/>
            <w:vMerge w:val="restart"/>
            <w:vAlign w:val="center"/>
          </w:tcPr>
          <w:p w:rsidR="002876FB" w:rsidRPr="00E64D99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E64D99">
              <w:rPr>
                <w:sz w:val="18"/>
                <w:szCs w:val="18"/>
                <w:lang w:eastAsia="ru-RU"/>
              </w:rPr>
              <w:t>Наименование муниципальной программы</w:t>
            </w:r>
            <w:r>
              <w:rPr>
                <w:sz w:val="18"/>
                <w:szCs w:val="18"/>
                <w:lang w:eastAsia="ru-RU"/>
              </w:rPr>
              <w:t>, структурного элемента, источник финансового обеспечения</w:t>
            </w:r>
          </w:p>
        </w:tc>
        <w:tc>
          <w:tcPr>
            <w:tcW w:w="11340" w:type="dxa"/>
            <w:gridSpan w:val="8"/>
            <w:vAlign w:val="center"/>
          </w:tcPr>
          <w:p w:rsidR="002876FB" w:rsidRPr="00E64D99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Объем финансового обеспечения по годам, </w:t>
            </w:r>
            <w:proofErr w:type="spellStart"/>
            <w:r>
              <w:rPr>
                <w:sz w:val="18"/>
                <w:szCs w:val="18"/>
                <w:lang w:eastAsia="ru-RU"/>
              </w:rPr>
              <w:t>тыс.рублей</w:t>
            </w:r>
            <w:proofErr w:type="spellEnd"/>
          </w:p>
        </w:tc>
      </w:tr>
      <w:tr w:rsidR="002876FB" w:rsidRPr="00E64D99" w:rsidTr="002876FB">
        <w:tc>
          <w:tcPr>
            <w:tcW w:w="4253" w:type="dxa"/>
            <w:vMerge/>
            <w:vAlign w:val="center"/>
          </w:tcPr>
          <w:p w:rsidR="002876FB" w:rsidRPr="00E64D99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vAlign w:val="center"/>
          </w:tcPr>
          <w:p w:rsidR="002876FB" w:rsidRPr="00E64D99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1418" w:type="dxa"/>
            <w:vAlign w:val="center"/>
          </w:tcPr>
          <w:p w:rsidR="002876FB" w:rsidRPr="00E64D99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2025 год</w:t>
            </w:r>
          </w:p>
        </w:tc>
        <w:tc>
          <w:tcPr>
            <w:tcW w:w="1417" w:type="dxa"/>
            <w:vAlign w:val="center"/>
          </w:tcPr>
          <w:p w:rsidR="002876FB" w:rsidRPr="00E64D99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1418" w:type="dxa"/>
            <w:vAlign w:val="center"/>
          </w:tcPr>
          <w:p w:rsidR="002876FB" w:rsidRPr="00E64D99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1417" w:type="dxa"/>
            <w:vAlign w:val="center"/>
          </w:tcPr>
          <w:p w:rsidR="002876FB" w:rsidRPr="00E64D99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2028 год</w:t>
            </w:r>
          </w:p>
        </w:tc>
        <w:tc>
          <w:tcPr>
            <w:tcW w:w="1418" w:type="dxa"/>
            <w:vAlign w:val="center"/>
          </w:tcPr>
          <w:p w:rsidR="002876FB" w:rsidRPr="00E64D99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2029 год</w:t>
            </w:r>
          </w:p>
        </w:tc>
        <w:tc>
          <w:tcPr>
            <w:tcW w:w="1417" w:type="dxa"/>
            <w:vAlign w:val="center"/>
          </w:tcPr>
          <w:p w:rsidR="002876FB" w:rsidRPr="00E64D99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2030 год</w:t>
            </w:r>
          </w:p>
        </w:tc>
        <w:tc>
          <w:tcPr>
            <w:tcW w:w="1418" w:type="dxa"/>
            <w:vAlign w:val="center"/>
          </w:tcPr>
          <w:p w:rsidR="002876FB" w:rsidRPr="00E64D99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Всего</w:t>
            </w:r>
          </w:p>
        </w:tc>
      </w:tr>
      <w:tr w:rsidR="002876FB" w:rsidRPr="00E64D99" w:rsidTr="002876FB">
        <w:tc>
          <w:tcPr>
            <w:tcW w:w="4253" w:type="dxa"/>
            <w:vAlign w:val="center"/>
          </w:tcPr>
          <w:p w:rsidR="002876FB" w:rsidRPr="00E64D99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17" w:type="dxa"/>
            <w:vAlign w:val="center"/>
          </w:tcPr>
          <w:p w:rsidR="002876FB" w:rsidRPr="00E64D99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418" w:type="dxa"/>
            <w:vAlign w:val="center"/>
          </w:tcPr>
          <w:p w:rsidR="002876FB" w:rsidRPr="00E64D99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417" w:type="dxa"/>
            <w:vAlign w:val="center"/>
          </w:tcPr>
          <w:p w:rsidR="002876FB" w:rsidRPr="00E64D99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418" w:type="dxa"/>
            <w:vAlign w:val="center"/>
          </w:tcPr>
          <w:p w:rsidR="002876FB" w:rsidRPr="00E64D99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417" w:type="dxa"/>
            <w:vAlign w:val="center"/>
          </w:tcPr>
          <w:p w:rsidR="002876FB" w:rsidRPr="00E64D99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418" w:type="dxa"/>
            <w:vAlign w:val="center"/>
          </w:tcPr>
          <w:p w:rsidR="002876FB" w:rsidRPr="00E64D99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417" w:type="dxa"/>
            <w:vAlign w:val="center"/>
          </w:tcPr>
          <w:p w:rsidR="002876FB" w:rsidRPr="00E64D99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418" w:type="dxa"/>
            <w:vAlign w:val="center"/>
          </w:tcPr>
          <w:p w:rsidR="002876FB" w:rsidRPr="00E64D99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9</w:t>
            </w:r>
          </w:p>
        </w:tc>
      </w:tr>
      <w:tr w:rsidR="00C71A9D" w:rsidRPr="00E64D99" w:rsidTr="002876FB">
        <w:tc>
          <w:tcPr>
            <w:tcW w:w="4253" w:type="dxa"/>
          </w:tcPr>
          <w:p w:rsidR="00C71A9D" w:rsidRPr="0073548F" w:rsidRDefault="00C71A9D" w:rsidP="00C71A9D">
            <w:pPr>
              <w:pStyle w:val="afb"/>
              <w:widowControl w:val="0"/>
              <w:suppressAutoHyphens w:val="0"/>
              <w:ind w:left="0"/>
              <w:rPr>
                <w:b/>
                <w:sz w:val="18"/>
                <w:szCs w:val="18"/>
                <w:lang w:eastAsia="ru-RU"/>
              </w:rPr>
            </w:pPr>
            <w:r w:rsidRPr="0073548F">
              <w:rPr>
                <w:b/>
                <w:sz w:val="18"/>
                <w:szCs w:val="18"/>
                <w:lang w:eastAsia="ru-RU"/>
              </w:rPr>
              <w:t>Муниципальная программа (всего), в том числе:</w:t>
            </w:r>
          </w:p>
        </w:tc>
        <w:tc>
          <w:tcPr>
            <w:tcW w:w="1417" w:type="dxa"/>
            <w:vAlign w:val="center"/>
          </w:tcPr>
          <w:p w:rsidR="00C71A9D" w:rsidRPr="00C71A9D" w:rsidRDefault="00486894" w:rsidP="001F67F7">
            <w:pPr>
              <w:pStyle w:val="afb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1390,2</w:t>
            </w:r>
          </w:p>
        </w:tc>
        <w:tc>
          <w:tcPr>
            <w:tcW w:w="1418" w:type="dxa"/>
            <w:vAlign w:val="center"/>
          </w:tcPr>
          <w:p w:rsidR="00C71A9D" w:rsidRPr="00C71A9D" w:rsidRDefault="004951DA" w:rsidP="00C71A9D">
            <w:pPr>
              <w:pStyle w:val="afb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749,5</w:t>
            </w:r>
          </w:p>
        </w:tc>
        <w:tc>
          <w:tcPr>
            <w:tcW w:w="1417" w:type="dxa"/>
            <w:vAlign w:val="center"/>
          </w:tcPr>
          <w:p w:rsidR="00C71A9D" w:rsidRPr="00C71A9D" w:rsidRDefault="007C3CAA" w:rsidP="00C71A9D">
            <w:pPr>
              <w:pStyle w:val="afb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656,3</w:t>
            </w:r>
          </w:p>
        </w:tc>
        <w:tc>
          <w:tcPr>
            <w:tcW w:w="1418" w:type="dxa"/>
            <w:vAlign w:val="center"/>
          </w:tcPr>
          <w:p w:rsidR="00C71A9D" w:rsidRPr="00C71A9D" w:rsidRDefault="007C3CAA" w:rsidP="00C71A9D">
            <w:pPr>
              <w:pStyle w:val="afb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630,1</w:t>
            </w:r>
          </w:p>
        </w:tc>
        <w:tc>
          <w:tcPr>
            <w:tcW w:w="1417" w:type="dxa"/>
            <w:vAlign w:val="center"/>
          </w:tcPr>
          <w:p w:rsidR="00C71A9D" w:rsidRPr="00C71A9D" w:rsidRDefault="00C71A9D" w:rsidP="00C71A9D">
            <w:pPr>
              <w:pStyle w:val="afb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 w:rsidRPr="00C71A9D">
              <w:rPr>
                <w:b/>
                <w:sz w:val="18"/>
                <w:szCs w:val="18"/>
                <w:lang w:eastAsia="ru-RU"/>
              </w:rPr>
              <w:t>500,0</w:t>
            </w:r>
          </w:p>
        </w:tc>
        <w:tc>
          <w:tcPr>
            <w:tcW w:w="1418" w:type="dxa"/>
            <w:vAlign w:val="center"/>
          </w:tcPr>
          <w:p w:rsidR="00C71A9D" w:rsidRPr="00C71A9D" w:rsidRDefault="00C71A9D" w:rsidP="00C71A9D">
            <w:pPr>
              <w:pStyle w:val="afb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 w:rsidRPr="00C71A9D">
              <w:rPr>
                <w:b/>
                <w:sz w:val="18"/>
                <w:szCs w:val="18"/>
                <w:lang w:eastAsia="ru-RU"/>
              </w:rPr>
              <w:t>500,0</w:t>
            </w:r>
          </w:p>
        </w:tc>
        <w:tc>
          <w:tcPr>
            <w:tcW w:w="1417" w:type="dxa"/>
            <w:vAlign w:val="center"/>
          </w:tcPr>
          <w:p w:rsidR="00C71A9D" w:rsidRPr="00C71A9D" w:rsidRDefault="00C71A9D" w:rsidP="00C71A9D">
            <w:pPr>
              <w:pStyle w:val="afb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 w:rsidRPr="00C71A9D">
              <w:rPr>
                <w:b/>
                <w:sz w:val="18"/>
                <w:szCs w:val="18"/>
                <w:lang w:eastAsia="ru-RU"/>
              </w:rPr>
              <w:t>500,0</w:t>
            </w:r>
          </w:p>
        </w:tc>
        <w:tc>
          <w:tcPr>
            <w:tcW w:w="1418" w:type="dxa"/>
            <w:vAlign w:val="center"/>
          </w:tcPr>
          <w:p w:rsidR="00C71A9D" w:rsidRPr="00084B87" w:rsidRDefault="004951DA" w:rsidP="001F67F7">
            <w:pPr>
              <w:pStyle w:val="afb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4926,1</w:t>
            </w:r>
          </w:p>
        </w:tc>
      </w:tr>
      <w:tr w:rsidR="00C71A9D" w:rsidRPr="00E64D99" w:rsidTr="002876FB">
        <w:tc>
          <w:tcPr>
            <w:tcW w:w="4253" w:type="dxa"/>
          </w:tcPr>
          <w:p w:rsidR="00C71A9D" w:rsidRDefault="00C71A9D" w:rsidP="00C71A9D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1417" w:type="dxa"/>
            <w:vAlign w:val="center"/>
          </w:tcPr>
          <w:p w:rsidR="00C71A9D" w:rsidRDefault="001C5D0D" w:rsidP="00C71A9D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282,6</w:t>
            </w:r>
          </w:p>
        </w:tc>
        <w:tc>
          <w:tcPr>
            <w:tcW w:w="1418" w:type="dxa"/>
            <w:vAlign w:val="center"/>
          </w:tcPr>
          <w:p w:rsidR="00C71A9D" w:rsidRDefault="007C3CAA" w:rsidP="00C71A9D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240,6</w:t>
            </w:r>
          </w:p>
        </w:tc>
        <w:tc>
          <w:tcPr>
            <w:tcW w:w="1417" w:type="dxa"/>
            <w:vAlign w:val="center"/>
          </w:tcPr>
          <w:p w:rsidR="00C71A9D" w:rsidRPr="00E64D99" w:rsidRDefault="007C3CAA" w:rsidP="00C71A9D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230,0</w:t>
            </w:r>
          </w:p>
        </w:tc>
        <w:tc>
          <w:tcPr>
            <w:tcW w:w="1418" w:type="dxa"/>
            <w:vAlign w:val="center"/>
          </w:tcPr>
          <w:p w:rsidR="00C71A9D" w:rsidRPr="00E64D99" w:rsidRDefault="007C3CAA" w:rsidP="00C71A9D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215,2</w:t>
            </w:r>
          </w:p>
        </w:tc>
        <w:tc>
          <w:tcPr>
            <w:tcW w:w="1417" w:type="dxa"/>
            <w:vAlign w:val="center"/>
          </w:tcPr>
          <w:p w:rsidR="00C71A9D" w:rsidRPr="00E64D99" w:rsidRDefault="00C71A9D" w:rsidP="00C71A9D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C71A9D" w:rsidRPr="00E64D99" w:rsidRDefault="00C71A9D" w:rsidP="00C71A9D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:rsidR="00C71A9D" w:rsidRPr="00E64D99" w:rsidRDefault="00C71A9D" w:rsidP="00C71A9D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C71A9D" w:rsidRDefault="007C3CAA" w:rsidP="00C71A9D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968,4</w:t>
            </w:r>
          </w:p>
        </w:tc>
      </w:tr>
      <w:tr w:rsidR="00C71A9D" w:rsidRPr="00E64D99" w:rsidTr="002876FB">
        <w:tc>
          <w:tcPr>
            <w:tcW w:w="4253" w:type="dxa"/>
          </w:tcPr>
          <w:p w:rsidR="00C71A9D" w:rsidRPr="00E64D99" w:rsidRDefault="00C71A9D" w:rsidP="00C71A9D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Бюджет ХМАО-Югры</w:t>
            </w:r>
          </w:p>
        </w:tc>
        <w:tc>
          <w:tcPr>
            <w:tcW w:w="1417" w:type="dxa"/>
            <w:vAlign w:val="center"/>
          </w:tcPr>
          <w:p w:rsidR="00C71A9D" w:rsidRPr="00E64D99" w:rsidRDefault="001C5D0D" w:rsidP="00C71A9D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656,8</w:t>
            </w:r>
          </w:p>
        </w:tc>
        <w:tc>
          <w:tcPr>
            <w:tcW w:w="1418" w:type="dxa"/>
            <w:vAlign w:val="center"/>
          </w:tcPr>
          <w:p w:rsidR="00C71A9D" w:rsidRPr="00E64D99" w:rsidRDefault="007C3CAA" w:rsidP="00C71A9D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376,3</w:t>
            </w:r>
          </w:p>
        </w:tc>
        <w:tc>
          <w:tcPr>
            <w:tcW w:w="1417" w:type="dxa"/>
            <w:vAlign w:val="center"/>
          </w:tcPr>
          <w:p w:rsidR="00C71A9D" w:rsidRPr="00E64D99" w:rsidRDefault="007C3CAA" w:rsidP="00C71A9D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359,8</w:t>
            </w:r>
          </w:p>
        </w:tc>
        <w:tc>
          <w:tcPr>
            <w:tcW w:w="1418" w:type="dxa"/>
            <w:vAlign w:val="center"/>
          </w:tcPr>
          <w:p w:rsidR="00C71A9D" w:rsidRPr="00E64D99" w:rsidRDefault="007C3CAA" w:rsidP="00C71A9D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351,0</w:t>
            </w:r>
          </w:p>
        </w:tc>
        <w:tc>
          <w:tcPr>
            <w:tcW w:w="1417" w:type="dxa"/>
            <w:vAlign w:val="center"/>
          </w:tcPr>
          <w:p w:rsidR="00C71A9D" w:rsidRPr="00E64D99" w:rsidRDefault="00C71A9D" w:rsidP="00C71A9D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C71A9D" w:rsidRPr="00E64D99" w:rsidRDefault="00C71A9D" w:rsidP="00C71A9D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:rsidR="00C71A9D" w:rsidRPr="00E64D99" w:rsidRDefault="00C71A9D" w:rsidP="00C71A9D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C71A9D" w:rsidRPr="00E64D99" w:rsidRDefault="007C3CAA" w:rsidP="00C71A9D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1743,9</w:t>
            </w:r>
          </w:p>
        </w:tc>
      </w:tr>
      <w:tr w:rsidR="00C71A9D" w:rsidRPr="00E64D99" w:rsidTr="002876FB">
        <w:tc>
          <w:tcPr>
            <w:tcW w:w="4253" w:type="dxa"/>
          </w:tcPr>
          <w:p w:rsidR="00C71A9D" w:rsidRPr="00E64D99" w:rsidRDefault="00C71A9D" w:rsidP="00C71A9D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417" w:type="dxa"/>
            <w:vAlign w:val="center"/>
          </w:tcPr>
          <w:p w:rsidR="00C71A9D" w:rsidRPr="00E64D99" w:rsidRDefault="00486894" w:rsidP="00C71A9D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450,8</w:t>
            </w:r>
          </w:p>
        </w:tc>
        <w:tc>
          <w:tcPr>
            <w:tcW w:w="1418" w:type="dxa"/>
            <w:vAlign w:val="center"/>
          </w:tcPr>
          <w:p w:rsidR="00C71A9D" w:rsidRPr="00E64D99" w:rsidRDefault="004951DA" w:rsidP="00C71A9D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132,6</w:t>
            </w:r>
          </w:p>
        </w:tc>
        <w:tc>
          <w:tcPr>
            <w:tcW w:w="1417" w:type="dxa"/>
            <w:vAlign w:val="center"/>
          </w:tcPr>
          <w:p w:rsidR="00C71A9D" w:rsidRPr="00E64D99" w:rsidRDefault="007C3CAA" w:rsidP="00C71A9D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66,5</w:t>
            </w:r>
          </w:p>
        </w:tc>
        <w:tc>
          <w:tcPr>
            <w:tcW w:w="1418" w:type="dxa"/>
            <w:vAlign w:val="center"/>
          </w:tcPr>
          <w:p w:rsidR="00C71A9D" w:rsidRPr="00E64D99" w:rsidRDefault="007C3CAA" w:rsidP="00C71A9D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63,9</w:t>
            </w:r>
          </w:p>
        </w:tc>
        <w:tc>
          <w:tcPr>
            <w:tcW w:w="1417" w:type="dxa"/>
            <w:vAlign w:val="center"/>
          </w:tcPr>
          <w:p w:rsidR="00C71A9D" w:rsidRPr="00E64D99" w:rsidRDefault="00C71A9D" w:rsidP="00C71A9D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500,0</w:t>
            </w:r>
          </w:p>
        </w:tc>
        <w:tc>
          <w:tcPr>
            <w:tcW w:w="1418" w:type="dxa"/>
            <w:vAlign w:val="center"/>
          </w:tcPr>
          <w:p w:rsidR="00C71A9D" w:rsidRPr="00E64D99" w:rsidRDefault="00C71A9D" w:rsidP="00C71A9D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500,0</w:t>
            </w:r>
          </w:p>
        </w:tc>
        <w:tc>
          <w:tcPr>
            <w:tcW w:w="1417" w:type="dxa"/>
            <w:vAlign w:val="center"/>
          </w:tcPr>
          <w:p w:rsidR="00C71A9D" w:rsidRPr="00E64D99" w:rsidRDefault="00C71A9D" w:rsidP="00C71A9D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500,0</w:t>
            </w:r>
          </w:p>
        </w:tc>
        <w:tc>
          <w:tcPr>
            <w:tcW w:w="1418" w:type="dxa"/>
            <w:vAlign w:val="center"/>
          </w:tcPr>
          <w:p w:rsidR="00C71A9D" w:rsidRPr="00E64D99" w:rsidRDefault="004951DA" w:rsidP="00E8460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2213,8</w:t>
            </w:r>
          </w:p>
        </w:tc>
      </w:tr>
      <w:tr w:rsidR="000B7F21" w:rsidRPr="00E64D99" w:rsidTr="002876FB">
        <w:tc>
          <w:tcPr>
            <w:tcW w:w="4253" w:type="dxa"/>
          </w:tcPr>
          <w:p w:rsidR="000B7F21" w:rsidRPr="00E64D99" w:rsidRDefault="000B7F21" w:rsidP="000B7F21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1. </w:t>
            </w:r>
            <w:r w:rsidRPr="000B7F21">
              <w:rPr>
                <w:sz w:val="18"/>
                <w:szCs w:val="18"/>
                <w:lang w:eastAsia="ru-RU"/>
              </w:rPr>
              <w:t>Региональный проект «Формирование комфортной городской среды»</w:t>
            </w:r>
            <w:r>
              <w:rPr>
                <w:sz w:val="18"/>
                <w:szCs w:val="18"/>
                <w:lang w:eastAsia="ru-RU"/>
              </w:rPr>
              <w:t xml:space="preserve"> (всего), в том числе:</w:t>
            </w:r>
          </w:p>
        </w:tc>
        <w:tc>
          <w:tcPr>
            <w:tcW w:w="1417" w:type="dxa"/>
            <w:vAlign w:val="center"/>
          </w:tcPr>
          <w:p w:rsidR="000B7F21" w:rsidRPr="00E64D99" w:rsidRDefault="001C5D0D" w:rsidP="000B7F21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806,7</w:t>
            </w:r>
          </w:p>
        </w:tc>
        <w:tc>
          <w:tcPr>
            <w:tcW w:w="1418" w:type="dxa"/>
            <w:vAlign w:val="center"/>
          </w:tcPr>
          <w:p w:rsidR="000B7F21" w:rsidRPr="00E64D99" w:rsidRDefault="007C3CAA" w:rsidP="000B7F21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685,4</w:t>
            </w:r>
          </w:p>
        </w:tc>
        <w:tc>
          <w:tcPr>
            <w:tcW w:w="1417" w:type="dxa"/>
            <w:vAlign w:val="center"/>
          </w:tcPr>
          <w:p w:rsidR="000B7F21" w:rsidRPr="00E64D99" w:rsidRDefault="007C3CAA" w:rsidP="000B7F21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655,3</w:t>
            </w:r>
          </w:p>
        </w:tc>
        <w:tc>
          <w:tcPr>
            <w:tcW w:w="1418" w:type="dxa"/>
            <w:vAlign w:val="center"/>
          </w:tcPr>
          <w:p w:rsidR="000B7F21" w:rsidRPr="00E64D99" w:rsidRDefault="007C3CAA" w:rsidP="000B7F21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629,1</w:t>
            </w:r>
          </w:p>
        </w:tc>
        <w:tc>
          <w:tcPr>
            <w:tcW w:w="1417" w:type="dxa"/>
            <w:vAlign w:val="center"/>
          </w:tcPr>
          <w:p w:rsidR="000B7F21" w:rsidRPr="00E64D99" w:rsidRDefault="000B7F21" w:rsidP="000B7F21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0B7F21" w:rsidRPr="00E64D99" w:rsidRDefault="000B7F21" w:rsidP="000B7F21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:rsidR="000B7F21" w:rsidRPr="00E64D99" w:rsidRDefault="000B7F21" w:rsidP="000B7F21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0B7F21" w:rsidRPr="00E64D99" w:rsidRDefault="007C3CAA" w:rsidP="000B7F21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2776,5</w:t>
            </w:r>
          </w:p>
        </w:tc>
      </w:tr>
      <w:tr w:rsidR="006B52CC" w:rsidRPr="00E64D99" w:rsidTr="002876FB">
        <w:tc>
          <w:tcPr>
            <w:tcW w:w="4253" w:type="dxa"/>
          </w:tcPr>
          <w:p w:rsidR="006B52CC" w:rsidRDefault="006B52CC" w:rsidP="006B52CC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1417" w:type="dxa"/>
            <w:vAlign w:val="center"/>
          </w:tcPr>
          <w:p w:rsidR="006B52CC" w:rsidRPr="00E64D99" w:rsidRDefault="001C5D0D" w:rsidP="000B7F21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282,6</w:t>
            </w:r>
          </w:p>
        </w:tc>
        <w:tc>
          <w:tcPr>
            <w:tcW w:w="1418" w:type="dxa"/>
            <w:vAlign w:val="center"/>
          </w:tcPr>
          <w:p w:rsidR="006B52CC" w:rsidRPr="00E64D99" w:rsidRDefault="007C3CAA" w:rsidP="006B52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240,6</w:t>
            </w:r>
          </w:p>
        </w:tc>
        <w:tc>
          <w:tcPr>
            <w:tcW w:w="1417" w:type="dxa"/>
            <w:vAlign w:val="center"/>
          </w:tcPr>
          <w:p w:rsidR="006B52CC" w:rsidRPr="00E64D99" w:rsidRDefault="007C3CAA" w:rsidP="006B52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230,0</w:t>
            </w:r>
          </w:p>
        </w:tc>
        <w:tc>
          <w:tcPr>
            <w:tcW w:w="1418" w:type="dxa"/>
            <w:vAlign w:val="center"/>
          </w:tcPr>
          <w:p w:rsidR="006B52CC" w:rsidRPr="00E64D99" w:rsidRDefault="007C3CAA" w:rsidP="006B52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215,2</w:t>
            </w:r>
          </w:p>
        </w:tc>
        <w:tc>
          <w:tcPr>
            <w:tcW w:w="1417" w:type="dxa"/>
            <w:vAlign w:val="center"/>
          </w:tcPr>
          <w:p w:rsidR="006B52CC" w:rsidRPr="00E64D99" w:rsidRDefault="006B52CC" w:rsidP="006B52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6B52CC" w:rsidRPr="00E64D99" w:rsidRDefault="006B52CC" w:rsidP="006B52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:rsidR="006B52CC" w:rsidRPr="00E64D99" w:rsidRDefault="006B52CC" w:rsidP="006B52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6B52CC" w:rsidRPr="00E64D99" w:rsidRDefault="007C3CAA" w:rsidP="000B7F21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968,4</w:t>
            </w:r>
          </w:p>
        </w:tc>
      </w:tr>
      <w:tr w:rsidR="006B52CC" w:rsidRPr="00E64D99" w:rsidTr="002876FB">
        <w:tc>
          <w:tcPr>
            <w:tcW w:w="4253" w:type="dxa"/>
          </w:tcPr>
          <w:p w:rsidR="006B52CC" w:rsidRPr="00E64D99" w:rsidRDefault="006B52CC" w:rsidP="006B52CC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Бюджет ХМАО-Югры</w:t>
            </w:r>
          </w:p>
        </w:tc>
        <w:tc>
          <w:tcPr>
            <w:tcW w:w="1417" w:type="dxa"/>
            <w:vAlign w:val="center"/>
          </w:tcPr>
          <w:p w:rsidR="006B52CC" w:rsidRPr="00E64D99" w:rsidRDefault="001C5D0D" w:rsidP="000B7F21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443,4</w:t>
            </w:r>
          </w:p>
        </w:tc>
        <w:tc>
          <w:tcPr>
            <w:tcW w:w="1418" w:type="dxa"/>
            <w:vAlign w:val="center"/>
          </w:tcPr>
          <w:p w:rsidR="006B52CC" w:rsidRPr="00E64D99" w:rsidRDefault="007C3CAA" w:rsidP="006B52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376,3</w:t>
            </w:r>
          </w:p>
        </w:tc>
        <w:tc>
          <w:tcPr>
            <w:tcW w:w="1417" w:type="dxa"/>
            <w:vAlign w:val="center"/>
          </w:tcPr>
          <w:p w:rsidR="006B52CC" w:rsidRPr="00E64D99" w:rsidRDefault="007C3CAA" w:rsidP="006B52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359,8</w:t>
            </w:r>
          </w:p>
        </w:tc>
        <w:tc>
          <w:tcPr>
            <w:tcW w:w="1418" w:type="dxa"/>
            <w:vAlign w:val="center"/>
          </w:tcPr>
          <w:p w:rsidR="006B52CC" w:rsidRPr="00E64D99" w:rsidRDefault="007C3CAA" w:rsidP="006B52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351,0</w:t>
            </w:r>
          </w:p>
        </w:tc>
        <w:tc>
          <w:tcPr>
            <w:tcW w:w="1417" w:type="dxa"/>
            <w:vAlign w:val="center"/>
          </w:tcPr>
          <w:p w:rsidR="006B52CC" w:rsidRPr="00E64D99" w:rsidRDefault="006B52CC" w:rsidP="006B52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6B52CC" w:rsidRPr="00E64D99" w:rsidRDefault="006B52CC" w:rsidP="006B52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:rsidR="006B52CC" w:rsidRPr="00E64D99" w:rsidRDefault="006B52CC" w:rsidP="006B52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6B52CC" w:rsidRPr="00E64D99" w:rsidRDefault="007C3CAA" w:rsidP="006B52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1530,5</w:t>
            </w:r>
          </w:p>
        </w:tc>
      </w:tr>
      <w:tr w:rsidR="00B24A48" w:rsidRPr="00E64D99" w:rsidTr="002876FB">
        <w:tc>
          <w:tcPr>
            <w:tcW w:w="4253" w:type="dxa"/>
          </w:tcPr>
          <w:p w:rsidR="00B24A48" w:rsidRPr="00E64D99" w:rsidRDefault="00B24A48" w:rsidP="00B24A48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417" w:type="dxa"/>
            <w:vAlign w:val="center"/>
          </w:tcPr>
          <w:p w:rsidR="00B24A48" w:rsidRPr="00E64D99" w:rsidRDefault="001C5D0D" w:rsidP="00B24A48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80,7</w:t>
            </w:r>
          </w:p>
        </w:tc>
        <w:tc>
          <w:tcPr>
            <w:tcW w:w="1418" w:type="dxa"/>
            <w:vAlign w:val="center"/>
          </w:tcPr>
          <w:p w:rsidR="00B24A48" w:rsidRPr="00E64D99" w:rsidRDefault="007C3CAA" w:rsidP="00B24A48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68,5</w:t>
            </w:r>
          </w:p>
        </w:tc>
        <w:tc>
          <w:tcPr>
            <w:tcW w:w="1417" w:type="dxa"/>
            <w:vAlign w:val="center"/>
          </w:tcPr>
          <w:p w:rsidR="00B24A48" w:rsidRPr="00E64D99" w:rsidRDefault="007C3CAA" w:rsidP="00B24A48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65,5</w:t>
            </w:r>
          </w:p>
        </w:tc>
        <w:tc>
          <w:tcPr>
            <w:tcW w:w="1418" w:type="dxa"/>
            <w:vAlign w:val="center"/>
          </w:tcPr>
          <w:p w:rsidR="00B24A48" w:rsidRPr="00E64D99" w:rsidRDefault="007C3CAA" w:rsidP="00B24A48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62,9</w:t>
            </w:r>
          </w:p>
        </w:tc>
        <w:tc>
          <w:tcPr>
            <w:tcW w:w="1417" w:type="dxa"/>
            <w:vAlign w:val="center"/>
          </w:tcPr>
          <w:p w:rsidR="00B24A48" w:rsidRPr="00E64D99" w:rsidRDefault="000B7F21" w:rsidP="00B24A48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</w:t>
            </w:r>
            <w:r w:rsidR="006B52CC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:rsidR="00B24A48" w:rsidRPr="00E64D99" w:rsidRDefault="000B7F21" w:rsidP="00B24A48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</w:t>
            </w:r>
            <w:r w:rsidR="006B52CC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7" w:type="dxa"/>
            <w:vAlign w:val="center"/>
          </w:tcPr>
          <w:p w:rsidR="00B24A48" w:rsidRPr="00E64D99" w:rsidRDefault="000B7F21" w:rsidP="00B24A48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</w:t>
            </w:r>
            <w:r w:rsidR="006B52CC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:rsidR="00B24A48" w:rsidRPr="00E64D99" w:rsidRDefault="007C3CAA" w:rsidP="00B24A48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277,6</w:t>
            </w:r>
          </w:p>
        </w:tc>
      </w:tr>
      <w:tr w:rsidR="00C15690" w:rsidRPr="00E64D99" w:rsidTr="002876FB">
        <w:tc>
          <w:tcPr>
            <w:tcW w:w="4253" w:type="dxa"/>
          </w:tcPr>
          <w:p w:rsidR="00C15690" w:rsidRPr="00E64D99" w:rsidRDefault="00C15690" w:rsidP="00C15690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2 </w:t>
            </w:r>
            <w:r w:rsidR="000B7F21">
              <w:rPr>
                <w:sz w:val="18"/>
                <w:szCs w:val="18"/>
                <w:lang w:eastAsia="ru-RU"/>
              </w:rPr>
              <w:t>Комплекс процессных мероприятий «</w:t>
            </w:r>
            <w:r w:rsidR="000B7F21" w:rsidRPr="00E43F0D">
              <w:rPr>
                <w:sz w:val="18"/>
                <w:szCs w:val="18"/>
                <w:lang w:eastAsia="ru-RU"/>
              </w:rPr>
              <w:t xml:space="preserve">Благоустройство </w:t>
            </w:r>
            <w:r w:rsidR="000B7F21">
              <w:rPr>
                <w:sz w:val="18"/>
                <w:szCs w:val="18"/>
                <w:lang w:eastAsia="ru-RU"/>
              </w:rPr>
              <w:t>и озеленение</w:t>
            </w:r>
            <w:r w:rsidR="000B7F21" w:rsidRPr="00E43F0D">
              <w:rPr>
                <w:sz w:val="18"/>
                <w:szCs w:val="18"/>
                <w:lang w:eastAsia="ru-RU"/>
              </w:rPr>
              <w:t xml:space="preserve"> территорий</w:t>
            </w:r>
            <w:r w:rsidR="000B7F21">
              <w:rPr>
                <w:sz w:val="18"/>
                <w:szCs w:val="18"/>
                <w:lang w:eastAsia="ru-RU"/>
              </w:rPr>
              <w:t xml:space="preserve"> поселения»</w:t>
            </w:r>
            <w:r>
              <w:rPr>
                <w:sz w:val="18"/>
                <w:szCs w:val="18"/>
                <w:lang w:eastAsia="ru-RU"/>
              </w:rPr>
              <w:t xml:space="preserve"> (всего), в том числе:</w:t>
            </w:r>
          </w:p>
        </w:tc>
        <w:tc>
          <w:tcPr>
            <w:tcW w:w="1417" w:type="dxa"/>
            <w:vAlign w:val="center"/>
          </w:tcPr>
          <w:p w:rsidR="00C15690" w:rsidRPr="00E64D99" w:rsidRDefault="00486894" w:rsidP="00C15690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583,5</w:t>
            </w:r>
          </w:p>
        </w:tc>
        <w:tc>
          <w:tcPr>
            <w:tcW w:w="1418" w:type="dxa"/>
            <w:vAlign w:val="center"/>
          </w:tcPr>
          <w:p w:rsidR="00C15690" w:rsidRPr="00E64D99" w:rsidRDefault="004951DA" w:rsidP="00C15690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64,1</w:t>
            </w:r>
          </w:p>
        </w:tc>
        <w:tc>
          <w:tcPr>
            <w:tcW w:w="1417" w:type="dxa"/>
            <w:vAlign w:val="center"/>
          </w:tcPr>
          <w:p w:rsidR="00C15690" w:rsidRDefault="007B4D16" w:rsidP="00C15690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1,0</w:t>
            </w:r>
          </w:p>
        </w:tc>
        <w:tc>
          <w:tcPr>
            <w:tcW w:w="1418" w:type="dxa"/>
            <w:vAlign w:val="center"/>
          </w:tcPr>
          <w:p w:rsidR="00C15690" w:rsidRDefault="007C3CAA" w:rsidP="00C15690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1,0</w:t>
            </w:r>
          </w:p>
        </w:tc>
        <w:tc>
          <w:tcPr>
            <w:tcW w:w="1417" w:type="dxa"/>
            <w:vAlign w:val="center"/>
          </w:tcPr>
          <w:p w:rsidR="00C15690" w:rsidRDefault="007B4D16" w:rsidP="00C15690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</w:t>
            </w:r>
            <w:r w:rsidR="00C15690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C15690" w:rsidRDefault="007B4D16" w:rsidP="00C15690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</w:t>
            </w:r>
            <w:r w:rsidR="00C15690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:rsidR="00C15690" w:rsidRDefault="007B4D16" w:rsidP="00C15690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</w:t>
            </w:r>
            <w:r w:rsidR="00C15690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C15690" w:rsidRPr="00E64D99" w:rsidRDefault="004951DA" w:rsidP="00C15690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2149,6</w:t>
            </w:r>
          </w:p>
        </w:tc>
      </w:tr>
      <w:tr w:rsidR="00B24A48" w:rsidRPr="00E64D99" w:rsidTr="002876FB">
        <w:tc>
          <w:tcPr>
            <w:tcW w:w="4253" w:type="dxa"/>
          </w:tcPr>
          <w:p w:rsidR="00B24A48" w:rsidRDefault="00B24A48" w:rsidP="00B24A48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1417" w:type="dxa"/>
            <w:vAlign w:val="center"/>
          </w:tcPr>
          <w:p w:rsidR="00B24A48" w:rsidRDefault="000B7F21" w:rsidP="00B24A48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B24A48" w:rsidRDefault="00C15690" w:rsidP="00B24A48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:rsidR="00B24A48" w:rsidRDefault="00C15690" w:rsidP="00B24A48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B24A48" w:rsidRDefault="00C15690" w:rsidP="00B24A48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:rsidR="00B24A48" w:rsidRDefault="00C15690" w:rsidP="00B24A48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B24A48" w:rsidRDefault="00C15690" w:rsidP="00B24A48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:rsidR="00B24A48" w:rsidRDefault="00C15690" w:rsidP="00B24A48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B24A48" w:rsidRDefault="000B7F21" w:rsidP="00B24A48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</w:tr>
      <w:tr w:rsidR="00C15690" w:rsidRPr="00E64D99" w:rsidTr="002876FB">
        <w:tc>
          <w:tcPr>
            <w:tcW w:w="4253" w:type="dxa"/>
          </w:tcPr>
          <w:p w:rsidR="00C15690" w:rsidRPr="00E64D99" w:rsidRDefault="00C15690" w:rsidP="00C15690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Бюджет ХМАО-Югры</w:t>
            </w:r>
          </w:p>
        </w:tc>
        <w:tc>
          <w:tcPr>
            <w:tcW w:w="1417" w:type="dxa"/>
            <w:vAlign w:val="center"/>
          </w:tcPr>
          <w:p w:rsidR="00C15690" w:rsidRPr="00E64D99" w:rsidRDefault="001C5D0D" w:rsidP="00C15690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213,4</w:t>
            </w:r>
          </w:p>
        </w:tc>
        <w:tc>
          <w:tcPr>
            <w:tcW w:w="1418" w:type="dxa"/>
            <w:vAlign w:val="center"/>
          </w:tcPr>
          <w:p w:rsidR="00C15690" w:rsidRPr="00E64D99" w:rsidRDefault="007B4D16" w:rsidP="00C15690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:rsidR="00C15690" w:rsidRPr="00E64D99" w:rsidRDefault="00C15690" w:rsidP="00C15690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C15690" w:rsidRPr="00E64D99" w:rsidRDefault="00C15690" w:rsidP="00C15690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:rsidR="00C15690" w:rsidRPr="00E64D99" w:rsidRDefault="00C15690" w:rsidP="00C15690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C15690" w:rsidRPr="00E64D99" w:rsidRDefault="00C15690" w:rsidP="00C15690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:rsidR="00C15690" w:rsidRPr="00E64D99" w:rsidRDefault="00C15690" w:rsidP="00C15690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C15690" w:rsidRPr="00E64D99" w:rsidRDefault="001C5D0D" w:rsidP="00C15690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213,4</w:t>
            </w:r>
          </w:p>
        </w:tc>
      </w:tr>
      <w:tr w:rsidR="00B24A48" w:rsidRPr="00E64D99" w:rsidTr="002876FB">
        <w:tc>
          <w:tcPr>
            <w:tcW w:w="4253" w:type="dxa"/>
          </w:tcPr>
          <w:p w:rsidR="00B24A48" w:rsidRPr="00E64D99" w:rsidRDefault="00B24A48" w:rsidP="00B24A48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417" w:type="dxa"/>
            <w:vAlign w:val="center"/>
          </w:tcPr>
          <w:p w:rsidR="00B24A48" w:rsidRPr="00E64D99" w:rsidRDefault="00486894" w:rsidP="00B24A48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370,1</w:t>
            </w:r>
          </w:p>
        </w:tc>
        <w:tc>
          <w:tcPr>
            <w:tcW w:w="1418" w:type="dxa"/>
            <w:vAlign w:val="center"/>
          </w:tcPr>
          <w:p w:rsidR="00B24A48" w:rsidRPr="00E64D99" w:rsidRDefault="004951DA" w:rsidP="00B24A48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64,1</w:t>
            </w:r>
          </w:p>
        </w:tc>
        <w:tc>
          <w:tcPr>
            <w:tcW w:w="1417" w:type="dxa"/>
            <w:vAlign w:val="center"/>
          </w:tcPr>
          <w:p w:rsidR="00B24A48" w:rsidRPr="00E64D99" w:rsidRDefault="007B4D16" w:rsidP="00B24A48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</w:t>
            </w:r>
            <w:r w:rsidR="00C15690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:rsidR="00B24A48" w:rsidRPr="00E64D99" w:rsidRDefault="007C3CAA" w:rsidP="00B24A48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1,0</w:t>
            </w:r>
          </w:p>
        </w:tc>
        <w:tc>
          <w:tcPr>
            <w:tcW w:w="1417" w:type="dxa"/>
            <w:vAlign w:val="center"/>
          </w:tcPr>
          <w:p w:rsidR="00B24A48" w:rsidRPr="00E64D99" w:rsidRDefault="000B7F21" w:rsidP="00B24A48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</w:t>
            </w:r>
            <w:r w:rsidR="00C15690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B24A48" w:rsidRPr="00E64D99" w:rsidRDefault="000B7F21" w:rsidP="00B24A48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</w:t>
            </w:r>
            <w:r w:rsidR="00C15690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:rsidR="00B24A48" w:rsidRPr="00E64D99" w:rsidRDefault="000B7F21" w:rsidP="00B24A48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500</w:t>
            </w:r>
            <w:r w:rsidR="00C15690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:rsidR="00B24A48" w:rsidRPr="00E64D99" w:rsidRDefault="004951DA" w:rsidP="00B24A48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1936,2</w:t>
            </w:r>
          </w:p>
        </w:tc>
      </w:tr>
    </w:tbl>
    <w:p w:rsidR="002876FB" w:rsidRPr="00E64D99" w:rsidRDefault="002876FB" w:rsidP="002876FB">
      <w:pPr>
        <w:pStyle w:val="afb"/>
        <w:widowControl w:val="0"/>
        <w:suppressAutoHyphens w:val="0"/>
        <w:rPr>
          <w:sz w:val="24"/>
          <w:szCs w:val="24"/>
          <w:lang w:eastAsia="ru-RU"/>
        </w:rPr>
      </w:pPr>
    </w:p>
    <w:p w:rsidR="002876FB" w:rsidRDefault="002876FB" w:rsidP="002876FB">
      <w:pPr>
        <w:widowControl w:val="0"/>
        <w:suppressAutoHyphens w:val="0"/>
        <w:rPr>
          <w:sz w:val="24"/>
          <w:szCs w:val="24"/>
          <w:lang w:eastAsia="ru-RU"/>
        </w:rPr>
      </w:pPr>
    </w:p>
    <w:p w:rsidR="002876FB" w:rsidRDefault="002876FB" w:rsidP="002876FB">
      <w:pPr>
        <w:widowControl w:val="0"/>
        <w:suppressAutoHyphens w:val="0"/>
        <w:rPr>
          <w:sz w:val="24"/>
          <w:szCs w:val="24"/>
          <w:lang w:eastAsia="ru-RU"/>
        </w:rPr>
      </w:pPr>
    </w:p>
    <w:p w:rsidR="002876FB" w:rsidRDefault="002876FB" w:rsidP="002876FB">
      <w:pPr>
        <w:widowControl w:val="0"/>
        <w:suppressAutoHyphens w:val="0"/>
        <w:rPr>
          <w:sz w:val="24"/>
          <w:szCs w:val="24"/>
          <w:lang w:eastAsia="ru-RU"/>
        </w:rPr>
      </w:pPr>
    </w:p>
    <w:p w:rsidR="002876FB" w:rsidRDefault="002876FB" w:rsidP="002876FB">
      <w:pPr>
        <w:widowControl w:val="0"/>
        <w:suppressAutoHyphens w:val="0"/>
        <w:rPr>
          <w:sz w:val="24"/>
          <w:szCs w:val="24"/>
          <w:lang w:eastAsia="ru-RU"/>
        </w:rPr>
      </w:pPr>
    </w:p>
    <w:p w:rsidR="002876FB" w:rsidRDefault="002876FB" w:rsidP="002876FB">
      <w:pPr>
        <w:widowControl w:val="0"/>
        <w:suppressAutoHyphens w:val="0"/>
        <w:rPr>
          <w:sz w:val="24"/>
          <w:szCs w:val="24"/>
          <w:lang w:eastAsia="ru-RU"/>
        </w:rPr>
      </w:pPr>
    </w:p>
    <w:p w:rsidR="002876FB" w:rsidRDefault="002876FB" w:rsidP="002876FB">
      <w:pPr>
        <w:widowControl w:val="0"/>
        <w:suppressAutoHyphens w:val="0"/>
        <w:rPr>
          <w:sz w:val="24"/>
          <w:szCs w:val="24"/>
          <w:lang w:eastAsia="ru-RU"/>
        </w:rPr>
      </w:pPr>
    </w:p>
    <w:p w:rsidR="002876FB" w:rsidRDefault="002876FB" w:rsidP="002876FB">
      <w:pPr>
        <w:widowControl w:val="0"/>
        <w:suppressAutoHyphens w:val="0"/>
        <w:rPr>
          <w:sz w:val="24"/>
          <w:szCs w:val="24"/>
          <w:lang w:eastAsia="ru-RU"/>
        </w:rPr>
      </w:pPr>
    </w:p>
    <w:p w:rsidR="002876FB" w:rsidRDefault="002876FB" w:rsidP="002876FB">
      <w:pPr>
        <w:widowControl w:val="0"/>
        <w:suppressAutoHyphens w:val="0"/>
        <w:rPr>
          <w:sz w:val="24"/>
          <w:szCs w:val="24"/>
          <w:lang w:eastAsia="ru-RU"/>
        </w:rPr>
      </w:pPr>
    </w:p>
    <w:p w:rsidR="002876FB" w:rsidRDefault="002876FB" w:rsidP="002876FB">
      <w:pPr>
        <w:widowControl w:val="0"/>
        <w:suppressAutoHyphens w:val="0"/>
        <w:jc w:val="center"/>
        <w:rPr>
          <w:b/>
          <w:color w:val="FF0000"/>
          <w:sz w:val="24"/>
          <w:szCs w:val="24"/>
          <w:lang w:eastAsia="ru-RU"/>
        </w:rPr>
        <w:sectPr w:rsidR="002876FB" w:rsidSect="00AC5290">
          <w:pgSz w:w="16838" w:h="11906" w:orient="landscape"/>
          <w:pgMar w:top="1134" w:right="1134" w:bottom="1134" w:left="1134" w:header="465" w:footer="388" w:gutter="0"/>
          <w:cols w:space="720"/>
          <w:formProt w:val="0"/>
          <w:docGrid w:linePitch="360" w:charSpace="16384"/>
        </w:sectPr>
      </w:pPr>
    </w:p>
    <w:p w:rsidR="00CA3A12" w:rsidRPr="000F0911" w:rsidRDefault="00CA3A12" w:rsidP="00CA3A12">
      <w:pPr>
        <w:widowControl w:val="0"/>
        <w:suppressAutoHyphens w:val="0"/>
        <w:autoSpaceDE w:val="0"/>
        <w:jc w:val="center"/>
      </w:pPr>
      <w:r w:rsidRPr="000F0911">
        <w:rPr>
          <w:b/>
          <w:sz w:val="24"/>
          <w:szCs w:val="24"/>
          <w:lang w:eastAsia="ru-RU"/>
        </w:rPr>
        <w:lastRenderedPageBreak/>
        <w:t>Механизм реализации программы</w:t>
      </w:r>
    </w:p>
    <w:p w:rsidR="00CA3A12" w:rsidRPr="000F0911" w:rsidRDefault="00CA3A12" w:rsidP="00CA3A12">
      <w:pPr>
        <w:widowControl w:val="0"/>
        <w:autoSpaceDE w:val="0"/>
        <w:jc w:val="both"/>
      </w:pPr>
    </w:p>
    <w:p w:rsidR="00CA3A12" w:rsidRPr="000F0911" w:rsidRDefault="00CA3A12" w:rsidP="00CA3A12">
      <w:pPr>
        <w:ind w:firstLine="567"/>
        <w:jc w:val="both"/>
        <w:rPr>
          <w:sz w:val="24"/>
          <w:szCs w:val="24"/>
        </w:rPr>
      </w:pPr>
      <w:r w:rsidRPr="000F0911">
        <w:rPr>
          <w:color w:val="000000"/>
          <w:sz w:val="24"/>
          <w:szCs w:val="24"/>
          <w:lang w:eastAsia="ru-RU"/>
        </w:rPr>
        <w:t>1. </w:t>
      </w:r>
      <w:r w:rsidRPr="000F0911">
        <w:rPr>
          <w:sz w:val="24"/>
          <w:szCs w:val="24"/>
        </w:rPr>
        <w:t xml:space="preserve">Финансирование муниципальной программы осуществляется в пределах бюджетных ассигнований, утвержденных решением </w:t>
      </w:r>
      <w:r>
        <w:rPr>
          <w:sz w:val="24"/>
          <w:szCs w:val="24"/>
        </w:rPr>
        <w:t>Совета депутатов городского поселения Коммунистический</w:t>
      </w:r>
      <w:r w:rsidRPr="000F0911">
        <w:rPr>
          <w:sz w:val="24"/>
          <w:szCs w:val="24"/>
        </w:rPr>
        <w:t xml:space="preserve"> о бюджете </w:t>
      </w:r>
      <w:r>
        <w:rPr>
          <w:sz w:val="24"/>
          <w:szCs w:val="24"/>
        </w:rPr>
        <w:t>городского поселения Коммунистический</w:t>
      </w:r>
      <w:r w:rsidRPr="000F0911">
        <w:rPr>
          <w:sz w:val="24"/>
          <w:szCs w:val="24"/>
        </w:rPr>
        <w:t xml:space="preserve"> и (или) сводной бюджетной росписью </w:t>
      </w:r>
      <w:r>
        <w:rPr>
          <w:sz w:val="24"/>
          <w:szCs w:val="24"/>
        </w:rPr>
        <w:t>городского поселения Коммунистический</w:t>
      </w:r>
      <w:r w:rsidRPr="000F0911">
        <w:rPr>
          <w:sz w:val="24"/>
          <w:szCs w:val="24"/>
        </w:rPr>
        <w:t>.</w:t>
      </w:r>
    </w:p>
    <w:p w:rsidR="00CA3A12" w:rsidRPr="000F0911" w:rsidRDefault="00CA3A12" w:rsidP="00CA3A12">
      <w:pPr>
        <w:ind w:firstLine="567"/>
        <w:jc w:val="both"/>
        <w:rPr>
          <w:sz w:val="24"/>
          <w:szCs w:val="24"/>
        </w:rPr>
      </w:pPr>
      <w:r w:rsidRPr="000F0911">
        <w:rPr>
          <w:sz w:val="24"/>
          <w:szCs w:val="24"/>
        </w:rPr>
        <w:t xml:space="preserve">2. Реализация мероприятий по благоустройству общественных территорий осуществляется за счет средств федерального бюджета, бюджета Ханты-Мансийского автономного округа – Югры, бюджета </w:t>
      </w:r>
      <w:r>
        <w:rPr>
          <w:sz w:val="24"/>
          <w:szCs w:val="24"/>
        </w:rPr>
        <w:t>городского поселения Коммунистический</w:t>
      </w:r>
      <w:r w:rsidRPr="000F0911">
        <w:rPr>
          <w:sz w:val="24"/>
          <w:szCs w:val="24"/>
        </w:rPr>
        <w:t xml:space="preserve"> за</w:t>
      </w:r>
      <w:r>
        <w:rPr>
          <w:sz w:val="24"/>
          <w:szCs w:val="24"/>
        </w:rPr>
        <w:t xml:space="preserve"> </w:t>
      </w:r>
      <w:r w:rsidRPr="000F0911">
        <w:rPr>
          <w:sz w:val="24"/>
          <w:szCs w:val="24"/>
        </w:rPr>
        <w:t>счет иных межбюджетных трансфертов из бюджетов поселений, финансового и трудового участия граждан, а также заинтересованных лиц.</w:t>
      </w:r>
    </w:p>
    <w:p w:rsidR="00CA3A12" w:rsidRPr="000F0911" w:rsidRDefault="00CA3A12" w:rsidP="00CA3A12">
      <w:pPr>
        <w:ind w:firstLine="567"/>
        <w:jc w:val="both"/>
        <w:rPr>
          <w:sz w:val="24"/>
          <w:szCs w:val="24"/>
        </w:rPr>
      </w:pPr>
      <w:r w:rsidRPr="000F0911">
        <w:rPr>
          <w:sz w:val="24"/>
          <w:szCs w:val="24"/>
        </w:rPr>
        <w:t>3. </w:t>
      </w:r>
      <w:r>
        <w:rPr>
          <w:color w:val="000000"/>
          <w:sz w:val="24"/>
          <w:szCs w:val="24"/>
          <w:lang w:eastAsia="ru-RU"/>
        </w:rPr>
        <w:t>Реализация мероприятий программы осуществляется с соблюдением требований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нужд.</w:t>
      </w:r>
    </w:p>
    <w:p w:rsidR="00CA3A12" w:rsidRPr="000F0911" w:rsidRDefault="00CA3A12" w:rsidP="00CA3A12">
      <w:pPr>
        <w:ind w:firstLine="567"/>
        <w:jc w:val="both"/>
        <w:rPr>
          <w:sz w:val="24"/>
          <w:szCs w:val="24"/>
        </w:rPr>
      </w:pPr>
      <w:r w:rsidRPr="000F0911">
        <w:rPr>
          <w:sz w:val="24"/>
          <w:szCs w:val="24"/>
        </w:rPr>
        <w:t>4. Задача по повышению уровня благоустройства дворовых территорий многоквартирных домов состоит из мероприятий, определенных минимальным (обязательным) перечнем работ, и мероприятий определенных дополнительным перечнем работ.</w:t>
      </w:r>
    </w:p>
    <w:p w:rsidR="00CA3A12" w:rsidRPr="000F0911" w:rsidRDefault="00CA3A12" w:rsidP="00CA3A12">
      <w:pPr>
        <w:ind w:firstLine="567"/>
        <w:jc w:val="both"/>
        <w:rPr>
          <w:sz w:val="24"/>
          <w:szCs w:val="24"/>
        </w:rPr>
      </w:pPr>
      <w:r w:rsidRPr="000F0911">
        <w:rPr>
          <w:sz w:val="24"/>
          <w:szCs w:val="24"/>
        </w:rPr>
        <w:t>5. В минимальный перечень видов работ по благоустройству дворовых территорий</w:t>
      </w:r>
      <w:r w:rsidRPr="000F0911">
        <w:rPr>
          <w:sz w:val="24"/>
          <w:szCs w:val="24"/>
        </w:rPr>
        <w:br/>
        <w:t>входит:</w:t>
      </w:r>
    </w:p>
    <w:p w:rsidR="00CA3A12" w:rsidRPr="000F0911" w:rsidRDefault="00CA3A12" w:rsidP="00CA3A12">
      <w:pPr>
        <w:ind w:firstLine="567"/>
        <w:jc w:val="both"/>
        <w:rPr>
          <w:sz w:val="24"/>
          <w:szCs w:val="24"/>
        </w:rPr>
      </w:pPr>
      <w:r w:rsidRPr="000F0911">
        <w:rPr>
          <w:sz w:val="24"/>
          <w:szCs w:val="24"/>
        </w:rPr>
        <w:t>1) ремонт дворовых проездов,</w:t>
      </w:r>
      <w:r w:rsidRPr="000F0911">
        <w:rPr>
          <w:sz w:val="24"/>
          <w:szCs w:val="24"/>
          <w:lang w:eastAsia="ru-RU"/>
        </w:rPr>
        <w:t xml:space="preserve"> включая тротуары, ливневые канализации (дренажные системы)</w:t>
      </w:r>
      <w:r w:rsidRPr="000F0911">
        <w:rPr>
          <w:sz w:val="24"/>
          <w:szCs w:val="24"/>
        </w:rPr>
        <w:t>;</w:t>
      </w:r>
    </w:p>
    <w:p w:rsidR="00CA3A12" w:rsidRPr="000F0911" w:rsidRDefault="00CA3A12" w:rsidP="00CA3A12">
      <w:pPr>
        <w:ind w:firstLine="567"/>
        <w:jc w:val="both"/>
        <w:rPr>
          <w:sz w:val="24"/>
          <w:szCs w:val="24"/>
        </w:rPr>
      </w:pPr>
      <w:r w:rsidRPr="000F0911">
        <w:rPr>
          <w:sz w:val="24"/>
          <w:szCs w:val="24"/>
        </w:rPr>
        <w:t>2) обеспечение освещения дворовых территорий;</w:t>
      </w:r>
    </w:p>
    <w:p w:rsidR="00CA3A12" w:rsidRPr="000F0911" w:rsidRDefault="00CA3A12" w:rsidP="00CA3A12">
      <w:pPr>
        <w:ind w:firstLine="567"/>
        <w:jc w:val="both"/>
        <w:rPr>
          <w:sz w:val="24"/>
          <w:szCs w:val="24"/>
        </w:rPr>
      </w:pPr>
      <w:r w:rsidRPr="000F0911">
        <w:rPr>
          <w:sz w:val="24"/>
          <w:szCs w:val="24"/>
        </w:rPr>
        <w:t>3) установка скамеек и урн.</w:t>
      </w:r>
    </w:p>
    <w:p w:rsidR="00CA3A12" w:rsidRPr="000F0911" w:rsidRDefault="00CA3A12" w:rsidP="00CA3A12">
      <w:pPr>
        <w:ind w:firstLine="567"/>
        <w:jc w:val="both"/>
        <w:rPr>
          <w:sz w:val="24"/>
          <w:szCs w:val="24"/>
        </w:rPr>
      </w:pPr>
      <w:r w:rsidRPr="000F0911">
        <w:rPr>
          <w:sz w:val="24"/>
          <w:szCs w:val="24"/>
        </w:rPr>
        <w:t>Указанный перечень является исчерпывающим и не может быть расширен.</w:t>
      </w:r>
      <w:r w:rsidRPr="000F0911">
        <w:rPr>
          <w:sz w:val="24"/>
          <w:szCs w:val="24"/>
        </w:rPr>
        <w:br/>
        <w:t xml:space="preserve">При формировании предложений по благоустройству дворовых территорий собственники помещений в многоквартирных домах, собственники иных зданий и сооружений, расположенных в границах дворовой территории, подлежащей благоустройству </w:t>
      </w:r>
      <w:r w:rsidRPr="000F0911">
        <w:rPr>
          <w:sz w:val="24"/>
          <w:szCs w:val="24"/>
        </w:rPr>
        <w:br/>
        <w:t>(далее заинтересованные лица) вправе отказаться от одного или нескольких видов работ, входящих в минимальный перечень видов работ по благоустройству, если такие виды работ были выполнены ранее и не требуют повторного благоустройства.</w:t>
      </w:r>
    </w:p>
    <w:p w:rsidR="00CA3A12" w:rsidRPr="000F0911" w:rsidRDefault="00CA3A12" w:rsidP="00CA3A12">
      <w:pPr>
        <w:suppressAutoHyphens w:val="0"/>
        <w:autoSpaceDE w:val="0"/>
        <w:ind w:firstLine="567"/>
        <w:jc w:val="both"/>
        <w:rPr>
          <w:sz w:val="24"/>
          <w:szCs w:val="24"/>
        </w:rPr>
      </w:pPr>
      <w:r w:rsidRPr="000F0911">
        <w:rPr>
          <w:sz w:val="24"/>
          <w:szCs w:val="24"/>
          <w:lang w:eastAsia="ru-RU"/>
        </w:rPr>
        <w:t xml:space="preserve">Минимальный перечень работ </w:t>
      </w:r>
      <w:proofErr w:type="spellStart"/>
      <w:r w:rsidRPr="000F0911">
        <w:rPr>
          <w:sz w:val="24"/>
          <w:szCs w:val="24"/>
          <w:lang w:eastAsia="ru-RU"/>
        </w:rPr>
        <w:t>софинансируется</w:t>
      </w:r>
      <w:proofErr w:type="spellEnd"/>
      <w:r w:rsidRPr="000F0911">
        <w:rPr>
          <w:sz w:val="24"/>
          <w:szCs w:val="24"/>
          <w:lang w:eastAsia="ru-RU"/>
        </w:rPr>
        <w:t xml:space="preserve"> за счет средств, полученных муниципальным образованием в качестве субсидии из бюджета Ханты-Мансийского автономного округа – Югры при наличии решения собственников помещений</w:t>
      </w:r>
      <w:r w:rsidRPr="000F0911">
        <w:rPr>
          <w:sz w:val="24"/>
          <w:szCs w:val="24"/>
          <w:lang w:eastAsia="ru-RU"/>
        </w:rPr>
        <w:br/>
        <w:t>в многоквартирном доме, дворовая территория которого благоустраивается, о мероприятиях по благоустройству дворовой территории и о принятии созданного в результате благоустройства имущества в состав общего имущества многоквартирного дома.</w:t>
      </w:r>
    </w:p>
    <w:p w:rsidR="00CA3A12" w:rsidRPr="000F0911" w:rsidRDefault="00CA3A12" w:rsidP="00CA3A12">
      <w:pPr>
        <w:suppressAutoHyphens w:val="0"/>
        <w:autoSpaceDE w:val="0"/>
        <w:ind w:firstLine="567"/>
        <w:jc w:val="both"/>
        <w:rPr>
          <w:sz w:val="24"/>
          <w:szCs w:val="24"/>
        </w:rPr>
      </w:pPr>
      <w:r w:rsidRPr="000F0911">
        <w:rPr>
          <w:sz w:val="24"/>
          <w:szCs w:val="24"/>
          <w:lang w:eastAsia="ru-RU"/>
        </w:rPr>
        <w:t>В реализации мероприятий по благоустройству дворовой территории в рамках минимального перечня работ по благоустройству предусмотрено участие заинтересованных лиц (финансовое и (или) трудовое).</w:t>
      </w:r>
    </w:p>
    <w:p w:rsidR="00CA3A12" w:rsidRPr="000F0911" w:rsidRDefault="00CA3A12" w:rsidP="00CA3A12">
      <w:pPr>
        <w:suppressAutoHyphens w:val="0"/>
        <w:autoSpaceDE w:val="0"/>
        <w:ind w:firstLine="567"/>
        <w:jc w:val="both"/>
        <w:rPr>
          <w:sz w:val="24"/>
          <w:szCs w:val="24"/>
        </w:rPr>
      </w:pPr>
      <w:r w:rsidRPr="000F0911">
        <w:rPr>
          <w:sz w:val="24"/>
          <w:szCs w:val="24"/>
          <w:lang w:eastAsia="ru-RU"/>
        </w:rPr>
        <w:t>При реализации минимального перечня работ по благоустройству дворовых территорий финансовое и трудовое участие заинтересованных лиц обязательным условием не является и устанавливается по решению собственников помещений многоквартирных домов.</w:t>
      </w:r>
    </w:p>
    <w:p w:rsidR="00CA3A12" w:rsidRPr="000F0911" w:rsidRDefault="00CA3A12" w:rsidP="00CA3A12">
      <w:pPr>
        <w:ind w:firstLine="567"/>
        <w:jc w:val="both"/>
        <w:rPr>
          <w:sz w:val="24"/>
          <w:szCs w:val="24"/>
        </w:rPr>
      </w:pPr>
      <w:r w:rsidRPr="000F0911">
        <w:rPr>
          <w:sz w:val="24"/>
          <w:szCs w:val="24"/>
        </w:rPr>
        <w:t>Минимальный перечень видов работ является обязательным, без которого выполнение дополнительного перечня видов работ не допускается.</w:t>
      </w:r>
    </w:p>
    <w:p w:rsidR="00CA3A12" w:rsidRPr="000F0911" w:rsidRDefault="00CA3A12" w:rsidP="00CA3A12">
      <w:pPr>
        <w:pStyle w:val="Default"/>
        <w:ind w:firstLine="567"/>
        <w:jc w:val="both"/>
      </w:pPr>
      <w:r w:rsidRPr="000F0911">
        <w:t xml:space="preserve">6. В </w:t>
      </w:r>
      <w:r w:rsidRPr="000F0911">
        <w:rPr>
          <w:lang w:eastAsia="ru-RU"/>
        </w:rPr>
        <w:t>дополнительный перечень видов работ по благоустройству дворовых территорий многоквартирных домов входит:</w:t>
      </w:r>
    </w:p>
    <w:p w:rsidR="00CA3A12" w:rsidRPr="000F0911" w:rsidRDefault="00CA3A12" w:rsidP="00CA3A12">
      <w:pPr>
        <w:pStyle w:val="Default"/>
        <w:ind w:firstLine="567"/>
        <w:jc w:val="both"/>
      </w:pPr>
      <w:r w:rsidRPr="000F0911">
        <w:rPr>
          <w:lang w:eastAsia="ru-RU"/>
        </w:rPr>
        <w:t>1) оборудование детских (игровых) и (или) спортивных площадок;</w:t>
      </w:r>
    </w:p>
    <w:p w:rsidR="00CA3A12" w:rsidRPr="000F0911" w:rsidRDefault="00CA3A12" w:rsidP="00CA3A12">
      <w:pPr>
        <w:pStyle w:val="Default"/>
        <w:ind w:firstLine="567"/>
        <w:jc w:val="both"/>
      </w:pPr>
      <w:r w:rsidRPr="000F0911">
        <w:rPr>
          <w:lang w:eastAsia="ru-RU"/>
        </w:rPr>
        <w:t xml:space="preserve">2) оборудование автомобильных парковок; </w:t>
      </w:r>
    </w:p>
    <w:p w:rsidR="00CA3A12" w:rsidRPr="000F0911" w:rsidRDefault="00CA3A12" w:rsidP="00CA3A12">
      <w:pPr>
        <w:pStyle w:val="Default"/>
        <w:ind w:firstLine="567"/>
        <w:jc w:val="both"/>
      </w:pPr>
      <w:r w:rsidRPr="000F0911">
        <w:rPr>
          <w:lang w:eastAsia="ru-RU"/>
        </w:rPr>
        <w:t>3)</w:t>
      </w:r>
      <w:r>
        <w:rPr>
          <w:lang w:eastAsia="ru-RU"/>
        </w:rPr>
        <w:t xml:space="preserve"> </w:t>
      </w:r>
      <w:r w:rsidRPr="000F0911">
        <w:rPr>
          <w:lang w:eastAsia="ru-RU"/>
        </w:rPr>
        <w:t>оборудование контейнерных (хозяйственных) площадок для твердых коммунальных отходов;</w:t>
      </w:r>
    </w:p>
    <w:p w:rsidR="00CA3A12" w:rsidRPr="000F0911" w:rsidRDefault="00CA3A12" w:rsidP="00CA3A12">
      <w:pPr>
        <w:pStyle w:val="Default"/>
        <w:ind w:firstLine="567"/>
        <w:jc w:val="both"/>
      </w:pPr>
      <w:r w:rsidRPr="000F0911">
        <w:rPr>
          <w:lang w:eastAsia="ru-RU"/>
        </w:rPr>
        <w:t>4) устройство велосипедных парковок;</w:t>
      </w:r>
    </w:p>
    <w:p w:rsidR="00CA3A12" w:rsidRPr="000F0911" w:rsidRDefault="00CA3A12" w:rsidP="00CA3A12">
      <w:pPr>
        <w:pStyle w:val="Default"/>
        <w:ind w:firstLine="567"/>
        <w:jc w:val="both"/>
      </w:pPr>
      <w:r w:rsidRPr="000F0911">
        <w:rPr>
          <w:lang w:eastAsia="ru-RU"/>
        </w:rPr>
        <w:t>5) оборудование площадок для выгула собак;</w:t>
      </w:r>
    </w:p>
    <w:p w:rsidR="00CA3A12" w:rsidRPr="000F0911" w:rsidRDefault="00CA3A12" w:rsidP="00CA3A12">
      <w:pPr>
        <w:pStyle w:val="Default"/>
        <w:ind w:firstLine="567"/>
        <w:jc w:val="both"/>
      </w:pPr>
      <w:r w:rsidRPr="000F0911">
        <w:rPr>
          <w:lang w:eastAsia="ru-RU"/>
        </w:rPr>
        <w:t>6) озеленение дворовых территорий;</w:t>
      </w:r>
    </w:p>
    <w:p w:rsidR="00CA3A12" w:rsidRPr="000F0911" w:rsidRDefault="00CA3A12" w:rsidP="00CA3A12">
      <w:pPr>
        <w:pStyle w:val="Default"/>
        <w:ind w:firstLine="567"/>
        <w:jc w:val="both"/>
      </w:pPr>
      <w:r w:rsidRPr="000F0911">
        <w:rPr>
          <w:lang w:eastAsia="ru-RU"/>
        </w:rPr>
        <w:t>7) устройство пешеходных дорожек и ограждений;</w:t>
      </w:r>
    </w:p>
    <w:p w:rsidR="00CA3A12" w:rsidRPr="000F0911" w:rsidRDefault="00CA3A12" w:rsidP="00CA3A12">
      <w:pPr>
        <w:pStyle w:val="Default"/>
        <w:ind w:firstLine="567"/>
        <w:jc w:val="both"/>
      </w:pPr>
      <w:r w:rsidRPr="000F0911">
        <w:rPr>
          <w:lang w:eastAsia="ru-RU"/>
        </w:rPr>
        <w:lastRenderedPageBreak/>
        <w:t>8)</w:t>
      </w:r>
      <w:r>
        <w:rPr>
          <w:lang w:eastAsia="ru-RU"/>
        </w:rPr>
        <w:t xml:space="preserve"> </w:t>
      </w:r>
      <w:r w:rsidRPr="000F0911">
        <w:rPr>
          <w:lang w:eastAsia="ru-RU"/>
        </w:rPr>
        <w:t>установка элементов навигации (указателей, аншлагов, информационных стендов).</w:t>
      </w:r>
    </w:p>
    <w:p w:rsidR="00CA3A12" w:rsidRDefault="00CA3A12" w:rsidP="00CA3A12">
      <w:pPr>
        <w:suppressAutoHyphens w:val="0"/>
        <w:ind w:firstLine="567"/>
        <w:jc w:val="both"/>
        <w:rPr>
          <w:sz w:val="24"/>
          <w:szCs w:val="24"/>
          <w:lang w:eastAsia="ru-RU"/>
        </w:rPr>
      </w:pPr>
      <w:r w:rsidRPr="000F0911">
        <w:rPr>
          <w:sz w:val="24"/>
          <w:szCs w:val="24"/>
          <w:lang w:eastAsia="ru-RU"/>
        </w:rPr>
        <w:t xml:space="preserve">Дополнительный перечень работ </w:t>
      </w:r>
      <w:proofErr w:type="spellStart"/>
      <w:r w:rsidRPr="000F0911">
        <w:rPr>
          <w:sz w:val="24"/>
          <w:szCs w:val="24"/>
          <w:lang w:eastAsia="ru-RU"/>
        </w:rPr>
        <w:t>софинансируется</w:t>
      </w:r>
      <w:proofErr w:type="spellEnd"/>
      <w:r w:rsidRPr="000F0911">
        <w:rPr>
          <w:sz w:val="24"/>
          <w:szCs w:val="24"/>
          <w:lang w:eastAsia="ru-RU"/>
        </w:rPr>
        <w:t xml:space="preserve"> за счет средств, полученных муниципальным образованием в качестве субсидии из бюджета Ханты-Мансийского автономного округа – Югры при наличии решения собственников помещений в многоквартирном доме, дворовая территория которого благоустраивается, о мероприятиях по благоустройству дворовой территории, о </w:t>
      </w:r>
      <w:proofErr w:type="spellStart"/>
      <w:r w:rsidRPr="000F0911">
        <w:rPr>
          <w:sz w:val="24"/>
          <w:szCs w:val="24"/>
          <w:lang w:eastAsia="ru-RU"/>
        </w:rPr>
        <w:t>софинансировании</w:t>
      </w:r>
      <w:proofErr w:type="spellEnd"/>
      <w:r w:rsidRPr="000F0911">
        <w:rPr>
          <w:sz w:val="24"/>
          <w:szCs w:val="24"/>
          <w:lang w:eastAsia="ru-RU"/>
        </w:rPr>
        <w:t xml:space="preserve"> собственниками помещений многоквартирного дома работ по благоустройству дворовых территорий в размере не менее 20% стоимости выполнения таких работ и о принятии созданного в результате благоустройства имущества в состав общего имущества многоквартирного дома.</w:t>
      </w:r>
    </w:p>
    <w:p w:rsidR="00CA3A12" w:rsidRPr="000F0911" w:rsidRDefault="00CA3A12" w:rsidP="00CA3A12">
      <w:pPr>
        <w:suppressAutoHyphens w:val="0"/>
        <w:ind w:firstLine="567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7. Порядок осуществления расходов местных бюджетов, связанных с выполнением работ по благоустройству дворовых территорий, </w:t>
      </w:r>
      <w:proofErr w:type="spellStart"/>
      <w:r>
        <w:rPr>
          <w:sz w:val="24"/>
          <w:szCs w:val="24"/>
          <w:lang w:eastAsia="ru-RU"/>
        </w:rPr>
        <w:t>софинансирвоание</w:t>
      </w:r>
      <w:proofErr w:type="spellEnd"/>
      <w:r>
        <w:rPr>
          <w:sz w:val="24"/>
          <w:szCs w:val="24"/>
          <w:lang w:eastAsia="ru-RU"/>
        </w:rPr>
        <w:t xml:space="preserve"> которых осуществляется из бюджета Ханты-Мансийского автономного округа – Югры (приложение </w:t>
      </w:r>
      <w:r w:rsidR="00F3319E">
        <w:rPr>
          <w:sz w:val="24"/>
          <w:szCs w:val="24"/>
          <w:lang w:eastAsia="ru-RU"/>
        </w:rPr>
        <w:t>9</w:t>
      </w:r>
      <w:r>
        <w:rPr>
          <w:sz w:val="24"/>
          <w:szCs w:val="24"/>
          <w:lang w:eastAsia="ru-RU"/>
        </w:rPr>
        <w:t xml:space="preserve"> </w:t>
      </w:r>
      <w:r w:rsidRPr="00517E88">
        <w:rPr>
          <w:sz w:val="24"/>
          <w:szCs w:val="24"/>
          <w:lang w:eastAsia="ru-RU"/>
        </w:rPr>
        <w:t>к муниципальной программе).</w:t>
      </w:r>
    </w:p>
    <w:p w:rsidR="00CA3A12" w:rsidRPr="000F0911" w:rsidRDefault="00CA3A12" w:rsidP="00CA3A12">
      <w:pPr>
        <w:suppressAutoHyphens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8</w:t>
      </w:r>
      <w:r w:rsidRPr="000F0911">
        <w:rPr>
          <w:sz w:val="24"/>
          <w:szCs w:val="24"/>
        </w:rPr>
        <w:t>. Работы по благоустройству дворовых территорий и общественных территорий</w:t>
      </w:r>
      <w:r w:rsidRPr="000F0911">
        <w:rPr>
          <w:sz w:val="24"/>
          <w:szCs w:val="24"/>
        </w:rPr>
        <w:br/>
        <w:t xml:space="preserve">в случае, если на такой общественной территории предусматривается минимальный перечень работ по благоустройству (установка и (или) замена детского игрового и (или) спортивного оборудования, в том числе малобюджетных плоскостных спортивных сооружений, установка малых архитектурных форм, устройство пешеходных дорожек, озеленение) и площадь общественной территории не превышает 10000 </w:t>
      </w:r>
      <w:proofErr w:type="spellStart"/>
      <w:r w:rsidRPr="000F0911">
        <w:rPr>
          <w:sz w:val="24"/>
          <w:szCs w:val="24"/>
        </w:rPr>
        <w:t>кв.м</w:t>
      </w:r>
      <w:proofErr w:type="spellEnd"/>
      <w:r w:rsidRPr="000F0911">
        <w:rPr>
          <w:sz w:val="24"/>
          <w:szCs w:val="24"/>
        </w:rPr>
        <w:t xml:space="preserve">., должны осуществляться на основании дизайн-проекта и сметной документации на выполнение работ. </w:t>
      </w:r>
    </w:p>
    <w:p w:rsidR="00CA3A12" w:rsidRPr="000F0911" w:rsidRDefault="00CA3A12" w:rsidP="00CA3A12">
      <w:pPr>
        <w:suppressAutoHyphens w:val="0"/>
        <w:ind w:firstLine="567"/>
        <w:jc w:val="both"/>
        <w:rPr>
          <w:sz w:val="24"/>
          <w:szCs w:val="24"/>
          <w:lang w:eastAsia="ru-RU"/>
        </w:rPr>
      </w:pPr>
      <w:r w:rsidRPr="000F0911">
        <w:rPr>
          <w:sz w:val="24"/>
          <w:szCs w:val="24"/>
        </w:rPr>
        <w:t xml:space="preserve">В дизайн-проект включается машинописное и </w:t>
      </w:r>
      <w:proofErr w:type="spellStart"/>
      <w:r w:rsidRPr="000F0911">
        <w:rPr>
          <w:sz w:val="24"/>
          <w:szCs w:val="24"/>
        </w:rPr>
        <w:t>видеоописание</w:t>
      </w:r>
      <w:proofErr w:type="spellEnd"/>
      <w:r w:rsidRPr="000F0911">
        <w:rPr>
          <w:sz w:val="24"/>
          <w:szCs w:val="24"/>
        </w:rPr>
        <w:t xml:space="preserve"> проекта благоустройства, в том числе концепция проекта и перечень (в том числе визуализированный) элементов благоустройства, предполагаемых к размещению на соответствующей территории. Содержание дизайн-проекта зависит от вида и состава планируемых работ. Дизайн-проект может быть подготовлен в виде проектно-сметной документации.</w:t>
      </w:r>
    </w:p>
    <w:p w:rsidR="00CA3A12" w:rsidRPr="000F0911" w:rsidRDefault="00CA3A12" w:rsidP="00CA3A1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9</w:t>
      </w:r>
      <w:r w:rsidRPr="000F0911">
        <w:rPr>
          <w:sz w:val="24"/>
          <w:szCs w:val="24"/>
        </w:rPr>
        <w:t>. Работы по благоустройству иных общественных территорий, не указанных в пункте</w:t>
      </w:r>
      <w:r>
        <w:rPr>
          <w:sz w:val="24"/>
          <w:szCs w:val="24"/>
        </w:rPr>
        <w:t xml:space="preserve"> 8</w:t>
      </w:r>
      <w:r w:rsidRPr="000F0911">
        <w:rPr>
          <w:sz w:val="24"/>
          <w:szCs w:val="24"/>
        </w:rPr>
        <w:t xml:space="preserve"> настоящего раздела должны осуществляться на основании проектно-сметной документации и архитектурно-планировочной концепции, содержащей в себе принципиальные архитектурно-дизайнерские и функционально-планировочные решения, определяющие облик, характер и виды использования общественной территории.</w:t>
      </w:r>
    </w:p>
    <w:p w:rsidR="00CA3A12" w:rsidRDefault="00CA3A12" w:rsidP="00CA3A1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10</w:t>
      </w:r>
      <w:r w:rsidRPr="000F0911">
        <w:rPr>
          <w:sz w:val="24"/>
          <w:szCs w:val="24"/>
        </w:rPr>
        <w:t>. Работы по благоустройству дворовых и общественных территорий выполняются</w:t>
      </w:r>
      <w:r w:rsidRPr="000F0911">
        <w:rPr>
          <w:sz w:val="24"/>
          <w:szCs w:val="24"/>
        </w:rPr>
        <w:br/>
        <w:t>с учетом необходимости обеспечения физической, пространственной и информационной доступности зданий, сооружений, дворовых и общественных территорий для инвалидов</w:t>
      </w:r>
      <w:r w:rsidRPr="000F0911">
        <w:rPr>
          <w:sz w:val="24"/>
          <w:szCs w:val="24"/>
        </w:rPr>
        <w:br/>
        <w:t>и других</w:t>
      </w:r>
      <w:r w:rsidR="008542B2">
        <w:rPr>
          <w:sz w:val="24"/>
          <w:szCs w:val="24"/>
        </w:rPr>
        <w:t xml:space="preserve"> маломобильных групп населения.</w:t>
      </w:r>
    </w:p>
    <w:p w:rsidR="00CA3A12" w:rsidRPr="000F0911" w:rsidRDefault="008542B2" w:rsidP="00CA3A1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11. </w:t>
      </w:r>
      <w:r w:rsidR="00CA3A12" w:rsidRPr="000F0911">
        <w:rPr>
          <w:sz w:val="24"/>
          <w:szCs w:val="24"/>
        </w:rPr>
        <w:t>Предельная дата заключения Соглашений по результатам закупки товаров, работ</w:t>
      </w:r>
      <w:r w:rsidR="00CA3A12" w:rsidRPr="000F0911">
        <w:rPr>
          <w:sz w:val="24"/>
          <w:szCs w:val="24"/>
        </w:rPr>
        <w:br/>
        <w:t>и услуг для обеспечения муниципальных нужд в целях реализации муниципальной программы не позднее 1 апреля года предоставления субсидии.</w:t>
      </w:r>
    </w:p>
    <w:p w:rsidR="00CA3A12" w:rsidRPr="000F0911" w:rsidRDefault="00CA3A12" w:rsidP="00CA3A1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1</w:t>
      </w:r>
      <w:r w:rsidR="000D0595">
        <w:rPr>
          <w:sz w:val="24"/>
          <w:szCs w:val="24"/>
        </w:rPr>
        <w:t>2</w:t>
      </w:r>
      <w:r w:rsidRPr="000F0911">
        <w:rPr>
          <w:sz w:val="24"/>
          <w:szCs w:val="24"/>
        </w:rPr>
        <w:t>. При заключении муниципальных контрактов по благоустройству двор</w:t>
      </w:r>
      <w:r w:rsidR="008542B2">
        <w:rPr>
          <w:sz w:val="24"/>
          <w:szCs w:val="24"/>
        </w:rPr>
        <w:t>овых</w:t>
      </w:r>
      <w:r w:rsidR="008542B2">
        <w:rPr>
          <w:sz w:val="24"/>
          <w:szCs w:val="24"/>
        </w:rPr>
        <w:br/>
        <w:t xml:space="preserve">и общественных территорий </w:t>
      </w:r>
      <w:r w:rsidRPr="000F0911">
        <w:rPr>
          <w:sz w:val="24"/>
          <w:szCs w:val="24"/>
        </w:rPr>
        <w:t>необходимо предусматривать условие о гарантийном сроке</w:t>
      </w:r>
      <w:r w:rsidRPr="000F0911">
        <w:rPr>
          <w:sz w:val="24"/>
          <w:szCs w:val="24"/>
        </w:rPr>
        <w:br/>
        <w:t>не менее 3 лет на результаты выполненных работ.</w:t>
      </w:r>
    </w:p>
    <w:p w:rsidR="00CA3A12" w:rsidRPr="000F0911" w:rsidRDefault="008542B2" w:rsidP="00CA3A1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1</w:t>
      </w:r>
      <w:r w:rsidR="000D0595">
        <w:rPr>
          <w:sz w:val="24"/>
          <w:szCs w:val="24"/>
        </w:rPr>
        <w:t>3</w:t>
      </w:r>
      <w:r w:rsidR="00CA3A12" w:rsidRPr="000F0911">
        <w:rPr>
          <w:sz w:val="24"/>
          <w:szCs w:val="24"/>
        </w:rPr>
        <w:t>. В процессе выполнения работ по благоустройству и после ввода объектов</w:t>
      </w:r>
      <w:r w:rsidR="00CA3A12" w:rsidRPr="000F0911">
        <w:rPr>
          <w:sz w:val="24"/>
          <w:szCs w:val="24"/>
        </w:rPr>
        <w:br/>
        <w:t>в эксплуатацию размещение компонентов единого визуального стиля проекта «Формирование комфортной городской среды», утверждаемых Министерством строительства и жилищно-коммунального хозяйства Российской Федерации.</w:t>
      </w:r>
    </w:p>
    <w:p w:rsidR="00CA3A12" w:rsidRPr="00F14C32" w:rsidRDefault="00CA3A12" w:rsidP="00CA3A1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1</w:t>
      </w:r>
      <w:r w:rsidR="000D0595">
        <w:rPr>
          <w:sz w:val="24"/>
          <w:szCs w:val="24"/>
        </w:rPr>
        <w:t>4</w:t>
      </w:r>
      <w:r w:rsidRPr="000F0911">
        <w:rPr>
          <w:sz w:val="24"/>
          <w:szCs w:val="24"/>
        </w:rPr>
        <w:t>. Доля объема закупок оборудования, имеющего российского происхождение</w:t>
      </w:r>
      <w:r w:rsidRPr="000F0911">
        <w:rPr>
          <w:sz w:val="24"/>
          <w:szCs w:val="24"/>
        </w:rPr>
        <w:br/>
        <w:t>в общем объеме закупок при реализации мероприятий по региональному проекту «</w:t>
      </w:r>
      <w:r>
        <w:rPr>
          <w:sz w:val="24"/>
          <w:szCs w:val="24"/>
        </w:rPr>
        <w:t>Ф</w:t>
      </w:r>
      <w:r w:rsidRPr="000F0911">
        <w:rPr>
          <w:sz w:val="24"/>
          <w:szCs w:val="24"/>
        </w:rPr>
        <w:t>ормирование комфортной городской среды» должно составлять не менее 90%.</w:t>
      </w:r>
    </w:p>
    <w:p w:rsidR="00CA3A12" w:rsidRPr="00432611" w:rsidRDefault="00CA3A12" w:rsidP="00CA3A1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1</w:t>
      </w:r>
      <w:r w:rsidR="000D0595">
        <w:rPr>
          <w:sz w:val="24"/>
          <w:szCs w:val="24"/>
        </w:rPr>
        <w:t>5</w:t>
      </w:r>
      <w:r w:rsidRPr="00432611">
        <w:rPr>
          <w:sz w:val="24"/>
          <w:szCs w:val="24"/>
        </w:rPr>
        <w:t>.</w:t>
      </w:r>
      <w:r w:rsidRPr="00432611">
        <w:rPr>
          <w:sz w:val="24"/>
          <w:szCs w:val="24"/>
          <w:lang w:eastAsia="ru-RU"/>
        </w:rPr>
        <w:t xml:space="preserve"> Исполнитель муниципальной программы вправе исключать из адресного перечня дворовых и общественных территорий, подлежащих благоустройству в рамках реализации муниципальной программы, территории, расположенные вблизи многоквартирных домов, физический износ основных конструктивных элементов (крыша, стены, фундамент) которых превышает 70%, а также территории, которые планируются к изъятию для муниципальных или государственных нужд в соответствии с генеральным планом, соответствующего поселения, при условии одобрения решения об исключении указанных территорий из </w:t>
      </w:r>
      <w:r w:rsidRPr="00432611">
        <w:rPr>
          <w:sz w:val="24"/>
          <w:szCs w:val="24"/>
          <w:lang w:eastAsia="ru-RU"/>
        </w:rPr>
        <w:lastRenderedPageBreak/>
        <w:t>адресного перечня дворовых территорий и общественных территорий межведомственной комиссией в порядке, установленном такой комиссией.</w:t>
      </w:r>
    </w:p>
    <w:p w:rsidR="00CA3A12" w:rsidRPr="00F14C32" w:rsidRDefault="00CA3A12" w:rsidP="00CA3A12">
      <w:pPr>
        <w:suppressAutoHyphens w:val="0"/>
        <w:autoSpaceDE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  <w:lang w:eastAsia="ru-RU"/>
        </w:rPr>
        <w:t>1</w:t>
      </w:r>
      <w:r w:rsidR="000D0595">
        <w:rPr>
          <w:sz w:val="24"/>
          <w:szCs w:val="24"/>
          <w:lang w:eastAsia="ru-RU"/>
        </w:rPr>
        <w:t>6</w:t>
      </w:r>
      <w:r w:rsidRPr="00432611">
        <w:rPr>
          <w:sz w:val="24"/>
          <w:szCs w:val="24"/>
          <w:lang w:eastAsia="ru-RU"/>
        </w:rPr>
        <w:t>. Исполнитель муниципальной программы вправе исключать из адресного перечня дворовых территорий, подлежащих благоустройству в рамках реализации муниципальной программы, дворовые территории, собственники помещений многоквартирных домов которых приняли решение об отказе от благоустройства дворовой территории в рамках реализации муниципальной программы или не приняли решения о благоустройстве дворовой территории в сроки, установленные муниципальной программой.</w:t>
      </w:r>
    </w:p>
    <w:p w:rsidR="00CA3A12" w:rsidRDefault="00CA3A12" w:rsidP="00CA3A12">
      <w:pPr>
        <w:suppressAutoHyphens w:val="0"/>
        <w:autoSpaceDE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17</w:t>
      </w:r>
      <w:r w:rsidRPr="001514E2">
        <w:rPr>
          <w:sz w:val="24"/>
          <w:szCs w:val="24"/>
        </w:rPr>
        <w:t xml:space="preserve">. В рамках реализации муниципальной программы предусматриваются мероприятия по проведению работ по образованию земельных участков, на которых расположены многоквартирные дома (приложение </w:t>
      </w:r>
      <w:r w:rsidR="00F3319E">
        <w:rPr>
          <w:sz w:val="24"/>
          <w:szCs w:val="24"/>
        </w:rPr>
        <w:t>7</w:t>
      </w:r>
      <w:r w:rsidRPr="001514E2">
        <w:rPr>
          <w:sz w:val="24"/>
          <w:szCs w:val="24"/>
        </w:rPr>
        <w:t xml:space="preserve"> к муниципальной программе), работы по благоустройству дворовых территорий которых </w:t>
      </w:r>
      <w:proofErr w:type="spellStart"/>
      <w:r w:rsidRPr="001514E2">
        <w:rPr>
          <w:sz w:val="24"/>
          <w:szCs w:val="24"/>
        </w:rPr>
        <w:t>софинансируются</w:t>
      </w:r>
      <w:proofErr w:type="spellEnd"/>
      <w:r w:rsidRPr="001514E2">
        <w:rPr>
          <w:sz w:val="24"/>
          <w:szCs w:val="24"/>
        </w:rPr>
        <w:t xml:space="preserve"> за счет субсидий.</w:t>
      </w:r>
    </w:p>
    <w:p w:rsidR="00CA3A12" w:rsidRPr="00F14C32" w:rsidRDefault="00CA3A12" w:rsidP="00CA3A12">
      <w:pPr>
        <w:suppressAutoHyphens w:val="0"/>
        <w:autoSpaceDE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  <w:lang w:eastAsia="ru-RU"/>
        </w:rPr>
        <w:t>18</w:t>
      </w:r>
      <w:r w:rsidRPr="00517E88">
        <w:rPr>
          <w:sz w:val="24"/>
          <w:szCs w:val="24"/>
          <w:lang w:eastAsia="ru-RU"/>
        </w:rPr>
        <w:t xml:space="preserve">. Адресный перечень объектов недвижимого имущества (включая объекты незавершенного строительства) и земельных участков, находящихся в собственности (пользовании) юридических лиц и индивидуальных предпринимателей, подлежащих благоустройству до 2028 года, установлен настоящей программой (приложение </w:t>
      </w:r>
      <w:r w:rsidR="00F3319E">
        <w:rPr>
          <w:sz w:val="24"/>
          <w:szCs w:val="24"/>
          <w:lang w:eastAsia="ru-RU"/>
        </w:rPr>
        <w:t>8</w:t>
      </w:r>
      <w:r w:rsidRPr="00517E88">
        <w:rPr>
          <w:sz w:val="24"/>
          <w:szCs w:val="24"/>
          <w:lang w:eastAsia="ru-RU"/>
        </w:rPr>
        <w:br/>
        <w:t>к муниципальной программе).</w:t>
      </w:r>
    </w:p>
    <w:p w:rsidR="00CA3A12" w:rsidRPr="009B4ADC" w:rsidRDefault="00CA3A12" w:rsidP="00CA3A12">
      <w:pPr>
        <w:suppressAutoHyphens w:val="0"/>
        <w:ind w:firstLine="567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19</w:t>
      </w:r>
      <w:r w:rsidRPr="009B4ADC">
        <w:rPr>
          <w:sz w:val="24"/>
          <w:szCs w:val="24"/>
          <w:lang w:eastAsia="ru-RU"/>
        </w:rPr>
        <w:t xml:space="preserve">. Мероприятия по инвентаризации уровня благоустройства индивидуальных жилых домов и земельных участков, предоставленных  для их размещения, с заключением по результатам инвентаризации соглашений с собственниками (пользователями) указанных домов (собственниками (пользователями) земельных участков) об их благоустройстве заключаются не позднее последнего года реализации приоритетного проекта «Формирование комфортной городской среды» и осуществляются в соответствии с требованиями утвержденных в поселениях правил благоустройства территории и порядка проведения такой инвентаризации (приложение </w:t>
      </w:r>
      <w:r w:rsidR="00F3319E">
        <w:rPr>
          <w:sz w:val="24"/>
          <w:szCs w:val="24"/>
          <w:lang w:eastAsia="ru-RU"/>
        </w:rPr>
        <w:t>6</w:t>
      </w:r>
      <w:r w:rsidRPr="009B4ADC">
        <w:rPr>
          <w:sz w:val="24"/>
          <w:szCs w:val="24"/>
          <w:lang w:eastAsia="ru-RU"/>
        </w:rPr>
        <w:t xml:space="preserve"> к муниципальной программе).</w:t>
      </w:r>
    </w:p>
    <w:p w:rsidR="00CA3A12" w:rsidRPr="009B4ADC" w:rsidRDefault="00CA3A12" w:rsidP="00CA3A1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20</w:t>
      </w:r>
      <w:r w:rsidRPr="009B4ADC">
        <w:rPr>
          <w:sz w:val="24"/>
          <w:szCs w:val="24"/>
        </w:rPr>
        <w:t>. Нормативная стоимость мероприятий определяется на основе сметного метода, исходя из Федеральных единичных расценок, и индекса перерасчета стоимости установленного для Ханты-Мансийского автономного округа – Югры.</w:t>
      </w:r>
    </w:p>
    <w:p w:rsidR="00CA3A12" w:rsidRPr="009B4ADC" w:rsidRDefault="00CA3A12" w:rsidP="00CA3A12">
      <w:pPr>
        <w:ind w:firstLine="567"/>
        <w:jc w:val="both"/>
        <w:rPr>
          <w:sz w:val="24"/>
          <w:szCs w:val="24"/>
        </w:rPr>
      </w:pPr>
      <w:r>
        <w:rPr>
          <w:rFonts w:eastAsia="Calibri"/>
          <w:sz w:val="24"/>
          <w:szCs w:val="24"/>
        </w:rPr>
        <w:t>21</w:t>
      </w:r>
      <w:r w:rsidR="000D0595">
        <w:rPr>
          <w:rFonts w:eastAsia="Calibri"/>
          <w:sz w:val="24"/>
          <w:szCs w:val="24"/>
        </w:rPr>
        <w:t>.</w:t>
      </w:r>
      <w:r w:rsidR="000D0595" w:rsidRPr="000D0595">
        <w:rPr>
          <w:rFonts w:eastAsia="Calibri"/>
          <w:sz w:val="24"/>
          <w:szCs w:val="24"/>
        </w:rPr>
        <w:t xml:space="preserve"> </w:t>
      </w:r>
      <w:r w:rsidR="000D0595">
        <w:rPr>
          <w:rFonts w:eastAsia="Calibri"/>
          <w:sz w:val="24"/>
          <w:szCs w:val="24"/>
        </w:rPr>
        <w:t xml:space="preserve">В целях реализации мероприятий муниципальной программы, </w:t>
      </w:r>
      <w:r w:rsidR="000D0595">
        <w:rPr>
          <w:rFonts w:eastAsia="Calibri"/>
          <w:sz w:val="24"/>
          <w:szCs w:val="24"/>
        </w:rPr>
        <w:br/>
        <w:t xml:space="preserve">поселение заключает соглашения </w:t>
      </w:r>
      <w:r w:rsidR="000D0595">
        <w:rPr>
          <w:bCs/>
          <w:kern w:val="1"/>
          <w:sz w:val="24"/>
          <w:szCs w:val="24"/>
        </w:rPr>
        <w:t xml:space="preserve">с администрацией Советского района </w:t>
      </w:r>
      <w:r w:rsidR="000D0595">
        <w:rPr>
          <w:rFonts w:eastAsia="Calibri"/>
          <w:sz w:val="24"/>
          <w:szCs w:val="24"/>
        </w:rPr>
        <w:t xml:space="preserve">на предоставление субсидий </w:t>
      </w:r>
      <w:r w:rsidR="000D0595">
        <w:rPr>
          <w:sz w:val="24"/>
          <w:szCs w:val="24"/>
        </w:rPr>
        <w:t xml:space="preserve">по благоустройству территорий муниципального образования, в том числе общественных и дворовых территорий в рамках </w:t>
      </w:r>
      <w:r w:rsidR="000D0595">
        <w:rPr>
          <w:bCs/>
          <w:kern w:val="1"/>
          <w:sz w:val="24"/>
          <w:szCs w:val="24"/>
        </w:rPr>
        <w:t>приоритетного проекта «Формирование комфортной городской среды» (далее соглашение).</w:t>
      </w:r>
    </w:p>
    <w:p w:rsidR="00CA3A12" w:rsidRPr="009B4ADC" w:rsidRDefault="00CA3A12" w:rsidP="00CA3A1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22</w:t>
      </w:r>
      <w:r w:rsidRPr="009B4ADC">
        <w:rPr>
          <w:sz w:val="24"/>
          <w:szCs w:val="24"/>
        </w:rPr>
        <w:t>. Межбюджетные трансферты поселениям предоставляются на следующих условиях:</w:t>
      </w:r>
    </w:p>
    <w:p w:rsidR="00CA3A12" w:rsidRPr="009B4ADC" w:rsidRDefault="00CA3A12" w:rsidP="00CA3A1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  <w:lang w:eastAsia="ru-RU"/>
        </w:rPr>
        <w:t>22</w:t>
      </w:r>
      <w:r w:rsidRPr="009B4ADC">
        <w:rPr>
          <w:sz w:val="24"/>
          <w:szCs w:val="24"/>
          <w:lang w:eastAsia="ru-RU"/>
        </w:rPr>
        <w:t>.1. Завершение в полном объеме реализации мероприятий муниципальной программы (подпрограммы) в прошедшем году;</w:t>
      </w:r>
    </w:p>
    <w:p w:rsidR="00CA3A12" w:rsidRPr="009B4ADC" w:rsidRDefault="00CA3A12" w:rsidP="00CA3A12">
      <w:pPr>
        <w:ind w:firstLine="567"/>
        <w:jc w:val="both"/>
        <w:rPr>
          <w:sz w:val="24"/>
          <w:szCs w:val="24"/>
        </w:rPr>
      </w:pPr>
      <w:r>
        <w:rPr>
          <w:bCs/>
          <w:sz w:val="24"/>
          <w:szCs w:val="24"/>
        </w:rPr>
        <w:t>22</w:t>
      </w:r>
      <w:r w:rsidRPr="009B4ADC">
        <w:rPr>
          <w:bCs/>
          <w:sz w:val="24"/>
          <w:szCs w:val="24"/>
        </w:rPr>
        <w:t>.2. Разработка, опубликование для общественного обсуждения и утверждение муниципальной программы поселения (</w:t>
      </w:r>
      <w:r w:rsidRPr="009B4ADC">
        <w:rPr>
          <w:sz w:val="24"/>
          <w:szCs w:val="24"/>
        </w:rPr>
        <w:t>изменений в действующую муниципальную программу</w:t>
      </w:r>
      <w:r w:rsidRPr="009B4ADC">
        <w:rPr>
          <w:bCs/>
          <w:sz w:val="24"/>
          <w:szCs w:val="24"/>
        </w:rPr>
        <w:t>), включающую, в том числе следующую информацию:</w:t>
      </w:r>
    </w:p>
    <w:p w:rsidR="00CA3A12" w:rsidRPr="00F14C32" w:rsidRDefault="00CA3A12" w:rsidP="00CA3A12">
      <w:pPr>
        <w:pStyle w:val="s1"/>
        <w:shd w:val="clear" w:color="auto" w:fill="FFFFFF"/>
        <w:spacing w:before="0" w:after="0"/>
        <w:ind w:firstLine="567"/>
        <w:jc w:val="both"/>
      </w:pPr>
      <w:proofErr w:type="gramStart"/>
      <w:r w:rsidRPr="009B4ADC">
        <w:rPr>
          <w:color w:val="000000"/>
        </w:rPr>
        <w:t>а</w:t>
      </w:r>
      <w:proofErr w:type="gramEnd"/>
      <w:r w:rsidRPr="009B4ADC">
        <w:rPr>
          <w:color w:val="000000"/>
        </w:rPr>
        <w:t>) адресный перечень дворовых территорий, нуждающихся в благоустройстве (с учетом их физического состояния) и подлежащих благоустройству в указанный период, исходя из минимального перечня работ по благоустройству (очередность благоустройства определяется в порядке поступления предложений заинтересованных лиц об их участии</w:t>
      </w:r>
      <w:r w:rsidRPr="009B4ADC">
        <w:rPr>
          <w:color w:val="000000"/>
        </w:rPr>
        <w:br/>
        <w:t>в выполнении указанных работ);</w:t>
      </w:r>
    </w:p>
    <w:p w:rsidR="00CA3A12" w:rsidRPr="00FB5C1C" w:rsidRDefault="00CA3A12" w:rsidP="00CA3A12">
      <w:pPr>
        <w:pStyle w:val="s1"/>
        <w:shd w:val="clear" w:color="auto" w:fill="FFFFFF"/>
        <w:spacing w:before="0" w:after="0"/>
        <w:ind w:firstLine="567"/>
        <w:jc w:val="both"/>
      </w:pPr>
      <w:proofErr w:type="gramStart"/>
      <w:r w:rsidRPr="00FB5C1C">
        <w:rPr>
          <w:color w:val="000000"/>
        </w:rPr>
        <w:t>б</w:t>
      </w:r>
      <w:proofErr w:type="gramEnd"/>
      <w:r w:rsidRPr="00FB5C1C">
        <w:rPr>
          <w:color w:val="000000"/>
        </w:rPr>
        <w:t>) адресный перечень всех общественных территорий, нуждающихся в благоустройстве (с учетом их физического состояния общественной территории) и подлежащих благоустройству в указанный период;</w:t>
      </w:r>
    </w:p>
    <w:p w:rsidR="00CA3A12" w:rsidRPr="00FB5C1C" w:rsidRDefault="00CA3A12" w:rsidP="00CA3A12">
      <w:pPr>
        <w:pStyle w:val="s1"/>
        <w:shd w:val="clear" w:color="auto" w:fill="FFFFFF"/>
        <w:spacing w:before="0" w:after="0"/>
        <w:ind w:firstLine="567"/>
        <w:jc w:val="both"/>
      </w:pPr>
      <w:proofErr w:type="gramStart"/>
      <w:r w:rsidRPr="00FB5C1C">
        <w:rPr>
          <w:color w:val="000000"/>
        </w:rPr>
        <w:t>в</w:t>
      </w:r>
      <w:proofErr w:type="gramEnd"/>
      <w:r w:rsidRPr="00FB5C1C">
        <w:rPr>
          <w:color w:val="000000"/>
        </w:rPr>
        <w:t>) адресный перечень объектов недвижимого имущества (включая объекты незавершенного строительства) и земельных участков, находящихся в собственности (пользовании) юридических лиц и индивидуальных предпринимателей, которые подлежат благоустройству не позднее последнего года реализации федерального проекта за счет средств указанных лиц в соответствии с требованиями утвержденных в поселении правил благоустройства территории;</w:t>
      </w:r>
    </w:p>
    <w:p w:rsidR="00CA3A12" w:rsidRPr="00FB5C1C" w:rsidRDefault="00CA3A12" w:rsidP="00CA3A12">
      <w:pPr>
        <w:pStyle w:val="s1"/>
        <w:shd w:val="clear" w:color="auto" w:fill="FFFFFF"/>
        <w:spacing w:before="0" w:after="0"/>
        <w:ind w:firstLine="567"/>
        <w:jc w:val="both"/>
      </w:pPr>
      <w:proofErr w:type="gramStart"/>
      <w:r w:rsidRPr="00FB5C1C">
        <w:rPr>
          <w:color w:val="000000"/>
        </w:rPr>
        <w:t>г</w:t>
      </w:r>
      <w:proofErr w:type="gramEnd"/>
      <w:r w:rsidRPr="00FB5C1C">
        <w:rPr>
          <w:color w:val="000000"/>
        </w:rPr>
        <w:t xml:space="preserve">) мероприятия по инвентаризации уровня благоустройства индивидуальных жилых домов и земельных участков, предоставленных для их размещения, с заключением по </w:t>
      </w:r>
      <w:r w:rsidRPr="00FB5C1C">
        <w:rPr>
          <w:color w:val="000000"/>
        </w:rPr>
        <w:lastRenderedPageBreak/>
        <w:t>результатам инвентаризации соглашений с собственниками (пользователями) указанных домов (собственниками (пользователями) земельных участков) об их благоустройстве не позднее последнего года реализации федерального проекта в соответствии с требованиями утвержденных в поселении правил благоустройства территории;</w:t>
      </w:r>
    </w:p>
    <w:p w:rsidR="00CA3A12" w:rsidRPr="00FB5C1C" w:rsidRDefault="00CA3A12" w:rsidP="00CA3A12">
      <w:pPr>
        <w:pStyle w:val="s1"/>
        <w:shd w:val="clear" w:color="auto" w:fill="FFFFFF"/>
        <w:spacing w:before="0" w:after="0"/>
        <w:ind w:firstLine="567"/>
        <w:jc w:val="both"/>
      </w:pPr>
      <w:proofErr w:type="gramStart"/>
      <w:r w:rsidRPr="00FB5C1C">
        <w:rPr>
          <w:color w:val="000000"/>
        </w:rPr>
        <w:t>д</w:t>
      </w:r>
      <w:proofErr w:type="gramEnd"/>
      <w:r w:rsidRPr="00FB5C1C">
        <w:rPr>
          <w:color w:val="000000"/>
        </w:rPr>
        <w:t>) информацию о форме участия (финансовое и (или) трудовое) и доле участия заинтересованных лиц в выполнении минимального перечня работ по благоустройству дворовых территорий;</w:t>
      </w:r>
    </w:p>
    <w:p w:rsidR="00CA3A12" w:rsidRPr="00FB5C1C" w:rsidRDefault="00CA3A12" w:rsidP="00CA3A12">
      <w:pPr>
        <w:pStyle w:val="s1"/>
        <w:shd w:val="clear" w:color="auto" w:fill="FFFFFF"/>
        <w:spacing w:before="0" w:after="0"/>
        <w:ind w:firstLine="567"/>
        <w:jc w:val="both"/>
      </w:pPr>
      <w:r w:rsidRPr="00FB5C1C">
        <w:rPr>
          <w:color w:val="000000"/>
        </w:rPr>
        <w:t xml:space="preserve">минимальный перечень видов работ по благоустройству дворовых территорий (ремонт дворовых проездов, включая тротуары, ливневые канализации (дренажные системы), обеспечение освещения дворовых территорий, установка скамеек, урн), </w:t>
      </w:r>
      <w:proofErr w:type="spellStart"/>
      <w:r w:rsidRPr="00FB5C1C">
        <w:rPr>
          <w:color w:val="000000"/>
        </w:rPr>
        <w:t>софинансируемых</w:t>
      </w:r>
      <w:proofErr w:type="spellEnd"/>
      <w:r w:rsidRPr="00FB5C1C">
        <w:rPr>
          <w:color w:val="000000"/>
        </w:rPr>
        <w:t xml:space="preserve"> за счет средств, полученных муниципальным образованием в качестве субсидии из бюджета ХМАО-Югры (далее минимальный перечень видов работ по благоустройству) при наличии решения собственников помещений в многоквартирном доме, дворовая территория которого благоустраивается, о мероприятиях по благоустройству дворовой территории и о принятии созданного в результате благоустройства имущества в состав общего имущества многоквартирного дома;</w:t>
      </w:r>
    </w:p>
    <w:p w:rsidR="00CA3A12" w:rsidRPr="00FB5C1C" w:rsidRDefault="00CA3A12" w:rsidP="00CA3A12">
      <w:pPr>
        <w:pStyle w:val="s1"/>
        <w:shd w:val="clear" w:color="auto" w:fill="FFFFFF"/>
        <w:spacing w:before="0" w:after="0"/>
        <w:ind w:firstLine="567"/>
        <w:jc w:val="both"/>
      </w:pPr>
      <w:proofErr w:type="gramStart"/>
      <w:r w:rsidRPr="00FB5C1C">
        <w:rPr>
          <w:color w:val="000000"/>
        </w:rPr>
        <w:t>е</w:t>
      </w:r>
      <w:proofErr w:type="gramEnd"/>
      <w:r w:rsidRPr="00FB5C1C">
        <w:rPr>
          <w:color w:val="000000"/>
        </w:rPr>
        <w:t>) информацию о форме участия (финансовое и (или) трудовое) и доле участия заинтересованных лиц в выполнении дополнительного перечня работ по благоустройству дворовых территорий;</w:t>
      </w:r>
    </w:p>
    <w:p w:rsidR="00CA3A12" w:rsidRPr="00FB5C1C" w:rsidRDefault="00CA3A12" w:rsidP="00CA3A12">
      <w:pPr>
        <w:pStyle w:val="s1"/>
        <w:shd w:val="clear" w:color="auto" w:fill="FFFFFF"/>
        <w:spacing w:before="0" w:after="0"/>
        <w:ind w:firstLine="567"/>
        <w:jc w:val="both"/>
      </w:pPr>
      <w:r w:rsidRPr="00FB5C1C">
        <w:rPr>
          <w:color w:val="000000"/>
        </w:rPr>
        <w:t xml:space="preserve">перечень дополнительных видов работ по благоустройству дворовых территорий многоквартирных домов (оборудование детских (игровых) и (или) спортивных площадок, оборудование автомобильных парковок; оборудование контейнерных (хозяйственных) площадок для твердых коммунальных отходов, устройство велосипедных парковок, оборудование площадок для выгула собак, озеленение дворовых территорий, устройство пешеходных дорожек и ограждений, установка элементов навигации (указателей, аншлагов, информационных стендов) (далее дополнительный перечень работ по благоустройству), </w:t>
      </w:r>
      <w:proofErr w:type="spellStart"/>
      <w:r w:rsidRPr="00FB5C1C">
        <w:rPr>
          <w:color w:val="000000"/>
        </w:rPr>
        <w:t>софинансируемых</w:t>
      </w:r>
      <w:proofErr w:type="spellEnd"/>
      <w:r w:rsidRPr="00FB5C1C">
        <w:rPr>
          <w:color w:val="000000"/>
        </w:rPr>
        <w:t xml:space="preserve"> за счет средств, полученных муниципальным образованием в качестве субсидии из бюджета ХМАО-Югры, при наличии решения собственников помещений </w:t>
      </w:r>
      <w:r w:rsidRPr="00FB5C1C">
        <w:rPr>
          <w:color w:val="000000"/>
        </w:rPr>
        <w:br/>
        <w:t xml:space="preserve">в многоквартирном доме, дворовая территория которого благоустраивается, о мероприятиях по благоустройству дворовой территории, о </w:t>
      </w:r>
      <w:proofErr w:type="spellStart"/>
      <w:r w:rsidRPr="00FB5C1C">
        <w:rPr>
          <w:color w:val="000000"/>
        </w:rPr>
        <w:t>софинансировании</w:t>
      </w:r>
      <w:proofErr w:type="spellEnd"/>
      <w:r w:rsidRPr="00FB5C1C">
        <w:rPr>
          <w:color w:val="000000"/>
        </w:rPr>
        <w:t xml:space="preserve"> собственниками помещений многоквартирного дома работ по благоустройству дворовых территорий в размере не менее 20% стоимости выполнения таких работ и о принятии созданного в результате благоустройства имущества в состав общего имущества многоквартирного дома;</w:t>
      </w:r>
    </w:p>
    <w:p w:rsidR="00CA3A12" w:rsidRPr="00B83E3D" w:rsidRDefault="00CA3A12" w:rsidP="00CA3A12">
      <w:pPr>
        <w:pStyle w:val="s1"/>
        <w:shd w:val="clear" w:color="auto" w:fill="FFFFFF"/>
        <w:spacing w:before="0" w:after="0"/>
        <w:ind w:firstLine="567"/>
        <w:jc w:val="both"/>
      </w:pPr>
      <w:r w:rsidRPr="00FB5C1C">
        <w:rPr>
          <w:color w:val="000000"/>
        </w:rPr>
        <w:t>ж) право муниципального образования исключать из адресного перечня дворовых</w:t>
      </w:r>
      <w:r w:rsidRPr="00FB5C1C">
        <w:rPr>
          <w:color w:val="000000"/>
        </w:rPr>
        <w:br/>
        <w:t>и общественных территорий, подлежащих благоустройству в рамках реализации муниципальной программы, территории, расположенные вблизи многоквартирных домов, физический износ основных конструктивных элементов (крыша, стены, фундамент) которых превышает 70%, а также территории, которые планируются к изъятию для муниципальных или государственных нужд в соответствии с генеральным планом соответствующего поселения при условии одобрения решения об исключении указанных территорий из</w:t>
      </w:r>
      <w:r w:rsidRPr="00F14C32">
        <w:rPr>
          <w:color w:val="000000"/>
        </w:rPr>
        <w:t xml:space="preserve"> </w:t>
      </w:r>
      <w:r w:rsidRPr="00B83E3D">
        <w:rPr>
          <w:color w:val="000000"/>
        </w:rPr>
        <w:t>адресного перечня дворовых территорий и общественных территорий межведомственной комиссией в порядке, установленном такой комиссией;</w:t>
      </w:r>
    </w:p>
    <w:p w:rsidR="00CA3A12" w:rsidRPr="00B83E3D" w:rsidRDefault="00CA3A12" w:rsidP="00CA3A12">
      <w:pPr>
        <w:pStyle w:val="s1"/>
        <w:shd w:val="clear" w:color="auto" w:fill="FFFFFF"/>
        <w:spacing w:before="0" w:after="0"/>
        <w:ind w:firstLine="567"/>
        <w:jc w:val="both"/>
      </w:pPr>
      <w:proofErr w:type="gramStart"/>
      <w:r w:rsidRPr="00B83E3D">
        <w:rPr>
          <w:color w:val="000000"/>
        </w:rPr>
        <w:t>з</w:t>
      </w:r>
      <w:proofErr w:type="gramEnd"/>
      <w:r w:rsidRPr="00B83E3D">
        <w:rPr>
          <w:color w:val="000000"/>
        </w:rPr>
        <w:t>) право муниципального образования исключать из адресного перечня дворовых территорий, подлежащих благоустройству в рамках реализации муниципальной программы, дворовые территории, собственники помещений многоквартирных домов которых приняли решение об отказе от благоустройства дворовой территории в рамках реализации соответствующей программы или не приняли решения о благоустройстве дворовой территории в сроки, установленные соответствующей программой;</w:t>
      </w:r>
    </w:p>
    <w:p w:rsidR="00CA3A12" w:rsidRPr="00B83E3D" w:rsidRDefault="00CA3A12" w:rsidP="00CA3A12">
      <w:pPr>
        <w:pStyle w:val="s1"/>
        <w:shd w:val="clear" w:color="auto" w:fill="FFFFFF"/>
        <w:spacing w:before="0" w:after="0"/>
        <w:ind w:firstLine="567"/>
        <w:jc w:val="both"/>
      </w:pPr>
      <w:proofErr w:type="gramStart"/>
      <w:r w:rsidRPr="00B83E3D">
        <w:rPr>
          <w:color w:val="000000"/>
        </w:rPr>
        <w:t>и</w:t>
      </w:r>
      <w:proofErr w:type="gramEnd"/>
      <w:r w:rsidRPr="00B83E3D">
        <w:rPr>
          <w:color w:val="000000"/>
        </w:rPr>
        <w:t xml:space="preserve">) мероприятия по проведению работ по образованию земельных участков, на которых расположены многоквартирные дома, работы по благоустройству дворовых территорий которых </w:t>
      </w:r>
      <w:proofErr w:type="spellStart"/>
      <w:r w:rsidRPr="00B83E3D">
        <w:rPr>
          <w:color w:val="000000"/>
        </w:rPr>
        <w:t>софинансируются</w:t>
      </w:r>
      <w:proofErr w:type="spellEnd"/>
      <w:r w:rsidRPr="00B83E3D">
        <w:rPr>
          <w:color w:val="000000"/>
        </w:rPr>
        <w:t xml:space="preserve"> за счет субсидий;</w:t>
      </w:r>
    </w:p>
    <w:p w:rsidR="00CA3A12" w:rsidRPr="00B83E3D" w:rsidRDefault="00CA3A12" w:rsidP="00CA3A12">
      <w:pPr>
        <w:pStyle w:val="s1"/>
        <w:shd w:val="clear" w:color="auto" w:fill="FFFFFF"/>
        <w:spacing w:before="0" w:after="0"/>
        <w:ind w:firstLine="567"/>
        <w:jc w:val="both"/>
        <w:rPr>
          <w:color w:val="000000"/>
        </w:rPr>
      </w:pPr>
      <w:proofErr w:type="gramStart"/>
      <w:r w:rsidRPr="00B83E3D">
        <w:rPr>
          <w:color w:val="000000"/>
        </w:rPr>
        <w:t>й</w:t>
      </w:r>
      <w:proofErr w:type="gramEnd"/>
      <w:r w:rsidRPr="00B83E3D">
        <w:rPr>
          <w:color w:val="000000"/>
        </w:rPr>
        <w:t>) условие о предельной дате заключения соглашений по результатам закупки товаров, работ и услуг для обеспечения муниципальных нужд в целях реализации муниципальных программ не позднее 1 апреля года предоставления субсидии;</w:t>
      </w:r>
    </w:p>
    <w:p w:rsidR="00CA3A12" w:rsidRPr="00B83E3D" w:rsidRDefault="00CA3A12" w:rsidP="00CA3A12">
      <w:pPr>
        <w:pStyle w:val="s1"/>
        <w:shd w:val="clear" w:color="auto" w:fill="FFFFFF"/>
        <w:spacing w:before="0" w:after="0"/>
        <w:ind w:firstLine="567"/>
        <w:jc w:val="both"/>
        <w:rPr>
          <w:color w:val="000000"/>
        </w:rPr>
      </w:pPr>
      <w:proofErr w:type="gramStart"/>
      <w:r w:rsidRPr="00B83E3D">
        <w:rPr>
          <w:color w:val="000000"/>
        </w:rPr>
        <w:lastRenderedPageBreak/>
        <w:t>к</w:t>
      </w:r>
      <w:proofErr w:type="gramEnd"/>
      <w:r w:rsidRPr="00B83E3D">
        <w:rPr>
          <w:color w:val="000000"/>
        </w:rPr>
        <w:t>) определение условий о гарантийном сроке не менее 3 лет на результаты выполненных работ по благоустройству дворовых и общественных территорий при заключении муниципальных контрактов;</w:t>
      </w:r>
    </w:p>
    <w:p w:rsidR="00CA3A12" w:rsidRPr="00B83E3D" w:rsidRDefault="00CA3A12" w:rsidP="00CA3A12">
      <w:pPr>
        <w:pStyle w:val="s1"/>
        <w:shd w:val="clear" w:color="auto" w:fill="FFFFFF"/>
        <w:spacing w:before="0" w:after="0"/>
        <w:ind w:firstLine="567"/>
        <w:jc w:val="both"/>
        <w:rPr>
          <w:color w:val="000000"/>
        </w:rPr>
      </w:pPr>
      <w:proofErr w:type="gramStart"/>
      <w:r w:rsidRPr="00B83E3D">
        <w:rPr>
          <w:color w:val="000000"/>
        </w:rPr>
        <w:t>л</w:t>
      </w:r>
      <w:proofErr w:type="gramEnd"/>
      <w:r w:rsidRPr="00B83E3D">
        <w:rPr>
          <w:color w:val="000000"/>
        </w:rPr>
        <w:t xml:space="preserve">) порядок осуществления расходов местных бюджетов, связанных с выполнением работ по благоустройству дворовых территорий, </w:t>
      </w:r>
      <w:proofErr w:type="spellStart"/>
      <w:r w:rsidRPr="00B83E3D">
        <w:rPr>
          <w:color w:val="000000"/>
        </w:rPr>
        <w:t>софинансирование</w:t>
      </w:r>
      <w:proofErr w:type="spellEnd"/>
      <w:r w:rsidRPr="00B83E3D">
        <w:rPr>
          <w:color w:val="000000"/>
        </w:rPr>
        <w:t xml:space="preserve"> которых осуществляется из бюджета Ханты-Мансийского автономного округа.</w:t>
      </w:r>
    </w:p>
    <w:p w:rsidR="00CA3A12" w:rsidRPr="00B83E3D" w:rsidRDefault="00CA3A12" w:rsidP="00CA3A12">
      <w:pPr>
        <w:suppressAutoHyphens w:val="0"/>
        <w:autoSpaceDE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  <w:lang w:eastAsia="ru-RU"/>
        </w:rPr>
        <w:t>23</w:t>
      </w:r>
      <w:r w:rsidRPr="00B83E3D">
        <w:rPr>
          <w:sz w:val="24"/>
          <w:szCs w:val="24"/>
          <w:lang w:eastAsia="ru-RU"/>
        </w:rPr>
        <w:t xml:space="preserve">. Работы по благоустройству дворовых и общественных территорий необходимо </w:t>
      </w:r>
      <w:r w:rsidRPr="00B83E3D">
        <w:rPr>
          <w:color w:val="000000"/>
          <w:sz w:val="24"/>
          <w:szCs w:val="24"/>
          <w:lang w:eastAsia="ru-RU"/>
        </w:rPr>
        <w:t xml:space="preserve">выполнять с учетом необходимости обеспечения физической, пространственной </w:t>
      </w:r>
      <w:r w:rsidRPr="00B83E3D">
        <w:rPr>
          <w:color w:val="000000"/>
          <w:sz w:val="24"/>
          <w:szCs w:val="24"/>
          <w:lang w:eastAsia="ru-RU"/>
        </w:rPr>
        <w:br/>
        <w:t>и информационной доступности зданий, сооружений, дворовых и общественных территорий для инвалидов и других маломобильных групп населения.</w:t>
      </w:r>
    </w:p>
    <w:p w:rsidR="00CA3A12" w:rsidRPr="00B83E3D" w:rsidRDefault="00CA3A12" w:rsidP="00CA3A12">
      <w:pPr>
        <w:suppressAutoHyphens w:val="0"/>
        <w:autoSpaceDE w:val="0"/>
        <w:ind w:firstLine="567"/>
        <w:jc w:val="both"/>
        <w:rPr>
          <w:sz w:val="24"/>
          <w:szCs w:val="24"/>
        </w:rPr>
      </w:pPr>
      <w:r>
        <w:rPr>
          <w:color w:val="000000"/>
          <w:sz w:val="24"/>
          <w:szCs w:val="24"/>
          <w:lang w:eastAsia="ru-RU"/>
        </w:rPr>
        <w:t>24</w:t>
      </w:r>
      <w:r w:rsidRPr="00B83E3D">
        <w:rPr>
          <w:color w:val="000000"/>
          <w:sz w:val="24"/>
          <w:szCs w:val="24"/>
          <w:lang w:eastAsia="ru-RU"/>
        </w:rPr>
        <w:t>. Органы местного самоуправления обеспечивают:</w:t>
      </w:r>
    </w:p>
    <w:p w:rsidR="00CA3A12" w:rsidRPr="00B83E3D" w:rsidRDefault="00CA3A12" w:rsidP="00CA3A12">
      <w:pPr>
        <w:pStyle w:val="s1"/>
        <w:spacing w:before="0" w:after="0"/>
        <w:ind w:firstLine="567"/>
        <w:jc w:val="both"/>
      </w:pPr>
      <w:proofErr w:type="gramStart"/>
      <w:r w:rsidRPr="00B83E3D">
        <w:rPr>
          <w:color w:val="000000"/>
        </w:rPr>
        <w:t>а</w:t>
      </w:r>
      <w:proofErr w:type="gramEnd"/>
      <w:r w:rsidRPr="00B83E3D">
        <w:rPr>
          <w:color w:val="000000"/>
        </w:rPr>
        <w:t>) синхронизацию выполнения работ в рамках муниципальной программы (подпрограммы) с реализуемыми в муниципальных образованиях федеральными, региональными и муниципальными программами (планами) строительства (реконструкции, ремонта) объектов недвижимого имущества, программ по ремонту и модернизации инженерных сетей и иных объектов, расположенных на соответствующей территории, программ капитального ремонта общего имущества многоквартирных домов;</w:t>
      </w:r>
    </w:p>
    <w:p w:rsidR="00CA3A12" w:rsidRPr="00B83E3D" w:rsidRDefault="00CA3A12" w:rsidP="00CA3A12">
      <w:pPr>
        <w:pStyle w:val="s1"/>
        <w:spacing w:before="0" w:after="0"/>
        <w:ind w:firstLine="567"/>
        <w:jc w:val="both"/>
      </w:pPr>
      <w:r w:rsidRPr="00B83E3D">
        <w:rPr>
          <w:color w:val="000000"/>
        </w:rPr>
        <w:t xml:space="preserve">б) синхронизацию мероприятий в рамках муниципальной программы с реализуемыми в муниципальных образованиях мероприятиями в сфере обеспечения доступности городской среды для маломобильных групп населения, </w:t>
      </w:r>
      <w:proofErr w:type="spellStart"/>
      <w:r w:rsidRPr="00B83E3D">
        <w:rPr>
          <w:color w:val="000000"/>
        </w:rPr>
        <w:t>цифровизации</w:t>
      </w:r>
      <w:proofErr w:type="spellEnd"/>
      <w:r w:rsidRPr="00B83E3D">
        <w:rPr>
          <w:color w:val="000000"/>
        </w:rPr>
        <w:t xml:space="preserve"> городского хозяйства, а также мероприятиями в рамках национальных проектов «Демография», «Образование», «Экология», «Безопасные и качественные автомобильные дороги», «Культура», «Малое </w:t>
      </w:r>
      <w:r w:rsidRPr="00B83E3D">
        <w:rPr>
          <w:color w:val="000000"/>
        </w:rPr>
        <w:br/>
        <w:t xml:space="preserve">и среднее предпринимательство и поддержка индивидуальной предпринимательской инициативы» в соответствии с перечнем таких мероприятий и методическими рекомендациями по синхронизации мероприятий в рамках государственных </w:t>
      </w:r>
      <w:r w:rsidRPr="00B83E3D">
        <w:rPr>
          <w:color w:val="000000"/>
        </w:rPr>
        <w:br/>
        <w:t>и муниципальных программ, утверждаемыми Министерством строительства и жилищно-коммунального хозяйства Российской Федерации;</w:t>
      </w:r>
    </w:p>
    <w:p w:rsidR="00CA3A12" w:rsidRPr="00B83E3D" w:rsidRDefault="00CA3A12" w:rsidP="00CA3A12">
      <w:pPr>
        <w:pStyle w:val="s1"/>
        <w:spacing w:before="0" w:after="0"/>
        <w:ind w:firstLine="567"/>
        <w:jc w:val="both"/>
        <w:rPr>
          <w:color w:val="000000"/>
        </w:rPr>
      </w:pPr>
      <w:proofErr w:type="gramStart"/>
      <w:r w:rsidRPr="00B83E3D">
        <w:rPr>
          <w:color w:val="000000"/>
        </w:rPr>
        <w:t>в</w:t>
      </w:r>
      <w:proofErr w:type="gramEnd"/>
      <w:r w:rsidRPr="00B83E3D">
        <w:rPr>
          <w:color w:val="000000"/>
        </w:rPr>
        <w:t>) проведение ежегодного рейтингового голосования среди жителей муниципального образования с численностью населения свыше 20 тысяч человек по отбору общественных территорий, подлежащих благоустройству, и включение отобранных общественных территорий в муниципальные программы и размещение информации о итогах голосования в информационно-телекоммуникационной сети Интернет в разделе «Формирование комфортной городской среды»;</w:t>
      </w:r>
    </w:p>
    <w:p w:rsidR="00CA3A12" w:rsidRPr="007E5496" w:rsidRDefault="00CA3A12" w:rsidP="00CA3A12">
      <w:pPr>
        <w:pStyle w:val="s1"/>
        <w:spacing w:before="0" w:after="0"/>
        <w:ind w:firstLine="567"/>
        <w:jc w:val="both"/>
      </w:pPr>
      <w:proofErr w:type="gramStart"/>
      <w:r w:rsidRPr="00B83E3D">
        <w:rPr>
          <w:color w:val="000000"/>
        </w:rPr>
        <w:t>г</w:t>
      </w:r>
      <w:proofErr w:type="gramEnd"/>
      <w:r w:rsidRPr="00B83E3D">
        <w:rPr>
          <w:color w:val="000000"/>
        </w:rPr>
        <w:t xml:space="preserve">) финансирование расходов за счет средств бюджетов муниципальных образований по разработке проектно-сметной документации, дизайн-проектов, проведению проверки достоверности сметной стоимости работ по благоустройству и дизайн-проектов, техническому надзору, авторскому надзору, выполнению кадастровых работ и других </w:t>
      </w:r>
      <w:r w:rsidRPr="007E5496">
        <w:rPr>
          <w:color w:val="000000"/>
        </w:rPr>
        <w:t>расходов, не связанных с выполнением непосредственно устройства объектов или строительно-монтажных работ в рамках благоустройства;</w:t>
      </w:r>
    </w:p>
    <w:p w:rsidR="00CA3A12" w:rsidRPr="007E5496" w:rsidRDefault="00CA3A12" w:rsidP="00CA3A12">
      <w:pPr>
        <w:pStyle w:val="s1"/>
        <w:spacing w:before="0" w:after="0"/>
        <w:ind w:firstLine="567"/>
        <w:jc w:val="both"/>
      </w:pPr>
      <w:proofErr w:type="gramStart"/>
      <w:r w:rsidRPr="007E5496">
        <w:rPr>
          <w:color w:val="000000"/>
        </w:rPr>
        <w:t>д</w:t>
      </w:r>
      <w:proofErr w:type="gramEnd"/>
      <w:r w:rsidRPr="007E5496">
        <w:rPr>
          <w:color w:val="000000"/>
        </w:rPr>
        <w:t xml:space="preserve">) недопущение благоустройства дворовых территорий, прилегающих </w:t>
      </w:r>
      <w:r w:rsidRPr="007E5496">
        <w:rPr>
          <w:color w:val="000000"/>
        </w:rPr>
        <w:br/>
        <w:t xml:space="preserve">к многоквартирным домам, признанными в установленном порядке аварийными </w:t>
      </w:r>
      <w:r w:rsidRPr="007E5496">
        <w:rPr>
          <w:color w:val="000000"/>
        </w:rPr>
        <w:br/>
        <w:t xml:space="preserve">и подлежащими сносу, а также к многоквартирным домам, которые считаются ветхими </w:t>
      </w:r>
      <w:r w:rsidRPr="007E5496">
        <w:rPr>
          <w:color w:val="000000"/>
        </w:rPr>
        <w:br/>
        <w:t>и непригодными для проживания;</w:t>
      </w:r>
    </w:p>
    <w:p w:rsidR="00CA3A12" w:rsidRPr="007E5496" w:rsidRDefault="00CA3A12" w:rsidP="00CA3A12">
      <w:pPr>
        <w:pStyle w:val="s1"/>
        <w:spacing w:before="0" w:after="0"/>
        <w:ind w:firstLine="567"/>
        <w:jc w:val="both"/>
      </w:pPr>
      <w:proofErr w:type="gramStart"/>
      <w:r w:rsidRPr="007E5496">
        <w:rPr>
          <w:color w:val="000000"/>
        </w:rPr>
        <w:t>е</w:t>
      </w:r>
      <w:proofErr w:type="gramEnd"/>
      <w:r w:rsidRPr="007E5496">
        <w:rPr>
          <w:color w:val="000000"/>
        </w:rPr>
        <w:t>) проведение общественных обсуждений проектов муниципальных программ, включая в электронной форме в информационно-телекоммуникационной сети Интернет (срок обсуждения - не менее 30 календарных дней со дня опубликования таких проектов муниципальных программ), в том числе при внесении в них изменений;</w:t>
      </w:r>
    </w:p>
    <w:p w:rsidR="00CA3A12" w:rsidRPr="007E5496" w:rsidRDefault="00CA3A12" w:rsidP="00CA3A12">
      <w:pPr>
        <w:pStyle w:val="s1"/>
        <w:spacing w:before="0" w:after="0"/>
        <w:ind w:firstLine="567"/>
        <w:jc w:val="both"/>
      </w:pPr>
      <w:proofErr w:type="gramStart"/>
      <w:r w:rsidRPr="007E5496">
        <w:rPr>
          <w:color w:val="000000"/>
        </w:rPr>
        <w:t>ж</w:t>
      </w:r>
      <w:proofErr w:type="gramEnd"/>
      <w:r w:rsidRPr="007E5496">
        <w:rPr>
          <w:color w:val="000000"/>
        </w:rPr>
        <w:t>) учет предложений заинтересованных лиц о включении дворовой территории, общественной территории в муниципальную программу;</w:t>
      </w:r>
    </w:p>
    <w:p w:rsidR="00CA3A12" w:rsidRPr="007E5496" w:rsidRDefault="00CA3A12" w:rsidP="00CA3A12">
      <w:pPr>
        <w:pStyle w:val="s1"/>
        <w:spacing w:before="0" w:after="0"/>
        <w:ind w:firstLine="567"/>
        <w:jc w:val="both"/>
      </w:pPr>
      <w:r w:rsidRPr="007E5496">
        <w:rPr>
          <w:color w:val="000000"/>
        </w:rPr>
        <w:t xml:space="preserve">з) подготовку не позднее 1 декабря предшествующего года году проведения благоустройства объектов с учетом обсуждения с представителями заинтересованных лиц дизайн-проекта благоустройства каждой дворовой территории, включенной в муниципальную программу (подпрограмму), а также дизайн-проекта благоустройства общественной территории, в которые включается текстовое и визуальное описание предлагаемого проекта, в </w:t>
      </w:r>
      <w:r w:rsidRPr="007E5496">
        <w:rPr>
          <w:color w:val="000000"/>
        </w:rPr>
        <w:lastRenderedPageBreak/>
        <w:t>том числе его концепция и перечень (в том числе визуализированный) элементов благоустройства, предлагаемых к размещению на соответствующей территории;</w:t>
      </w:r>
    </w:p>
    <w:p w:rsidR="00CA3A12" w:rsidRPr="007E5496" w:rsidRDefault="00CA3A12" w:rsidP="00CA3A12">
      <w:pPr>
        <w:pStyle w:val="s1"/>
        <w:spacing w:before="0" w:after="0"/>
        <w:ind w:firstLine="567"/>
        <w:jc w:val="both"/>
      </w:pPr>
      <w:proofErr w:type="gramStart"/>
      <w:r w:rsidRPr="007E5496">
        <w:rPr>
          <w:color w:val="000000"/>
        </w:rPr>
        <w:t>и</w:t>
      </w:r>
      <w:proofErr w:type="gramEnd"/>
      <w:r w:rsidRPr="007E5496">
        <w:rPr>
          <w:color w:val="000000"/>
        </w:rPr>
        <w:t xml:space="preserve">) проведение работ по образованию земельных участков, на которых расположены многоквартирные дома, в целях </w:t>
      </w:r>
      <w:proofErr w:type="spellStart"/>
      <w:r w:rsidRPr="007E5496">
        <w:rPr>
          <w:color w:val="000000"/>
        </w:rPr>
        <w:t>софинансирования</w:t>
      </w:r>
      <w:proofErr w:type="spellEnd"/>
      <w:r w:rsidRPr="007E5496">
        <w:rPr>
          <w:color w:val="000000"/>
        </w:rPr>
        <w:t xml:space="preserve"> работ по благоустройству дворовых территорий;</w:t>
      </w:r>
    </w:p>
    <w:p w:rsidR="00CA3A12" w:rsidRPr="007E5496" w:rsidRDefault="00CA3A12" w:rsidP="00CA3A12">
      <w:pPr>
        <w:pStyle w:val="s1"/>
        <w:spacing w:before="0" w:after="0"/>
        <w:ind w:firstLine="567"/>
        <w:jc w:val="both"/>
      </w:pPr>
      <w:proofErr w:type="gramStart"/>
      <w:r w:rsidRPr="007E5496">
        <w:rPr>
          <w:color w:val="000000"/>
        </w:rPr>
        <w:t>й</w:t>
      </w:r>
      <w:proofErr w:type="gramEnd"/>
      <w:r w:rsidRPr="007E5496">
        <w:rPr>
          <w:color w:val="000000"/>
        </w:rPr>
        <w:t>) актуализацию муниципальных программ по результатам проведения голосования по отбору общественных территорий;</w:t>
      </w:r>
    </w:p>
    <w:p w:rsidR="00CA3A12" w:rsidRPr="007E5496" w:rsidRDefault="00CA3A12" w:rsidP="00CA3A12">
      <w:pPr>
        <w:pStyle w:val="s1"/>
        <w:spacing w:before="0" w:after="0"/>
        <w:ind w:firstLine="567"/>
        <w:jc w:val="both"/>
        <w:rPr>
          <w:color w:val="000000"/>
        </w:rPr>
      </w:pPr>
      <w:proofErr w:type="gramStart"/>
      <w:r w:rsidRPr="007E5496">
        <w:rPr>
          <w:color w:val="000000"/>
        </w:rPr>
        <w:t>к</w:t>
      </w:r>
      <w:proofErr w:type="gramEnd"/>
      <w:r w:rsidRPr="007E5496">
        <w:rPr>
          <w:color w:val="000000"/>
        </w:rPr>
        <w:t>) предоставление отчетности и документации, связанной с мероприятиями по благоустройству в соответствии с муниципальными программами;</w:t>
      </w:r>
    </w:p>
    <w:p w:rsidR="00CA3A12" w:rsidRPr="007E5496" w:rsidRDefault="00CA3A12" w:rsidP="00CA3A12">
      <w:pPr>
        <w:pStyle w:val="s1"/>
        <w:spacing w:before="0" w:after="0"/>
        <w:ind w:firstLine="567"/>
        <w:jc w:val="both"/>
        <w:rPr>
          <w:color w:val="000000"/>
        </w:rPr>
      </w:pPr>
      <w:proofErr w:type="gramStart"/>
      <w:r w:rsidRPr="007E5496">
        <w:rPr>
          <w:color w:val="000000"/>
        </w:rPr>
        <w:t>л</w:t>
      </w:r>
      <w:proofErr w:type="gramEnd"/>
      <w:r w:rsidRPr="007E5496">
        <w:rPr>
          <w:color w:val="000000"/>
        </w:rPr>
        <w:t>)</w:t>
      </w:r>
      <w:r w:rsidRPr="007E5496">
        <w:t xml:space="preserve"> </w:t>
      </w:r>
      <w:r w:rsidRPr="007E5496">
        <w:rPr>
          <w:color w:val="000000"/>
        </w:rPr>
        <w:t>в процессе выполнения работ по благоустройству и после ввода объектов в эксплуатацию размещение компонентов единого визуального стиля проекта «Формирование комфортной городской среды», утверждаемых Министерством строительства и жилищно-коммунального хозяйства Российской Федерации;</w:t>
      </w:r>
    </w:p>
    <w:p w:rsidR="00CA3A12" w:rsidRPr="007E5496" w:rsidRDefault="00CA3A12" w:rsidP="00CA3A12">
      <w:pPr>
        <w:pStyle w:val="s1"/>
        <w:spacing w:before="0" w:after="0"/>
        <w:ind w:firstLine="567"/>
        <w:jc w:val="both"/>
        <w:rPr>
          <w:color w:val="000000"/>
        </w:rPr>
      </w:pPr>
      <w:proofErr w:type="gramStart"/>
      <w:r w:rsidRPr="007E5496">
        <w:rPr>
          <w:color w:val="000000"/>
        </w:rPr>
        <w:t>м</w:t>
      </w:r>
      <w:proofErr w:type="gramEnd"/>
      <w:r w:rsidRPr="007E5496">
        <w:rPr>
          <w:color w:val="000000"/>
        </w:rPr>
        <w:t>) осуществление контроля за ходом выполнения муниципальной программы общественной комиссией из представителей органов местного самоуправления, политических партий и движений, общественных организаций, иных заинтересованных лиц; размещение в информационно-телекоммуникационной сети Интернет документов о составе общественной комиссии, протоколов и графиков заседаний указанной общественной комиссии;</w:t>
      </w:r>
    </w:p>
    <w:p w:rsidR="00CA3A12" w:rsidRPr="007E5496" w:rsidRDefault="00CA3A12" w:rsidP="00CA3A12">
      <w:pPr>
        <w:pStyle w:val="s1"/>
        <w:spacing w:before="0" w:after="0"/>
        <w:ind w:firstLine="567"/>
        <w:jc w:val="both"/>
        <w:rPr>
          <w:color w:val="000000"/>
        </w:rPr>
      </w:pPr>
      <w:r>
        <w:rPr>
          <w:color w:val="000000"/>
        </w:rPr>
        <w:t>25</w:t>
      </w:r>
      <w:r w:rsidRPr="007E5496">
        <w:rPr>
          <w:color w:val="000000"/>
        </w:rPr>
        <w:t>. В случае невыполнения обязательств органами местного самоуправления в установленный срок, перечисление межбюджетных трансфертов приостанавливается до их выполнения.</w:t>
      </w:r>
    </w:p>
    <w:p w:rsidR="00CA3A12" w:rsidRPr="007E5496" w:rsidRDefault="00CA3A12" w:rsidP="00CA3A12">
      <w:pPr>
        <w:pStyle w:val="s1"/>
        <w:spacing w:before="0" w:after="0"/>
        <w:ind w:firstLine="567"/>
        <w:jc w:val="both"/>
        <w:rPr>
          <w:color w:val="000000"/>
        </w:rPr>
      </w:pPr>
      <w:r>
        <w:rPr>
          <w:color w:val="000000"/>
        </w:rPr>
        <w:t>26</w:t>
      </w:r>
      <w:r w:rsidRPr="007E5496">
        <w:rPr>
          <w:color w:val="000000"/>
        </w:rPr>
        <w:t>. Заявки на перечисление межбюджетных трансфертов</w:t>
      </w:r>
      <w:r w:rsidRPr="007E5496">
        <w:t xml:space="preserve"> </w:t>
      </w:r>
      <w:r w:rsidRPr="007E5496">
        <w:rPr>
          <w:color w:val="000000"/>
        </w:rPr>
        <w:t>за фактически выполненные объемы работ администрации поселений направляют в адрес администрации Советского района не позднее 1 рабочего дня с момента подписания унифицированных форм документов КС-2, КС-3, с представлением следующих документов:</w:t>
      </w:r>
    </w:p>
    <w:p w:rsidR="00CA3A12" w:rsidRPr="007E5496" w:rsidRDefault="00CA3A12" w:rsidP="00CA3A12">
      <w:pPr>
        <w:pStyle w:val="s1"/>
        <w:spacing w:before="0" w:after="0"/>
        <w:ind w:firstLine="567"/>
        <w:jc w:val="both"/>
        <w:rPr>
          <w:color w:val="000000"/>
        </w:rPr>
      </w:pPr>
      <w:proofErr w:type="gramStart"/>
      <w:r w:rsidRPr="007E5496">
        <w:rPr>
          <w:color w:val="000000"/>
        </w:rPr>
        <w:t>а</w:t>
      </w:r>
      <w:proofErr w:type="gramEnd"/>
      <w:r w:rsidRPr="007E5496">
        <w:rPr>
          <w:color w:val="000000"/>
        </w:rPr>
        <w:t>) унифицированные формы КС-2 и КС-3, акты о приемке выполненных работ в соответствии с заключенным муниципальным контрактом (договором) на выполнение работ;</w:t>
      </w:r>
    </w:p>
    <w:p w:rsidR="00CA3A12" w:rsidRPr="007E5496" w:rsidRDefault="00CA3A12" w:rsidP="00CA3A12">
      <w:pPr>
        <w:pStyle w:val="s1"/>
        <w:spacing w:before="0" w:after="0"/>
        <w:ind w:firstLine="567"/>
        <w:jc w:val="both"/>
        <w:rPr>
          <w:color w:val="000000"/>
        </w:rPr>
      </w:pPr>
      <w:proofErr w:type="gramStart"/>
      <w:r w:rsidRPr="007E5496">
        <w:rPr>
          <w:color w:val="000000"/>
        </w:rPr>
        <w:t>б</w:t>
      </w:r>
      <w:proofErr w:type="gramEnd"/>
      <w:r w:rsidRPr="007E5496">
        <w:rPr>
          <w:color w:val="000000"/>
        </w:rPr>
        <w:t>) муниципальный контракт (договор) на выполнение работ;</w:t>
      </w:r>
    </w:p>
    <w:p w:rsidR="00CA3A12" w:rsidRPr="007E5496" w:rsidRDefault="00CA3A12" w:rsidP="00CA3A12">
      <w:pPr>
        <w:pStyle w:val="s1"/>
        <w:spacing w:before="0" w:after="0"/>
        <w:ind w:firstLine="567"/>
        <w:jc w:val="both"/>
        <w:rPr>
          <w:color w:val="000000"/>
        </w:rPr>
      </w:pPr>
      <w:proofErr w:type="gramStart"/>
      <w:r w:rsidRPr="007E5496">
        <w:rPr>
          <w:color w:val="000000"/>
        </w:rPr>
        <w:t>в</w:t>
      </w:r>
      <w:proofErr w:type="gramEnd"/>
      <w:r w:rsidRPr="007E5496">
        <w:rPr>
          <w:color w:val="000000"/>
        </w:rPr>
        <w:t>) сводный сметный расчет, локальный сметный расчет, смета муниципального контракта (договора) на выполнение работ;</w:t>
      </w:r>
    </w:p>
    <w:p w:rsidR="00CA3A12" w:rsidRPr="00F14C32" w:rsidRDefault="00CA3A12" w:rsidP="00CA3A12">
      <w:pPr>
        <w:pStyle w:val="s1"/>
        <w:spacing w:before="0" w:after="0"/>
        <w:ind w:firstLine="567"/>
        <w:jc w:val="both"/>
        <w:rPr>
          <w:color w:val="000000"/>
        </w:rPr>
      </w:pPr>
      <w:proofErr w:type="gramStart"/>
      <w:r w:rsidRPr="007E5496">
        <w:rPr>
          <w:color w:val="000000"/>
        </w:rPr>
        <w:t>г</w:t>
      </w:r>
      <w:proofErr w:type="gramEnd"/>
      <w:r w:rsidRPr="007E5496">
        <w:rPr>
          <w:color w:val="000000"/>
        </w:rPr>
        <w:t>) фотоматериалы, фиксирующие выполнение работ в соответствии с КС-2, КС-3, актами о приемке выполненных работ;</w:t>
      </w:r>
    </w:p>
    <w:p w:rsidR="00CA3A12" w:rsidRPr="007E5496" w:rsidRDefault="00CA3A12" w:rsidP="00CA3A12">
      <w:pPr>
        <w:pStyle w:val="s1"/>
        <w:spacing w:before="0" w:after="0"/>
        <w:ind w:firstLine="567"/>
        <w:jc w:val="both"/>
        <w:rPr>
          <w:color w:val="000000"/>
        </w:rPr>
      </w:pPr>
      <w:proofErr w:type="gramStart"/>
      <w:r w:rsidRPr="007E5496">
        <w:rPr>
          <w:color w:val="000000"/>
        </w:rPr>
        <w:t>д</w:t>
      </w:r>
      <w:proofErr w:type="gramEnd"/>
      <w:r w:rsidRPr="007E5496">
        <w:rPr>
          <w:color w:val="000000"/>
        </w:rPr>
        <w:t>) фотографии объектов до и после проведения благоустройства;</w:t>
      </w:r>
    </w:p>
    <w:p w:rsidR="00CA3A12" w:rsidRPr="007E5496" w:rsidRDefault="00CA3A12" w:rsidP="00CA3A12">
      <w:pPr>
        <w:pStyle w:val="s1"/>
        <w:spacing w:before="0" w:after="0"/>
        <w:ind w:firstLine="567"/>
        <w:jc w:val="both"/>
        <w:rPr>
          <w:color w:val="000000"/>
        </w:rPr>
      </w:pPr>
      <w:proofErr w:type="gramStart"/>
      <w:r w:rsidRPr="007E5496">
        <w:rPr>
          <w:color w:val="000000"/>
        </w:rPr>
        <w:t>е</w:t>
      </w:r>
      <w:proofErr w:type="gramEnd"/>
      <w:r w:rsidRPr="007E5496">
        <w:rPr>
          <w:color w:val="000000"/>
        </w:rPr>
        <w:t>) комиссионный акт общественной приемки выполненных работ;</w:t>
      </w:r>
    </w:p>
    <w:p w:rsidR="00CA3A12" w:rsidRPr="007E5496" w:rsidRDefault="00CA3A12" w:rsidP="00CA3A12">
      <w:pPr>
        <w:pStyle w:val="s1"/>
        <w:spacing w:before="0" w:after="0"/>
        <w:ind w:firstLine="567"/>
        <w:jc w:val="both"/>
        <w:rPr>
          <w:color w:val="000000"/>
        </w:rPr>
      </w:pPr>
      <w:proofErr w:type="gramStart"/>
      <w:r w:rsidRPr="007E5496">
        <w:rPr>
          <w:color w:val="000000"/>
        </w:rPr>
        <w:t>ж</w:t>
      </w:r>
      <w:proofErr w:type="gramEnd"/>
      <w:r w:rsidRPr="007E5496">
        <w:rPr>
          <w:color w:val="000000"/>
        </w:rPr>
        <w:t>) решения общих собраний собственников помещений в многоквартирных домах при благоустройстве дворовых территорий.</w:t>
      </w:r>
    </w:p>
    <w:p w:rsidR="00CA3A12" w:rsidRPr="007E5496" w:rsidRDefault="00CA3A12" w:rsidP="00CA3A12">
      <w:pPr>
        <w:pStyle w:val="s1"/>
        <w:spacing w:before="0" w:after="0"/>
        <w:ind w:firstLine="567"/>
        <w:jc w:val="both"/>
        <w:rPr>
          <w:color w:val="000000"/>
        </w:rPr>
      </w:pPr>
      <w:r>
        <w:rPr>
          <w:color w:val="000000"/>
        </w:rPr>
        <w:t>26</w:t>
      </w:r>
      <w:r w:rsidRPr="007E5496">
        <w:rPr>
          <w:color w:val="000000"/>
        </w:rPr>
        <w:t>.1. Администрация Советского района направляет заявку на перечисление межбюджетных трансфертов в форме субсидии на реализацию программ формирование современной городской среды из бюджета Ханты-Мансийского автономного округа – Югры в бюджет Советского района в адрес Департамента пространственного развития</w:t>
      </w:r>
      <w:r w:rsidRPr="007E5496">
        <w:rPr>
          <w:color w:val="000000"/>
        </w:rPr>
        <w:br/>
        <w:t>и архитектуры Ханты-Мансийского автономного округа-Югры не позднее 1 рабочего дня</w:t>
      </w:r>
      <w:r w:rsidRPr="007E5496">
        <w:rPr>
          <w:color w:val="000000"/>
        </w:rPr>
        <w:br/>
        <w:t>с момента получения заявки от администраций поселений.</w:t>
      </w:r>
    </w:p>
    <w:p w:rsidR="00CA3A12" w:rsidRPr="007E5496" w:rsidRDefault="00CA3A12" w:rsidP="00CA3A1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27</w:t>
      </w:r>
      <w:r w:rsidRPr="007E5496">
        <w:rPr>
          <w:sz w:val="24"/>
          <w:szCs w:val="24"/>
        </w:rPr>
        <w:t>. Реализация мероприятий программы осуществляется с соблюдением требований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нужд.</w:t>
      </w:r>
    </w:p>
    <w:p w:rsidR="00CA3A12" w:rsidRPr="007E5496" w:rsidRDefault="00CA3A12" w:rsidP="00CA3A12">
      <w:pPr>
        <w:pStyle w:val="35"/>
        <w:shd w:val="clear" w:color="auto" w:fill="auto"/>
        <w:spacing w:after="0" w:line="240" w:lineRule="auto"/>
        <w:ind w:firstLine="567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28</w:t>
      </w:r>
      <w:r w:rsidRPr="007E5496">
        <w:rPr>
          <w:color w:val="000000"/>
          <w:sz w:val="24"/>
          <w:szCs w:val="24"/>
        </w:rPr>
        <w:t xml:space="preserve">. </w:t>
      </w:r>
      <w:r w:rsidRPr="007E5496">
        <w:rPr>
          <w:color w:val="000000"/>
          <w:sz w:val="24"/>
          <w:szCs w:val="24"/>
          <w:lang w:eastAsia="ru-RU" w:bidi="ru-RU"/>
        </w:rPr>
        <w:t xml:space="preserve">Реализация мероприятий осуществляется с использованием бережливых технологий. В целях применения технологий бережливого производства предусмотрено участие в семинарах и на курсах, проводимых для сотрудников КРКК и соисполнителей </w:t>
      </w:r>
      <w:r w:rsidRPr="007E5496">
        <w:rPr>
          <w:bCs/>
          <w:sz w:val="24"/>
          <w:szCs w:val="24"/>
          <w:lang w:eastAsia="ru-RU"/>
        </w:rPr>
        <w:t>муниципальной</w:t>
      </w:r>
      <w:r w:rsidRPr="007E5496">
        <w:rPr>
          <w:color w:val="000000"/>
          <w:sz w:val="24"/>
          <w:szCs w:val="24"/>
          <w:lang w:eastAsia="ru-RU" w:bidi="ru-RU"/>
        </w:rPr>
        <w:t xml:space="preserve"> программы по обучению методам и инструментам бережливого производства в жилищно-коммунальном комплексе согласно утвержденным в Ханты-Мансийском автономном округе - Югре программам в сфере формирования современной городской среды.</w:t>
      </w:r>
    </w:p>
    <w:p w:rsidR="00306F8D" w:rsidRPr="00306F8D" w:rsidRDefault="003657F3" w:rsidP="00306F8D">
      <w:pPr>
        <w:shd w:val="clear" w:color="auto" w:fill="FFFFFF"/>
        <w:tabs>
          <w:tab w:val="left" w:pos="0"/>
        </w:tabs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29</w:t>
      </w:r>
      <w:r w:rsidR="00306F8D" w:rsidRPr="00306F8D">
        <w:rPr>
          <w:sz w:val="24"/>
          <w:szCs w:val="24"/>
        </w:rPr>
        <w:t xml:space="preserve">. Ответственный исполнитель муниципальной программы: </w:t>
      </w:r>
    </w:p>
    <w:p w:rsidR="00306F8D" w:rsidRPr="00306F8D" w:rsidRDefault="00306F8D" w:rsidP="00306F8D">
      <w:pPr>
        <w:shd w:val="clear" w:color="auto" w:fill="FFFFFF"/>
        <w:tabs>
          <w:tab w:val="left" w:pos="0"/>
        </w:tabs>
        <w:ind w:firstLine="567"/>
        <w:jc w:val="both"/>
        <w:rPr>
          <w:sz w:val="24"/>
          <w:szCs w:val="24"/>
        </w:rPr>
      </w:pPr>
      <w:r w:rsidRPr="00306F8D">
        <w:rPr>
          <w:sz w:val="24"/>
          <w:szCs w:val="24"/>
        </w:rPr>
        <w:t xml:space="preserve">1) разрабатывает в пределах своих полномочий проекты муниципальных правовых актов городского поселения Коммунистический, необходимых для реализации программы; </w:t>
      </w:r>
    </w:p>
    <w:p w:rsidR="00306F8D" w:rsidRPr="00306F8D" w:rsidRDefault="00306F8D" w:rsidP="00306F8D">
      <w:pPr>
        <w:shd w:val="clear" w:color="auto" w:fill="FFFFFF"/>
        <w:tabs>
          <w:tab w:val="left" w:pos="0"/>
        </w:tabs>
        <w:ind w:firstLine="567"/>
        <w:jc w:val="both"/>
        <w:rPr>
          <w:sz w:val="24"/>
          <w:szCs w:val="24"/>
        </w:rPr>
      </w:pPr>
      <w:r w:rsidRPr="00306F8D">
        <w:rPr>
          <w:sz w:val="24"/>
          <w:szCs w:val="24"/>
        </w:rPr>
        <w:lastRenderedPageBreak/>
        <w:t>2) ежегодно предоставляет отчет о реализации программы в порядке, установленном распоряжением Администрации городского поселения Коммунистический;</w:t>
      </w:r>
    </w:p>
    <w:p w:rsidR="00306F8D" w:rsidRPr="00306F8D" w:rsidRDefault="00306F8D" w:rsidP="00306F8D">
      <w:pPr>
        <w:shd w:val="clear" w:color="auto" w:fill="FFFFFF"/>
        <w:tabs>
          <w:tab w:val="left" w:pos="0"/>
        </w:tabs>
        <w:ind w:firstLine="567"/>
        <w:jc w:val="both"/>
        <w:rPr>
          <w:sz w:val="24"/>
          <w:szCs w:val="24"/>
        </w:rPr>
      </w:pPr>
      <w:r w:rsidRPr="00306F8D">
        <w:rPr>
          <w:sz w:val="24"/>
          <w:szCs w:val="24"/>
        </w:rPr>
        <w:t>3) ежегодно проводит оценку эффективности реализации программы в порядке, установленном распоряжением Администрации городского поселения Коммунистический;</w:t>
      </w:r>
    </w:p>
    <w:p w:rsidR="00306F8D" w:rsidRPr="00306F8D" w:rsidRDefault="00306F8D" w:rsidP="00306F8D">
      <w:pPr>
        <w:shd w:val="clear" w:color="auto" w:fill="FFFFFF"/>
        <w:tabs>
          <w:tab w:val="left" w:pos="0"/>
        </w:tabs>
        <w:ind w:firstLine="567"/>
        <w:jc w:val="both"/>
        <w:rPr>
          <w:sz w:val="24"/>
          <w:szCs w:val="24"/>
        </w:rPr>
      </w:pPr>
      <w:r w:rsidRPr="00306F8D">
        <w:rPr>
          <w:sz w:val="24"/>
          <w:szCs w:val="24"/>
        </w:rPr>
        <w:t xml:space="preserve">4) организует размещение программы в актуальной редакции, информации </w:t>
      </w:r>
    </w:p>
    <w:p w:rsidR="00306F8D" w:rsidRPr="00306F8D" w:rsidRDefault="00306F8D" w:rsidP="00306F8D">
      <w:pPr>
        <w:shd w:val="clear" w:color="auto" w:fill="FFFFFF"/>
        <w:tabs>
          <w:tab w:val="left" w:pos="0"/>
        </w:tabs>
        <w:ind w:firstLine="567"/>
        <w:jc w:val="both"/>
        <w:rPr>
          <w:sz w:val="24"/>
          <w:szCs w:val="24"/>
        </w:rPr>
      </w:pPr>
      <w:proofErr w:type="gramStart"/>
      <w:r w:rsidRPr="00306F8D">
        <w:rPr>
          <w:sz w:val="24"/>
          <w:szCs w:val="24"/>
        </w:rPr>
        <w:t>о</w:t>
      </w:r>
      <w:proofErr w:type="gramEnd"/>
      <w:r w:rsidRPr="00306F8D">
        <w:rPr>
          <w:sz w:val="24"/>
          <w:szCs w:val="24"/>
        </w:rPr>
        <w:t xml:space="preserve"> реализации программы на официальном сайте органов местного самоуправления городского поселения Коммунистический, на общедоступном информационном ресурсе стратегического планирования в информационно-телекоммуникационной сети «Интернет»;</w:t>
      </w:r>
    </w:p>
    <w:p w:rsidR="00306F8D" w:rsidRPr="00306F8D" w:rsidRDefault="00306F8D" w:rsidP="00306F8D">
      <w:pPr>
        <w:shd w:val="clear" w:color="auto" w:fill="FFFFFF"/>
        <w:tabs>
          <w:tab w:val="left" w:pos="0"/>
        </w:tabs>
        <w:ind w:firstLine="567"/>
        <w:jc w:val="both"/>
        <w:rPr>
          <w:sz w:val="24"/>
          <w:szCs w:val="24"/>
        </w:rPr>
      </w:pPr>
      <w:r w:rsidRPr="00306F8D">
        <w:rPr>
          <w:sz w:val="24"/>
          <w:szCs w:val="24"/>
        </w:rPr>
        <w:t>5) направляет уведомления и предоставляет отчетность в Министерство экономического развития Российской Федерации посредством ГАИС «Управление»;</w:t>
      </w:r>
    </w:p>
    <w:p w:rsidR="00306F8D" w:rsidRPr="00306F8D" w:rsidRDefault="00306F8D" w:rsidP="00306F8D">
      <w:pPr>
        <w:shd w:val="clear" w:color="auto" w:fill="FFFFFF"/>
        <w:tabs>
          <w:tab w:val="left" w:pos="0"/>
        </w:tabs>
        <w:ind w:firstLine="567"/>
        <w:jc w:val="both"/>
        <w:rPr>
          <w:sz w:val="24"/>
          <w:szCs w:val="24"/>
        </w:rPr>
      </w:pPr>
      <w:r w:rsidRPr="00306F8D">
        <w:rPr>
          <w:sz w:val="24"/>
          <w:szCs w:val="24"/>
        </w:rPr>
        <w:t>6) несет дисциплинарную, гражданско-правовую и административную ответственность за полноту и достоверность информации, содержащейся в муниципальной программе, отчетности о ходе реализации муниципальной программы.</w:t>
      </w:r>
    </w:p>
    <w:p w:rsidR="00306F8D" w:rsidRPr="00306F8D" w:rsidRDefault="003657F3" w:rsidP="00306F8D">
      <w:pPr>
        <w:shd w:val="clear" w:color="auto" w:fill="FFFFFF"/>
        <w:tabs>
          <w:tab w:val="left" w:pos="0"/>
        </w:tabs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30</w:t>
      </w:r>
      <w:r w:rsidR="00306F8D" w:rsidRPr="00306F8D">
        <w:rPr>
          <w:sz w:val="24"/>
          <w:szCs w:val="24"/>
        </w:rPr>
        <w:t>. Соисполнители муниципальной программы:</w:t>
      </w:r>
    </w:p>
    <w:p w:rsidR="00306F8D" w:rsidRPr="00306F8D" w:rsidRDefault="00306F8D" w:rsidP="00306F8D">
      <w:pPr>
        <w:shd w:val="clear" w:color="auto" w:fill="FFFFFF"/>
        <w:tabs>
          <w:tab w:val="left" w:pos="0"/>
        </w:tabs>
        <w:ind w:firstLine="567"/>
        <w:jc w:val="both"/>
        <w:rPr>
          <w:sz w:val="24"/>
          <w:szCs w:val="24"/>
        </w:rPr>
      </w:pPr>
      <w:r w:rsidRPr="00306F8D">
        <w:rPr>
          <w:sz w:val="24"/>
          <w:szCs w:val="24"/>
        </w:rPr>
        <w:t>1) обеспечивают исполнение мероприятий структурных элементов муниципальной программы;</w:t>
      </w:r>
    </w:p>
    <w:p w:rsidR="00306F8D" w:rsidRPr="00306F8D" w:rsidRDefault="00306F8D" w:rsidP="00306F8D">
      <w:pPr>
        <w:shd w:val="clear" w:color="auto" w:fill="FFFFFF"/>
        <w:tabs>
          <w:tab w:val="left" w:pos="0"/>
        </w:tabs>
        <w:ind w:firstLine="567"/>
        <w:jc w:val="both"/>
        <w:rPr>
          <w:sz w:val="24"/>
          <w:szCs w:val="24"/>
        </w:rPr>
      </w:pPr>
      <w:r w:rsidRPr="00306F8D">
        <w:rPr>
          <w:sz w:val="24"/>
          <w:szCs w:val="24"/>
        </w:rPr>
        <w:t>2) несут дисциплинарную, гражданско-правовую и административную ответственность за реализацию структурных элементов муниципальной программы; полноту и достоверность информации, содержащейся в структурном элементе муниципальной программы, отчетности о ходе реализации структурного элемента муниципальной программы.</w:t>
      </w:r>
    </w:p>
    <w:p w:rsidR="00306F8D" w:rsidRPr="00306F8D" w:rsidRDefault="00306F8D" w:rsidP="00306F8D">
      <w:pPr>
        <w:shd w:val="clear" w:color="auto" w:fill="FFFFFF"/>
        <w:tabs>
          <w:tab w:val="left" w:pos="0"/>
        </w:tabs>
        <w:ind w:firstLine="567"/>
        <w:jc w:val="both"/>
        <w:rPr>
          <w:sz w:val="24"/>
          <w:szCs w:val="24"/>
        </w:rPr>
      </w:pPr>
      <w:r w:rsidRPr="00306F8D">
        <w:rPr>
          <w:sz w:val="24"/>
          <w:szCs w:val="24"/>
        </w:rPr>
        <w:t>3) представляют ответственному исполнителю муниципальной программы информацию о реализации структурного элемента муниципальной программы, в срок до 10 числа месяца, следующего за отчетным кварталом;</w:t>
      </w:r>
    </w:p>
    <w:p w:rsidR="00306F8D" w:rsidRPr="00306F8D" w:rsidRDefault="00306F8D" w:rsidP="00306F8D">
      <w:pPr>
        <w:shd w:val="clear" w:color="auto" w:fill="FFFFFF"/>
        <w:tabs>
          <w:tab w:val="left" w:pos="0"/>
        </w:tabs>
        <w:ind w:firstLine="567"/>
        <w:jc w:val="both"/>
        <w:rPr>
          <w:sz w:val="24"/>
          <w:szCs w:val="24"/>
        </w:rPr>
      </w:pPr>
      <w:r w:rsidRPr="00306F8D">
        <w:rPr>
          <w:sz w:val="24"/>
          <w:szCs w:val="24"/>
        </w:rPr>
        <w:t xml:space="preserve">4) представляют ответственному исполнителю программы информацию </w:t>
      </w:r>
    </w:p>
    <w:p w:rsidR="00306F8D" w:rsidRPr="00306F8D" w:rsidRDefault="00306F8D" w:rsidP="00306F8D">
      <w:pPr>
        <w:shd w:val="clear" w:color="auto" w:fill="FFFFFF"/>
        <w:tabs>
          <w:tab w:val="left" w:pos="0"/>
        </w:tabs>
        <w:ind w:firstLine="567"/>
        <w:jc w:val="both"/>
        <w:rPr>
          <w:sz w:val="24"/>
          <w:szCs w:val="24"/>
        </w:rPr>
      </w:pPr>
      <w:proofErr w:type="gramStart"/>
      <w:r w:rsidRPr="00306F8D">
        <w:rPr>
          <w:sz w:val="24"/>
          <w:szCs w:val="24"/>
        </w:rPr>
        <w:t>для</w:t>
      </w:r>
      <w:proofErr w:type="gramEnd"/>
      <w:r w:rsidRPr="00306F8D">
        <w:rPr>
          <w:sz w:val="24"/>
          <w:szCs w:val="24"/>
        </w:rPr>
        <w:t xml:space="preserve"> проведения оценки эффективности реализации программы, подготовки годового отчета о реализации программы.</w:t>
      </w:r>
    </w:p>
    <w:p w:rsidR="00306F8D" w:rsidRPr="00306F8D" w:rsidRDefault="003657F3" w:rsidP="00306F8D">
      <w:pPr>
        <w:shd w:val="clear" w:color="auto" w:fill="FFFFFF"/>
        <w:tabs>
          <w:tab w:val="left" w:pos="0"/>
        </w:tabs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31</w:t>
      </w:r>
      <w:r w:rsidR="00306F8D" w:rsidRPr="00306F8D">
        <w:rPr>
          <w:sz w:val="24"/>
          <w:szCs w:val="24"/>
        </w:rPr>
        <w:t>. Ответственные за достижение показателей:</w:t>
      </w:r>
    </w:p>
    <w:p w:rsidR="00306F8D" w:rsidRPr="00306F8D" w:rsidRDefault="00306F8D" w:rsidP="00306F8D">
      <w:pPr>
        <w:shd w:val="clear" w:color="auto" w:fill="FFFFFF"/>
        <w:tabs>
          <w:tab w:val="left" w:pos="0"/>
        </w:tabs>
        <w:ind w:firstLine="567"/>
        <w:jc w:val="both"/>
        <w:rPr>
          <w:sz w:val="24"/>
          <w:szCs w:val="24"/>
        </w:rPr>
      </w:pPr>
      <w:r w:rsidRPr="00306F8D">
        <w:rPr>
          <w:sz w:val="24"/>
          <w:szCs w:val="24"/>
        </w:rPr>
        <w:t>1) обеспечивают достижение показателей муниципальной программы, в том числе установленных указами Президента Российской Федерации;</w:t>
      </w:r>
    </w:p>
    <w:p w:rsidR="00306F8D" w:rsidRDefault="00306F8D" w:rsidP="00306F8D">
      <w:pPr>
        <w:shd w:val="clear" w:color="auto" w:fill="FFFFFF"/>
        <w:tabs>
          <w:tab w:val="left" w:pos="0"/>
        </w:tabs>
        <w:ind w:firstLine="567"/>
        <w:jc w:val="both"/>
        <w:rPr>
          <w:sz w:val="24"/>
          <w:szCs w:val="24"/>
        </w:rPr>
      </w:pPr>
      <w:r w:rsidRPr="00306F8D">
        <w:rPr>
          <w:sz w:val="24"/>
          <w:szCs w:val="24"/>
        </w:rPr>
        <w:t>2) несут дисциплинарную, гражданско-правовую и административную ответственность за не достижение показателей, предусмотренных соглашениями о предоставлении межбюджетных трансфертов (субсидий, субвенций) из федерального бюджета, бюджета Ханты-Мансийского автономного округа – Югры бюджету городского поселения Коммунистический; не достижение показателей муниципальной программы, в том числе установленных указами Президента Российской Федерации.</w:t>
      </w:r>
    </w:p>
    <w:p w:rsidR="00C96FFC" w:rsidRPr="00A65ACA" w:rsidRDefault="00C96FFC" w:rsidP="00A65ACA">
      <w:pPr>
        <w:shd w:val="clear" w:color="auto" w:fill="FFFFFF"/>
        <w:tabs>
          <w:tab w:val="left" w:pos="0"/>
        </w:tabs>
        <w:ind w:firstLine="567"/>
        <w:jc w:val="both"/>
        <w:rPr>
          <w:sz w:val="24"/>
          <w:szCs w:val="24"/>
        </w:rPr>
        <w:sectPr w:rsidR="00C96FFC" w:rsidRPr="00A65ACA" w:rsidSect="00014EBE">
          <w:pgSz w:w="11906" w:h="16838"/>
          <w:pgMar w:top="709" w:right="1134" w:bottom="851" w:left="1134" w:header="720" w:footer="720" w:gutter="0"/>
          <w:pgNumType w:start="1"/>
          <w:cols w:space="720"/>
          <w:titlePg/>
          <w:docGrid w:linePitch="360"/>
        </w:sectPr>
      </w:pPr>
    </w:p>
    <w:p w:rsidR="0064643A" w:rsidRDefault="00663BAF">
      <w:pPr>
        <w:pageBreakBefore/>
        <w:jc w:val="right"/>
      </w:pPr>
      <w:r>
        <w:rPr>
          <w:sz w:val="24"/>
          <w:szCs w:val="24"/>
        </w:rPr>
        <w:lastRenderedPageBreak/>
        <w:t>Приложение 1</w:t>
      </w:r>
    </w:p>
    <w:p w:rsidR="0064643A" w:rsidRDefault="00663BAF">
      <w:pPr>
        <w:jc w:val="right"/>
      </w:pPr>
      <w:proofErr w:type="gramStart"/>
      <w:r>
        <w:rPr>
          <w:color w:val="000000"/>
          <w:sz w:val="24"/>
          <w:szCs w:val="24"/>
          <w:lang w:eastAsia="ru-RU"/>
        </w:rPr>
        <w:t>к</w:t>
      </w:r>
      <w:proofErr w:type="gramEnd"/>
      <w:r>
        <w:rPr>
          <w:color w:val="000000"/>
          <w:sz w:val="24"/>
          <w:szCs w:val="24"/>
          <w:lang w:eastAsia="ru-RU"/>
        </w:rPr>
        <w:t xml:space="preserve"> муниципальной программе </w:t>
      </w:r>
    </w:p>
    <w:p w:rsidR="0064643A" w:rsidRDefault="00663BAF">
      <w:pPr>
        <w:jc w:val="right"/>
      </w:pPr>
      <w:r>
        <w:rPr>
          <w:color w:val="000000"/>
          <w:sz w:val="24"/>
          <w:szCs w:val="24"/>
          <w:lang w:eastAsia="ru-RU"/>
        </w:rPr>
        <w:t>«Формирование современной городской среды</w:t>
      </w:r>
    </w:p>
    <w:p w:rsidR="0064643A" w:rsidRDefault="00663BAF">
      <w:pPr>
        <w:jc w:val="right"/>
      </w:pPr>
      <w:r>
        <w:rPr>
          <w:color w:val="000000"/>
          <w:sz w:val="24"/>
          <w:szCs w:val="24"/>
          <w:lang w:eastAsia="ru-RU"/>
        </w:rPr>
        <w:t xml:space="preserve"> </w:t>
      </w:r>
      <w:proofErr w:type="gramStart"/>
      <w:r>
        <w:rPr>
          <w:color w:val="000000"/>
          <w:sz w:val="24"/>
          <w:szCs w:val="24"/>
          <w:lang w:eastAsia="ru-RU"/>
        </w:rPr>
        <w:t>городского</w:t>
      </w:r>
      <w:proofErr w:type="gramEnd"/>
      <w:r>
        <w:rPr>
          <w:color w:val="000000"/>
          <w:sz w:val="24"/>
          <w:szCs w:val="24"/>
          <w:lang w:eastAsia="ru-RU"/>
        </w:rPr>
        <w:t xml:space="preserve"> поселения Коммунистический»</w:t>
      </w:r>
    </w:p>
    <w:p w:rsidR="0064643A" w:rsidRDefault="0064643A">
      <w:pPr>
        <w:ind w:firstLine="567"/>
        <w:jc w:val="right"/>
        <w:rPr>
          <w:sz w:val="24"/>
          <w:szCs w:val="24"/>
        </w:rPr>
      </w:pPr>
    </w:p>
    <w:p w:rsidR="0064643A" w:rsidRDefault="0064643A">
      <w:pPr>
        <w:ind w:firstLine="567"/>
        <w:jc w:val="both"/>
        <w:rPr>
          <w:sz w:val="24"/>
          <w:szCs w:val="24"/>
        </w:rPr>
      </w:pPr>
    </w:p>
    <w:p w:rsidR="0064643A" w:rsidRDefault="00663BAF">
      <w:pPr>
        <w:jc w:val="center"/>
      </w:pPr>
      <w:r>
        <w:rPr>
          <w:b/>
          <w:bCs/>
          <w:sz w:val="24"/>
          <w:szCs w:val="24"/>
        </w:rPr>
        <w:t>Порядок</w:t>
      </w:r>
    </w:p>
    <w:p w:rsidR="0064643A" w:rsidRDefault="00663BAF">
      <w:pPr>
        <w:jc w:val="center"/>
      </w:pPr>
      <w:proofErr w:type="gramStart"/>
      <w:r>
        <w:rPr>
          <w:b/>
          <w:bCs/>
          <w:sz w:val="24"/>
          <w:szCs w:val="24"/>
        </w:rPr>
        <w:t>аккумулирования</w:t>
      </w:r>
      <w:proofErr w:type="gramEnd"/>
      <w:r>
        <w:rPr>
          <w:b/>
          <w:bCs/>
          <w:sz w:val="24"/>
          <w:szCs w:val="24"/>
        </w:rPr>
        <w:t xml:space="preserve"> средств заинтересованных лиц, направляемых</w:t>
      </w:r>
      <w:r>
        <w:t xml:space="preserve"> </w:t>
      </w:r>
      <w:r>
        <w:rPr>
          <w:b/>
          <w:bCs/>
          <w:sz w:val="24"/>
          <w:szCs w:val="24"/>
        </w:rPr>
        <w:t xml:space="preserve">на выполнение минимального и дополнительного перечней работ по благоустройству </w:t>
      </w:r>
    </w:p>
    <w:p w:rsidR="0064643A" w:rsidRDefault="00663BAF">
      <w:pPr>
        <w:jc w:val="center"/>
      </w:pPr>
      <w:proofErr w:type="gramStart"/>
      <w:r>
        <w:rPr>
          <w:b/>
          <w:bCs/>
          <w:sz w:val="24"/>
          <w:szCs w:val="24"/>
        </w:rPr>
        <w:t>дворовых</w:t>
      </w:r>
      <w:proofErr w:type="gramEnd"/>
      <w:r>
        <w:rPr>
          <w:b/>
          <w:bCs/>
          <w:sz w:val="24"/>
          <w:szCs w:val="24"/>
        </w:rPr>
        <w:t xml:space="preserve"> территорий</w:t>
      </w:r>
    </w:p>
    <w:p w:rsidR="0064643A" w:rsidRDefault="0064643A">
      <w:pPr>
        <w:ind w:firstLine="567"/>
        <w:jc w:val="both"/>
        <w:rPr>
          <w:sz w:val="24"/>
          <w:szCs w:val="24"/>
        </w:rPr>
      </w:pPr>
    </w:p>
    <w:p w:rsidR="0064643A" w:rsidRDefault="00663BAF">
      <w:pPr>
        <w:jc w:val="center"/>
      </w:pPr>
      <w:r>
        <w:rPr>
          <w:b/>
          <w:bCs/>
          <w:sz w:val="24"/>
          <w:szCs w:val="24"/>
        </w:rPr>
        <w:t>1. Общие положения</w:t>
      </w:r>
    </w:p>
    <w:p w:rsidR="0064643A" w:rsidRDefault="0064643A">
      <w:pPr>
        <w:ind w:firstLine="567"/>
        <w:jc w:val="both"/>
        <w:rPr>
          <w:sz w:val="24"/>
          <w:szCs w:val="24"/>
        </w:rPr>
      </w:pPr>
    </w:p>
    <w:p w:rsidR="0064643A" w:rsidRDefault="00663BAF">
      <w:pPr>
        <w:ind w:firstLine="567"/>
        <w:jc w:val="both"/>
      </w:pPr>
      <w:r>
        <w:rPr>
          <w:sz w:val="24"/>
          <w:szCs w:val="24"/>
        </w:rPr>
        <w:t>1.1. Настоящий Порядок аккумулирования средств заинтересованных лиц, направляемых на выполнение минимального и дополнительного перечней работ</w:t>
      </w:r>
      <w:r>
        <w:rPr>
          <w:sz w:val="24"/>
          <w:szCs w:val="24"/>
        </w:rPr>
        <w:br/>
        <w:t>по благоустройству дворовых территорий (далее Порядок), регламентирует процедуру аккумулирования средств заинтересованных лиц, направляемых на выполнение минимального, дополнительного перечней работ по благоустройству дворовых территорий, механизм контроля за их расходованием, а также устанавливает порядок и формы трудового и (или) финансового участия граждан в выполнении указанных работ.</w:t>
      </w:r>
    </w:p>
    <w:p w:rsidR="0064643A" w:rsidRDefault="00663BAF">
      <w:pPr>
        <w:ind w:firstLine="567"/>
        <w:jc w:val="both"/>
      </w:pPr>
      <w:r>
        <w:rPr>
          <w:color w:val="000000"/>
          <w:sz w:val="24"/>
          <w:szCs w:val="24"/>
          <w:shd w:val="clear" w:color="auto" w:fill="FFFFFF"/>
        </w:rPr>
        <w:t xml:space="preserve">1.2. Под формой трудового участия понимается неоплачиваемая трудовая деятельность заинтересованных лиц, имеющая социально полезную направленность, </w:t>
      </w:r>
      <w:r>
        <w:rPr>
          <w:sz w:val="24"/>
          <w:szCs w:val="24"/>
        </w:rPr>
        <w:t>не требующая специальной квалификации</w:t>
      </w:r>
      <w:r>
        <w:rPr>
          <w:color w:val="000000"/>
          <w:sz w:val="24"/>
          <w:szCs w:val="24"/>
          <w:shd w:val="clear" w:color="auto" w:fill="FFFFFF"/>
        </w:rPr>
        <w:t xml:space="preserve"> и организуемая для </w:t>
      </w:r>
      <w:r>
        <w:rPr>
          <w:sz w:val="24"/>
          <w:szCs w:val="24"/>
        </w:rPr>
        <w:t>выполнения минимального и (или) дополнительного перечня работ по благоустройству дворовых территорий.</w:t>
      </w:r>
    </w:p>
    <w:p w:rsidR="0064643A" w:rsidRDefault="00663BAF">
      <w:pPr>
        <w:ind w:firstLine="567"/>
        <w:jc w:val="both"/>
      </w:pPr>
      <w:r>
        <w:rPr>
          <w:color w:val="000000"/>
          <w:sz w:val="24"/>
          <w:szCs w:val="24"/>
          <w:shd w:val="clear" w:color="auto" w:fill="FFFFFF"/>
        </w:rPr>
        <w:t xml:space="preserve">1.3. Под формой </w:t>
      </w:r>
      <w:r>
        <w:rPr>
          <w:sz w:val="24"/>
          <w:szCs w:val="24"/>
        </w:rPr>
        <w:t>финансового</w:t>
      </w:r>
      <w:r>
        <w:rPr>
          <w:color w:val="000000"/>
          <w:sz w:val="24"/>
          <w:szCs w:val="24"/>
          <w:shd w:val="clear" w:color="auto" w:fill="FFFFFF"/>
        </w:rPr>
        <w:t xml:space="preserve"> участия понимается привлечение денежных средств </w:t>
      </w:r>
      <w:r>
        <w:rPr>
          <w:sz w:val="24"/>
          <w:szCs w:val="24"/>
        </w:rPr>
        <w:t>заинтересованных лиц</w:t>
      </w:r>
      <w:r>
        <w:rPr>
          <w:color w:val="000000"/>
          <w:sz w:val="24"/>
          <w:szCs w:val="24"/>
          <w:shd w:val="clear" w:color="auto" w:fill="FFFFFF"/>
        </w:rPr>
        <w:t xml:space="preserve"> для финансирования части затрат по </w:t>
      </w:r>
      <w:r>
        <w:rPr>
          <w:sz w:val="24"/>
          <w:szCs w:val="24"/>
        </w:rPr>
        <w:t>выполнению минимального</w:t>
      </w:r>
      <w:r>
        <w:rPr>
          <w:sz w:val="24"/>
          <w:szCs w:val="24"/>
        </w:rPr>
        <w:br/>
        <w:t>и (или) дополнительного перечня работ по благоустройству дворовых территорий.</w:t>
      </w:r>
    </w:p>
    <w:p w:rsidR="0064643A" w:rsidRDefault="0064643A">
      <w:pPr>
        <w:ind w:firstLine="567"/>
        <w:jc w:val="both"/>
        <w:rPr>
          <w:sz w:val="24"/>
          <w:szCs w:val="24"/>
        </w:rPr>
      </w:pPr>
    </w:p>
    <w:p w:rsidR="0064643A" w:rsidRDefault="00663BAF">
      <w:pPr>
        <w:jc w:val="center"/>
      </w:pPr>
      <w:r>
        <w:rPr>
          <w:b/>
          <w:bCs/>
          <w:sz w:val="24"/>
          <w:szCs w:val="24"/>
        </w:rPr>
        <w:t>2. Порядок трудового и (или) финансового участия заинтересованных лиц</w:t>
      </w:r>
    </w:p>
    <w:p w:rsidR="0064643A" w:rsidRDefault="0064643A">
      <w:pPr>
        <w:ind w:firstLine="567"/>
        <w:jc w:val="both"/>
        <w:rPr>
          <w:sz w:val="24"/>
          <w:szCs w:val="24"/>
        </w:rPr>
      </w:pPr>
    </w:p>
    <w:p w:rsidR="0064643A" w:rsidRDefault="00663BAF">
      <w:pPr>
        <w:ind w:firstLine="567"/>
        <w:jc w:val="both"/>
      </w:pPr>
      <w:r>
        <w:rPr>
          <w:sz w:val="24"/>
          <w:szCs w:val="24"/>
        </w:rPr>
        <w:t>2.1. Организация трудового участия, осуществляется заинтересованными лицами</w:t>
      </w:r>
      <w:r>
        <w:rPr>
          <w:sz w:val="24"/>
          <w:szCs w:val="24"/>
        </w:rPr>
        <w:br/>
        <w:t>в соответствии с решением общего собрания собственников помещений в многоквартирном доме, дворовая территория которого подлежит благоустройству, оформленного соответствующим протоколом общего собрания собственников помещений</w:t>
      </w:r>
      <w:r>
        <w:rPr>
          <w:sz w:val="24"/>
          <w:szCs w:val="24"/>
        </w:rPr>
        <w:br/>
        <w:t>в многоквартирном доме.</w:t>
      </w:r>
    </w:p>
    <w:p w:rsidR="0064643A" w:rsidRDefault="00663BAF">
      <w:pPr>
        <w:ind w:firstLine="567"/>
        <w:jc w:val="both"/>
      </w:pPr>
      <w:r>
        <w:rPr>
          <w:sz w:val="24"/>
          <w:szCs w:val="24"/>
        </w:rPr>
        <w:t>2.2. На собрании собственников, жителей многоквартирного (-ых) домов обсуждаются условия о трудовом участии собственников, жителей многоквартирного(-ых) домов, собственников иных зданий и сооружений, расположенных в границах дворовой территории, подлежащей благоустройству, в мероприятиях по благоустройству дворовых территорий. Решение о выбранных работах также включается в протокол общего собрания собственников.</w:t>
      </w:r>
    </w:p>
    <w:p w:rsidR="0064643A" w:rsidRDefault="00663BAF">
      <w:pPr>
        <w:ind w:firstLine="567"/>
        <w:jc w:val="both"/>
      </w:pPr>
      <w:r>
        <w:rPr>
          <w:sz w:val="24"/>
          <w:szCs w:val="24"/>
        </w:rPr>
        <w:t>2.3. Трудовое участие граждан может быть внесено в виде следующих мероприятий,</w:t>
      </w:r>
      <w:r w:rsidR="00D12BF9">
        <w:rPr>
          <w:sz w:val="24"/>
          <w:szCs w:val="24"/>
        </w:rPr>
        <w:t xml:space="preserve"> </w:t>
      </w:r>
      <w:r>
        <w:rPr>
          <w:sz w:val="24"/>
          <w:szCs w:val="24"/>
        </w:rPr>
        <w:t>не требующих специальной квалификации, таких как:</w:t>
      </w:r>
    </w:p>
    <w:p w:rsidR="0064643A" w:rsidRDefault="00663BAF">
      <w:pPr>
        <w:ind w:firstLine="567"/>
        <w:jc w:val="both"/>
      </w:pPr>
      <w:proofErr w:type="gramStart"/>
      <w:r>
        <w:rPr>
          <w:sz w:val="24"/>
          <w:szCs w:val="24"/>
        </w:rPr>
        <w:t>субботники</w:t>
      </w:r>
      <w:proofErr w:type="gramEnd"/>
      <w:r>
        <w:rPr>
          <w:sz w:val="24"/>
          <w:szCs w:val="24"/>
        </w:rPr>
        <w:t>;</w:t>
      </w:r>
    </w:p>
    <w:p w:rsidR="0064643A" w:rsidRDefault="00663BAF">
      <w:pPr>
        <w:ind w:firstLine="567"/>
        <w:jc w:val="both"/>
      </w:pPr>
      <w:proofErr w:type="gramStart"/>
      <w:r>
        <w:rPr>
          <w:sz w:val="24"/>
          <w:szCs w:val="24"/>
        </w:rPr>
        <w:t>подготовка</w:t>
      </w:r>
      <w:proofErr w:type="gramEnd"/>
      <w:r>
        <w:rPr>
          <w:sz w:val="24"/>
          <w:szCs w:val="24"/>
        </w:rPr>
        <w:t xml:space="preserve"> дворовой территории к началу работ (земляные работы);</w:t>
      </w:r>
    </w:p>
    <w:p w:rsidR="0064643A" w:rsidRDefault="00663BAF">
      <w:pPr>
        <w:ind w:firstLine="567"/>
        <w:jc w:val="both"/>
      </w:pPr>
      <w:proofErr w:type="gramStart"/>
      <w:r>
        <w:rPr>
          <w:sz w:val="24"/>
          <w:szCs w:val="24"/>
        </w:rPr>
        <w:t>участие</w:t>
      </w:r>
      <w:proofErr w:type="gramEnd"/>
      <w:r>
        <w:rPr>
          <w:sz w:val="24"/>
          <w:szCs w:val="24"/>
        </w:rPr>
        <w:t xml:space="preserve"> в строительных работах - снятие старого оборудования, установка уличной мебели, зачистка от ржавчины, окрашивание элементов благоустройства;</w:t>
      </w:r>
    </w:p>
    <w:p w:rsidR="0064643A" w:rsidRDefault="00663BAF">
      <w:pPr>
        <w:ind w:firstLine="567"/>
        <w:jc w:val="both"/>
      </w:pPr>
      <w:proofErr w:type="gramStart"/>
      <w:r>
        <w:rPr>
          <w:sz w:val="24"/>
          <w:szCs w:val="24"/>
        </w:rPr>
        <w:t>участие</w:t>
      </w:r>
      <w:proofErr w:type="gramEnd"/>
      <w:r>
        <w:rPr>
          <w:sz w:val="24"/>
          <w:szCs w:val="24"/>
        </w:rPr>
        <w:t xml:space="preserve"> в озеленении территории – высадка растений, создание клумб, уборка территории;</w:t>
      </w:r>
    </w:p>
    <w:p w:rsidR="0064643A" w:rsidRDefault="00663BAF">
      <w:pPr>
        <w:ind w:firstLine="567"/>
        <w:jc w:val="both"/>
      </w:pPr>
      <w:proofErr w:type="gramStart"/>
      <w:r>
        <w:rPr>
          <w:sz w:val="24"/>
          <w:szCs w:val="24"/>
        </w:rPr>
        <w:t>обеспечение</w:t>
      </w:r>
      <w:proofErr w:type="gramEnd"/>
      <w:r>
        <w:rPr>
          <w:sz w:val="24"/>
          <w:szCs w:val="24"/>
        </w:rPr>
        <w:t xml:space="preserve"> благоприятных условий для работников подрядной организации, выполняющей работы (например, организация горячего чая).</w:t>
      </w:r>
    </w:p>
    <w:p w:rsidR="0064643A" w:rsidRDefault="00663BAF">
      <w:pPr>
        <w:ind w:firstLine="567"/>
        <w:jc w:val="both"/>
      </w:pPr>
      <w:r>
        <w:rPr>
          <w:sz w:val="24"/>
          <w:szCs w:val="24"/>
        </w:rPr>
        <w:t xml:space="preserve">2.4. Информация о начале реализации мероприятий по благоустройству (конкретная дата, место проведения, памятка и другие материалы) размещаются администрацией </w:t>
      </w:r>
      <w:r>
        <w:rPr>
          <w:sz w:val="24"/>
          <w:szCs w:val="24"/>
        </w:rPr>
        <w:lastRenderedPageBreak/>
        <w:t>муниципального образования на своем официальном сайте в информационно-телекоммуникационной сети «Интернет», а также непосредственно в многоквартирных домах на информационных стендах.</w:t>
      </w:r>
    </w:p>
    <w:p w:rsidR="0064643A" w:rsidRDefault="00663BAF">
      <w:pPr>
        <w:ind w:firstLine="567"/>
        <w:jc w:val="both"/>
      </w:pPr>
      <w:r>
        <w:rPr>
          <w:sz w:val="24"/>
          <w:szCs w:val="24"/>
        </w:rPr>
        <w:t>2.5. В качестве подтверждения трудового участия заинтересованных лиц совет многоквартирного дома, либо организация, осуществляющая содержание и ремонт жилищного фонда, предоставляет в уполномоченный орган поселения соответствующий отчет о проведении мероприятий с трудовым участием граждан, приложением к такому отчету фото-, видео материалов.</w:t>
      </w:r>
    </w:p>
    <w:p w:rsidR="0064643A" w:rsidRDefault="00663BAF">
      <w:pPr>
        <w:ind w:firstLine="567"/>
        <w:jc w:val="both"/>
      </w:pPr>
      <w:r>
        <w:rPr>
          <w:color w:val="000000"/>
          <w:sz w:val="24"/>
          <w:szCs w:val="24"/>
        </w:rPr>
        <w:t xml:space="preserve">2.6. Организация финансового участия, </w:t>
      </w:r>
      <w:r>
        <w:rPr>
          <w:sz w:val="24"/>
          <w:szCs w:val="24"/>
        </w:rPr>
        <w:t>осуществляется заинтересованными лицами</w:t>
      </w:r>
      <w:r>
        <w:rPr>
          <w:sz w:val="24"/>
          <w:szCs w:val="24"/>
        </w:rPr>
        <w:br/>
        <w:t>в соответствии с решением общего собрания собственников помещений в многоквартирном доме, дворовая территория которого подлежит благоустройству, оформленного соответствующим протоколом общего собрания собственников помещений</w:t>
      </w:r>
      <w:r>
        <w:rPr>
          <w:sz w:val="24"/>
          <w:szCs w:val="24"/>
        </w:rPr>
        <w:br/>
        <w:t>в многоквартирном доме, в объеме не менее установленного муниципальной программой поселения.</w:t>
      </w:r>
    </w:p>
    <w:p w:rsidR="0064643A" w:rsidRDefault="00663BAF">
      <w:pPr>
        <w:ind w:firstLine="567"/>
        <w:jc w:val="both"/>
      </w:pPr>
      <w:r>
        <w:rPr>
          <w:sz w:val="24"/>
          <w:szCs w:val="24"/>
        </w:rPr>
        <w:t>2.7. Для целей финансового участия заинтересованных лиц в благоустройстве территории поселения открывает счет в российской кредитной организации, величина собственных средств (капитала) которых составляет не менее 20 миллиардов рублей, либо</w:t>
      </w:r>
      <w:r>
        <w:rPr>
          <w:sz w:val="24"/>
          <w:szCs w:val="24"/>
        </w:rPr>
        <w:br/>
        <w:t>в органах казначейства, и размещает реквизиты на своем официальном сайте поселения.</w:t>
      </w:r>
    </w:p>
    <w:p w:rsidR="0064643A" w:rsidRDefault="00663BAF">
      <w:pPr>
        <w:ind w:firstLine="567"/>
        <w:jc w:val="both"/>
      </w:pPr>
      <w:r>
        <w:rPr>
          <w:sz w:val="24"/>
          <w:szCs w:val="24"/>
        </w:rPr>
        <w:t>2.8. Заинтересованные лица, желающие финансово поучаствовать в благоустройстве дворовой территории, перечисляют денежные средства по реквизитам, с указанием</w:t>
      </w:r>
      <w:r>
        <w:rPr>
          <w:sz w:val="24"/>
          <w:szCs w:val="24"/>
        </w:rPr>
        <w:br/>
        <w:t>в назначении платежа номера дома и улицы поселения.</w:t>
      </w:r>
    </w:p>
    <w:p w:rsidR="0064643A" w:rsidRDefault="00663BAF">
      <w:pPr>
        <w:ind w:firstLine="567"/>
        <w:jc w:val="both"/>
      </w:pPr>
      <w:r>
        <w:rPr>
          <w:sz w:val="24"/>
          <w:szCs w:val="24"/>
        </w:rPr>
        <w:t>2.9. Финансовое участие граждан может быть также организовано посредством сбора денежных средств физических лиц с ведением соответствующей ведомости представителем управляющей организации или товарищества собственников жилья многоквартирного дома, либо путем предоставления рассрочки платежа и включения необходимой суммы</w:t>
      </w:r>
      <w:r>
        <w:rPr>
          <w:sz w:val="24"/>
          <w:szCs w:val="24"/>
        </w:rPr>
        <w:br/>
        <w:t>в ежемесячный платежный счет на оплату жилищно-коммунальных услуг.</w:t>
      </w:r>
    </w:p>
    <w:p w:rsidR="0064643A" w:rsidRDefault="00663BAF">
      <w:pPr>
        <w:ind w:firstLine="567"/>
        <w:jc w:val="both"/>
      </w:pPr>
      <w:r>
        <w:rPr>
          <w:sz w:val="24"/>
          <w:szCs w:val="24"/>
        </w:rPr>
        <w:t>2.10. Впоследствии, уплаченные средства собственников жилья также вносятся на счет, открытый поселением, с указанием в назначении платежа номера дома и улицы поселения.</w:t>
      </w:r>
    </w:p>
    <w:p w:rsidR="0064643A" w:rsidRDefault="0064643A">
      <w:pPr>
        <w:ind w:firstLine="567"/>
        <w:jc w:val="both"/>
        <w:rPr>
          <w:sz w:val="24"/>
          <w:szCs w:val="24"/>
        </w:rPr>
      </w:pPr>
    </w:p>
    <w:p w:rsidR="0064643A" w:rsidRDefault="00663BAF">
      <w:pPr>
        <w:jc w:val="center"/>
      </w:pPr>
      <w:r>
        <w:rPr>
          <w:b/>
          <w:bCs/>
          <w:sz w:val="24"/>
          <w:szCs w:val="24"/>
        </w:rPr>
        <w:t>3. Условия аккумулирования и расходования средств</w:t>
      </w:r>
    </w:p>
    <w:p w:rsidR="0064643A" w:rsidRDefault="0064643A">
      <w:pPr>
        <w:ind w:firstLine="567"/>
        <w:jc w:val="both"/>
        <w:rPr>
          <w:sz w:val="24"/>
          <w:szCs w:val="24"/>
        </w:rPr>
      </w:pPr>
    </w:p>
    <w:p w:rsidR="0064643A" w:rsidRDefault="00663BAF">
      <w:pPr>
        <w:ind w:firstLine="567"/>
        <w:jc w:val="both"/>
      </w:pPr>
      <w:r>
        <w:rPr>
          <w:sz w:val="24"/>
          <w:szCs w:val="24"/>
        </w:rPr>
        <w:t>3.1. Информацию (суммы) о поступивших (поступающих) денежных средствах поселения размещает (обновляет) на официальном сайте муниципального образования</w:t>
      </w:r>
      <w:r>
        <w:rPr>
          <w:sz w:val="24"/>
          <w:szCs w:val="24"/>
        </w:rPr>
        <w:br/>
        <w:t>в течении каждой рабочей недели в разрезе улицы и номера дома муниципального образования.</w:t>
      </w:r>
    </w:p>
    <w:p w:rsidR="0064643A" w:rsidRDefault="00663BAF">
      <w:pPr>
        <w:ind w:firstLine="567"/>
        <w:jc w:val="both"/>
      </w:pPr>
      <w:r>
        <w:rPr>
          <w:sz w:val="24"/>
          <w:szCs w:val="24"/>
        </w:rPr>
        <w:t>3.2. Поселение ежемесячно обеспечивает направление данных о поступивших</w:t>
      </w:r>
      <w:r>
        <w:rPr>
          <w:sz w:val="24"/>
          <w:szCs w:val="24"/>
        </w:rPr>
        <w:br/>
        <w:t>от заинтересованных лиц денежных средствах в разрезе многоквартирных домов, дворовые территории которых подлежат благоустройству, в адрес уполномоченной общественной комиссии.</w:t>
      </w:r>
    </w:p>
    <w:p w:rsidR="0064643A" w:rsidRDefault="00663BAF">
      <w:pPr>
        <w:ind w:firstLine="567"/>
        <w:jc w:val="both"/>
      </w:pPr>
      <w:r>
        <w:rPr>
          <w:sz w:val="24"/>
          <w:szCs w:val="24"/>
        </w:rPr>
        <w:t>3.3. Расходование аккумулированных денежных средств заинтересованных лиц осуществляется в соответствии с условиями договора (соглашения) на выполнение работ</w:t>
      </w:r>
      <w:r>
        <w:rPr>
          <w:sz w:val="24"/>
          <w:szCs w:val="24"/>
        </w:rPr>
        <w:br/>
        <w:t>по благоустройству дворовых территорий.</w:t>
      </w:r>
    </w:p>
    <w:p w:rsidR="0064643A" w:rsidRDefault="00663BAF">
      <w:pPr>
        <w:ind w:firstLine="567"/>
        <w:jc w:val="both"/>
      </w:pPr>
      <w:r>
        <w:rPr>
          <w:sz w:val="24"/>
          <w:szCs w:val="24"/>
        </w:rPr>
        <w:t>3.4. Поселение осуществляет перечисление средств заинтересованных лиц</w:t>
      </w:r>
      <w:r>
        <w:rPr>
          <w:sz w:val="24"/>
          <w:szCs w:val="24"/>
        </w:rPr>
        <w:br/>
        <w:t>на расчетный счет подрядной организации, открытый в учреждениях Центрального банка Российской Федерации или кредитной организации, не позднее двадцатого рабочего дня после согласования актов приемки работ (услуг) по организации благоустройства дворовых территорий многоквартирных домов, с лицами, которые уполномочены действовать</w:t>
      </w:r>
      <w:r>
        <w:rPr>
          <w:sz w:val="24"/>
          <w:szCs w:val="24"/>
        </w:rPr>
        <w:br/>
        <w:t>от имени заинтересованных лиц.</w:t>
      </w:r>
    </w:p>
    <w:p w:rsidR="0064643A" w:rsidRDefault="0064643A">
      <w:pPr>
        <w:ind w:firstLine="567"/>
        <w:jc w:val="both"/>
        <w:rPr>
          <w:sz w:val="24"/>
          <w:szCs w:val="24"/>
        </w:rPr>
      </w:pPr>
    </w:p>
    <w:p w:rsidR="00F3319E" w:rsidRDefault="00F3319E">
      <w:pPr>
        <w:jc w:val="center"/>
        <w:rPr>
          <w:b/>
          <w:bCs/>
          <w:sz w:val="24"/>
          <w:szCs w:val="24"/>
        </w:rPr>
      </w:pPr>
    </w:p>
    <w:p w:rsidR="00F3319E" w:rsidRDefault="00F3319E">
      <w:pPr>
        <w:jc w:val="center"/>
        <w:rPr>
          <w:b/>
          <w:bCs/>
          <w:sz w:val="24"/>
          <w:szCs w:val="24"/>
        </w:rPr>
      </w:pPr>
    </w:p>
    <w:p w:rsidR="00F3319E" w:rsidRDefault="00F3319E">
      <w:pPr>
        <w:jc w:val="center"/>
        <w:rPr>
          <w:b/>
          <w:bCs/>
          <w:sz w:val="24"/>
          <w:szCs w:val="24"/>
        </w:rPr>
      </w:pPr>
    </w:p>
    <w:p w:rsidR="0064643A" w:rsidRDefault="00663BAF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lastRenderedPageBreak/>
        <w:t>4. Контроль за соблюдением условий Порядка</w:t>
      </w:r>
    </w:p>
    <w:p w:rsidR="00F3319E" w:rsidRDefault="00F3319E">
      <w:pPr>
        <w:jc w:val="center"/>
      </w:pPr>
    </w:p>
    <w:p w:rsidR="0064643A" w:rsidRDefault="00663BAF">
      <w:pPr>
        <w:ind w:firstLine="567"/>
        <w:jc w:val="both"/>
      </w:pPr>
      <w:r>
        <w:rPr>
          <w:sz w:val="24"/>
          <w:szCs w:val="24"/>
        </w:rPr>
        <w:t>4.1. Контроль за целевым расходованием аккумулированных денежных средств заинтересованных лиц осуществляется уполномоченным органом поселения в соответствии с бюджетным законодательством.</w:t>
      </w:r>
    </w:p>
    <w:p w:rsidR="0064643A" w:rsidRDefault="00663BAF">
      <w:pPr>
        <w:ind w:firstLine="567"/>
        <w:jc w:val="both"/>
      </w:pPr>
      <w:r>
        <w:rPr>
          <w:sz w:val="24"/>
          <w:szCs w:val="24"/>
        </w:rPr>
        <w:t>4.2. Поселение обеспечивает возврат аккумулированных денежных средств заинтересованным лицам в срок до 31 декабря текущего года при условии:</w:t>
      </w:r>
    </w:p>
    <w:p w:rsidR="0064643A" w:rsidRDefault="00663BAF">
      <w:pPr>
        <w:ind w:firstLine="567"/>
        <w:jc w:val="both"/>
      </w:pPr>
      <w:proofErr w:type="gramStart"/>
      <w:r>
        <w:rPr>
          <w:sz w:val="24"/>
          <w:szCs w:val="24"/>
        </w:rPr>
        <w:t>экономии</w:t>
      </w:r>
      <w:proofErr w:type="gramEnd"/>
      <w:r>
        <w:rPr>
          <w:sz w:val="24"/>
          <w:szCs w:val="24"/>
        </w:rPr>
        <w:t xml:space="preserve"> денежных средств, по итогам проведения конкурсных процедур;</w:t>
      </w:r>
    </w:p>
    <w:p w:rsidR="0064643A" w:rsidRDefault="00663BAF">
      <w:pPr>
        <w:ind w:firstLine="567"/>
        <w:jc w:val="both"/>
      </w:pPr>
      <w:proofErr w:type="gramStart"/>
      <w:r>
        <w:rPr>
          <w:sz w:val="24"/>
          <w:szCs w:val="24"/>
        </w:rPr>
        <w:t>неисполнения</w:t>
      </w:r>
      <w:proofErr w:type="gramEnd"/>
      <w:r>
        <w:rPr>
          <w:sz w:val="24"/>
          <w:szCs w:val="24"/>
        </w:rPr>
        <w:t xml:space="preserve"> работ по благоустройству дворовой территории многоквартирного дома по вине подрядной организации;</w:t>
      </w:r>
    </w:p>
    <w:p w:rsidR="0064643A" w:rsidRDefault="00663BAF">
      <w:pPr>
        <w:ind w:firstLine="567"/>
        <w:jc w:val="both"/>
      </w:pPr>
      <w:proofErr w:type="gramStart"/>
      <w:r>
        <w:rPr>
          <w:sz w:val="24"/>
          <w:szCs w:val="24"/>
        </w:rPr>
        <w:t>не</w:t>
      </w:r>
      <w:proofErr w:type="gramEnd"/>
      <w:r>
        <w:rPr>
          <w:sz w:val="24"/>
          <w:szCs w:val="24"/>
        </w:rPr>
        <w:t xml:space="preserve"> предоставления заинтересованными лицами доступа к проведению благоустройства на дворовой территории;</w:t>
      </w:r>
    </w:p>
    <w:p w:rsidR="0064643A" w:rsidRDefault="00663BAF">
      <w:pPr>
        <w:ind w:firstLine="567"/>
        <w:jc w:val="both"/>
      </w:pPr>
      <w:proofErr w:type="gramStart"/>
      <w:r>
        <w:rPr>
          <w:sz w:val="24"/>
          <w:szCs w:val="24"/>
        </w:rPr>
        <w:t>возникновения</w:t>
      </w:r>
      <w:proofErr w:type="gramEnd"/>
      <w:r>
        <w:rPr>
          <w:sz w:val="24"/>
          <w:szCs w:val="24"/>
        </w:rPr>
        <w:t xml:space="preserve"> обстоятельств непреодолимой силы;</w:t>
      </w:r>
    </w:p>
    <w:p w:rsidR="0064643A" w:rsidRDefault="00663BAF">
      <w:pPr>
        <w:ind w:firstLine="567"/>
        <w:jc w:val="both"/>
      </w:pPr>
      <w:proofErr w:type="gramStart"/>
      <w:r>
        <w:rPr>
          <w:sz w:val="24"/>
          <w:szCs w:val="24"/>
        </w:rPr>
        <w:t>возникновения</w:t>
      </w:r>
      <w:proofErr w:type="gramEnd"/>
      <w:r>
        <w:rPr>
          <w:sz w:val="24"/>
          <w:szCs w:val="24"/>
        </w:rPr>
        <w:t xml:space="preserve"> иных случаев, предусмотренных действующим законодательством.</w:t>
      </w:r>
    </w:p>
    <w:p w:rsidR="0064643A" w:rsidRDefault="00663BAF">
      <w:pPr>
        <w:pageBreakBefore/>
        <w:jc w:val="right"/>
      </w:pPr>
      <w:r>
        <w:rPr>
          <w:sz w:val="24"/>
          <w:szCs w:val="24"/>
        </w:rPr>
        <w:lastRenderedPageBreak/>
        <w:t>Приложение 2</w:t>
      </w:r>
    </w:p>
    <w:p w:rsidR="0064643A" w:rsidRDefault="00663BAF">
      <w:pPr>
        <w:jc w:val="right"/>
      </w:pPr>
      <w:proofErr w:type="gramStart"/>
      <w:r>
        <w:rPr>
          <w:color w:val="000000"/>
          <w:sz w:val="24"/>
          <w:szCs w:val="24"/>
          <w:lang w:eastAsia="ru-RU"/>
        </w:rPr>
        <w:t>к</w:t>
      </w:r>
      <w:proofErr w:type="gramEnd"/>
      <w:r>
        <w:rPr>
          <w:color w:val="000000"/>
          <w:sz w:val="24"/>
          <w:szCs w:val="24"/>
          <w:lang w:eastAsia="ru-RU"/>
        </w:rPr>
        <w:t xml:space="preserve"> муниципальной программе </w:t>
      </w:r>
    </w:p>
    <w:p w:rsidR="0064643A" w:rsidRDefault="00663BAF">
      <w:pPr>
        <w:jc w:val="right"/>
      </w:pPr>
      <w:r>
        <w:rPr>
          <w:color w:val="000000"/>
          <w:sz w:val="24"/>
          <w:szCs w:val="24"/>
          <w:lang w:eastAsia="ru-RU"/>
        </w:rPr>
        <w:t>«Формирование современной городской среды</w:t>
      </w:r>
    </w:p>
    <w:p w:rsidR="0064643A" w:rsidRDefault="00663BAF">
      <w:pPr>
        <w:jc w:val="right"/>
      </w:pPr>
      <w:r>
        <w:rPr>
          <w:color w:val="000000"/>
          <w:sz w:val="24"/>
          <w:szCs w:val="24"/>
          <w:lang w:eastAsia="ru-RU"/>
        </w:rPr>
        <w:t xml:space="preserve"> </w:t>
      </w:r>
      <w:proofErr w:type="gramStart"/>
      <w:r>
        <w:rPr>
          <w:color w:val="000000"/>
          <w:sz w:val="24"/>
          <w:szCs w:val="24"/>
          <w:lang w:eastAsia="ru-RU"/>
        </w:rPr>
        <w:t>городского</w:t>
      </w:r>
      <w:proofErr w:type="gramEnd"/>
      <w:r>
        <w:rPr>
          <w:color w:val="000000"/>
          <w:sz w:val="24"/>
          <w:szCs w:val="24"/>
          <w:lang w:eastAsia="ru-RU"/>
        </w:rPr>
        <w:t xml:space="preserve"> поселения Коммунистический»</w:t>
      </w:r>
    </w:p>
    <w:p w:rsidR="0064643A" w:rsidRDefault="0064643A">
      <w:pPr>
        <w:ind w:firstLine="567"/>
        <w:jc w:val="both"/>
        <w:rPr>
          <w:sz w:val="24"/>
          <w:szCs w:val="24"/>
        </w:rPr>
      </w:pPr>
    </w:p>
    <w:p w:rsidR="0064643A" w:rsidRDefault="0064643A">
      <w:pPr>
        <w:ind w:firstLine="567"/>
        <w:jc w:val="both"/>
        <w:rPr>
          <w:sz w:val="24"/>
          <w:szCs w:val="24"/>
        </w:rPr>
      </w:pPr>
    </w:p>
    <w:p w:rsidR="0064643A" w:rsidRDefault="00663BAF">
      <w:pPr>
        <w:jc w:val="center"/>
      </w:pPr>
      <w:r>
        <w:rPr>
          <w:b/>
          <w:bCs/>
          <w:sz w:val="24"/>
          <w:szCs w:val="24"/>
        </w:rPr>
        <w:t>Порядок</w:t>
      </w:r>
    </w:p>
    <w:p w:rsidR="0064643A" w:rsidRDefault="00663BAF">
      <w:pPr>
        <w:jc w:val="center"/>
      </w:pPr>
      <w:r>
        <w:rPr>
          <w:b/>
          <w:bCs/>
          <w:sz w:val="24"/>
          <w:szCs w:val="24"/>
        </w:rPr>
        <w:t xml:space="preserve"> </w:t>
      </w:r>
      <w:proofErr w:type="gramStart"/>
      <w:r>
        <w:rPr>
          <w:b/>
          <w:bCs/>
          <w:sz w:val="24"/>
          <w:szCs w:val="24"/>
        </w:rPr>
        <w:t>разработки</w:t>
      </w:r>
      <w:proofErr w:type="gramEnd"/>
      <w:r>
        <w:rPr>
          <w:b/>
          <w:bCs/>
          <w:sz w:val="24"/>
          <w:szCs w:val="24"/>
        </w:rPr>
        <w:t>, обсуждения с заинтересованными лицами</w:t>
      </w:r>
      <w:r>
        <w:t xml:space="preserve"> </w:t>
      </w:r>
      <w:r>
        <w:rPr>
          <w:b/>
          <w:bCs/>
          <w:sz w:val="24"/>
          <w:szCs w:val="24"/>
        </w:rPr>
        <w:t>и утверждения дизайн-проекта благоустройства дворовой территории,</w:t>
      </w:r>
      <w:r>
        <w:t xml:space="preserve"> </w:t>
      </w:r>
      <w:r>
        <w:rPr>
          <w:b/>
          <w:bCs/>
          <w:sz w:val="24"/>
          <w:szCs w:val="24"/>
        </w:rPr>
        <w:t>включенной в муниципальную программу</w:t>
      </w:r>
    </w:p>
    <w:p w:rsidR="0064643A" w:rsidRDefault="0064643A">
      <w:pPr>
        <w:ind w:firstLine="567"/>
        <w:jc w:val="both"/>
        <w:rPr>
          <w:sz w:val="24"/>
          <w:szCs w:val="24"/>
        </w:rPr>
      </w:pPr>
    </w:p>
    <w:p w:rsidR="0064643A" w:rsidRDefault="00663BAF">
      <w:pPr>
        <w:jc w:val="center"/>
      </w:pPr>
      <w:r>
        <w:rPr>
          <w:b/>
          <w:bCs/>
          <w:sz w:val="24"/>
          <w:szCs w:val="24"/>
        </w:rPr>
        <w:t>1. О</w:t>
      </w:r>
      <w:bookmarkStart w:id="1" w:name="bookmark0"/>
      <w:r>
        <w:rPr>
          <w:b/>
          <w:bCs/>
          <w:sz w:val="24"/>
          <w:szCs w:val="24"/>
        </w:rPr>
        <w:t>бщие положения</w:t>
      </w:r>
    </w:p>
    <w:p w:rsidR="0064643A" w:rsidRDefault="0064643A">
      <w:pPr>
        <w:ind w:firstLine="567"/>
        <w:jc w:val="both"/>
        <w:rPr>
          <w:sz w:val="24"/>
          <w:szCs w:val="24"/>
        </w:rPr>
      </w:pPr>
    </w:p>
    <w:p w:rsidR="0064643A" w:rsidRDefault="00663BAF">
      <w:pPr>
        <w:ind w:firstLine="567"/>
        <w:jc w:val="both"/>
      </w:pPr>
      <w:r>
        <w:rPr>
          <w:sz w:val="24"/>
          <w:szCs w:val="24"/>
        </w:rPr>
        <w:t>1.1. Настоящий Порядок регламентирует процедуру разработки, обсуждения</w:t>
      </w:r>
      <w:r>
        <w:rPr>
          <w:sz w:val="24"/>
          <w:szCs w:val="24"/>
        </w:rPr>
        <w:br/>
        <w:t>с заинтересованными лицами и утверждения дизайн-проекта благоустройства дворовой территории, включенной в муниципальную программу «Формирование комфортной городской среды на территории городского поселения Коммунистический на 2019-2025 годы и на период до 2030 года» (далее Порядок).</w:t>
      </w:r>
    </w:p>
    <w:p w:rsidR="0064643A" w:rsidRDefault="00663BAF">
      <w:pPr>
        <w:ind w:firstLine="567"/>
        <w:jc w:val="both"/>
      </w:pPr>
      <w:r>
        <w:rPr>
          <w:sz w:val="24"/>
          <w:szCs w:val="24"/>
        </w:rPr>
        <w:t>1.2. Под дизайн-проектом понимается графический и текстовый материал, включающий в себя визуализированное в трех измерениях изображение дворовой территории, представленный в нескольких ракурсах, с планировочной схемой, фото фиксацией существующего положения, с описанием работ и мероприятий, предлагаемых</w:t>
      </w:r>
      <w:r>
        <w:rPr>
          <w:sz w:val="24"/>
          <w:szCs w:val="24"/>
        </w:rPr>
        <w:br/>
        <w:t>к выполнению (далее дизайн-проект).</w:t>
      </w:r>
    </w:p>
    <w:p w:rsidR="0064643A" w:rsidRDefault="00663BAF">
      <w:pPr>
        <w:ind w:firstLine="567"/>
        <w:jc w:val="both"/>
      </w:pPr>
      <w:r>
        <w:rPr>
          <w:sz w:val="24"/>
          <w:szCs w:val="24"/>
        </w:rPr>
        <w:t>1.3. Содержание дизайн-проекта зависит от вида и состава планируемых</w:t>
      </w:r>
      <w:r>
        <w:rPr>
          <w:sz w:val="24"/>
          <w:szCs w:val="24"/>
        </w:rPr>
        <w:br/>
        <w:t xml:space="preserve">к благоустройству работ. Это </w:t>
      </w:r>
      <w:proofErr w:type="gramStart"/>
      <w:r>
        <w:rPr>
          <w:sz w:val="24"/>
          <w:szCs w:val="24"/>
        </w:rPr>
        <w:t>может быть</w:t>
      </w:r>
      <w:proofErr w:type="gramEnd"/>
      <w:r>
        <w:rPr>
          <w:sz w:val="24"/>
          <w:szCs w:val="24"/>
        </w:rPr>
        <w:t xml:space="preserve"> как проектная, сметная документация, так</w:t>
      </w:r>
      <w:r>
        <w:rPr>
          <w:sz w:val="24"/>
          <w:szCs w:val="24"/>
        </w:rPr>
        <w:br/>
        <w:t>и упрощенный вариант в виде изображения дворовой территории с описанием работ</w:t>
      </w:r>
      <w:r>
        <w:rPr>
          <w:sz w:val="24"/>
          <w:szCs w:val="24"/>
        </w:rPr>
        <w:br/>
        <w:t>и мероприятий, предлагаемых к выполнению.</w:t>
      </w:r>
    </w:p>
    <w:p w:rsidR="0064643A" w:rsidRDefault="00663BAF">
      <w:pPr>
        <w:ind w:firstLine="567"/>
        <w:jc w:val="both"/>
      </w:pPr>
      <w:r>
        <w:rPr>
          <w:sz w:val="24"/>
          <w:szCs w:val="24"/>
        </w:rPr>
        <w:t>1.4. К заинтересованным лицам относятся: собственники помещений</w:t>
      </w:r>
      <w:r>
        <w:rPr>
          <w:sz w:val="24"/>
          <w:szCs w:val="24"/>
        </w:rPr>
        <w:br/>
        <w:t>в многоквартирных домах, собственники иных зданий и сооружений, расположенных</w:t>
      </w:r>
      <w:r>
        <w:rPr>
          <w:sz w:val="24"/>
          <w:szCs w:val="24"/>
        </w:rPr>
        <w:br/>
        <w:t>в границах дворовой территории (далее заинтересованные лица).</w:t>
      </w:r>
    </w:p>
    <w:p w:rsidR="0064643A" w:rsidRDefault="0064643A">
      <w:pPr>
        <w:ind w:firstLine="567"/>
        <w:jc w:val="both"/>
        <w:rPr>
          <w:sz w:val="24"/>
          <w:szCs w:val="24"/>
        </w:rPr>
      </w:pPr>
    </w:p>
    <w:p w:rsidR="0064643A" w:rsidRDefault="00663BAF">
      <w:pPr>
        <w:jc w:val="center"/>
      </w:pPr>
      <w:r>
        <w:rPr>
          <w:b/>
          <w:bCs/>
          <w:sz w:val="24"/>
          <w:szCs w:val="24"/>
        </w:rPr>
        <w:t>2. Р</w:t>
      </w:r>
      <w:bookmarkStart w:id="2" w:name="bookmark1"/>
      <w:r>
        <w:rPr>
          <w:b/>
          <w:bCs/>
          <w:sz w:val="24"/>
          <w:szCs w:val="24"/>
        </w:rPr>
        <w:t>азработка дизайн-проекта</w:t>
      </w:r>
    </w:p>
    <w:p w:rsidR="0064643A" w:rsidRDefault="0064643A">
      <w:pPr>
        <w:ind w:firstLine="567"/>
        <w:jc w:val="both"/>
        <w:rPr>
          <w:sz w:val="24"/>
          <w:szCs w:val="24"/>
        </w:rPr>
      </w:pPr>
    </w:p>
    <w:p w:rsidR="0064643A" w:rsidRDefault="00663BAF">
      <w:pPr>
        <w:ind w:firstLine="567"/>
        <w:jc w:val="both"/>
      </w:pPr>
      <w:r>
        <w:rPr>
          <w:sz w:val="24"/>
          <w:szCs w:val="24"/>
        </w:rPr>
        <w:t>2.1. Разработка дизайн-проекта осуществляется уполномоченными органами поселений, в течение 20 дней со дня утверждения общественными комиссиями протокола оценки (ранжирования) заявок заинтересованных лиц на включение в адресный перечень дворовых территорий проекта программы.</w:t>
      </w:r>
    </w:p>
    <w:p w:rsidR="0064643A" w:rsidRDefault="00663BAF">
      <w:pPr>
        <w:ind w:firstLine="567"/>
        <w:jc w:val="both"/>
      </w:pPr>
      <w:r>
        <w:rPr>
          <w:sz w:val="24"/>
          <w:szCs w:val="24"/>
        </w:rPr>
        <w:t>2.2. Разработка дизайн-проекта благоустройства дворовой территории многоквартирного дома осуществляется с учетом минимального и дополнительного перечней работ по благоустройству дворовой территории, утвержденных протоколом общего собрания собственников жилья в многоквартирном доме, в отношении которой разрабатывается дизайн-проект благоустройства.</w:t>
      </w:r>
    </w:p>
    <w:p w:rsidR="0064643A" w:rsidRDefault="0064643A">
      <w:pPr>
        <w:ind w:firstLine="567"/>
        <w:jc w:val="both"/>
        <w:rPr>
          <w:sz w:val="24"/>
          <w:szCs w:val="24"/>
        </w:rPr>
      </w:pPr>
    </w:p>
    <w:p w:rsidR="0064643A" w:rsidRDefault="00663BAF">
      <w:pPr>
        <w:jc w:val="center"/>
      </w:pPr>
      <w:r>
        <w:rPr>
          <w:b/>
          <w:bCs/>
          <w:sz w:val="24"/>
          <w:szCs w:val="24"/>
        </w:rPr>
        <w:t>3. О</w:t>
      </w:r>
      <w:bookmarkStart w:id="3" w:name="bookmark2"/>
      <w:r>
        <w:rPr>
          <w:b/>
          <w:bCs/>
          <w:sz w:val="24"/>
          <w:szCs w:val="24"/>
        </w:rPr>
        <w:t>бсуждение, согласование и утверждение дизайн-проекта</w:t>
      </w:r>
    </w:p>
    <w:p w:rsidR="0064643A" w:rsidRDefault="0064643A">
      <w:pPr>
        <w:ind w:firstLine="567"/>
        <w:jc w:val="both"/>
        <w:rPr>
          <w:sz w:val="24"/>
          <w:szCs w:val="24"/>
        </w:rPr>
      </w:pPr>
    </w:p>
    <w:p w:rsidR="0064643A" w:rsidRDefault="00663BAF">
      <w:pPr>
        <w:ind w:firstLine="567"/>
        <w:jc w:val="both"/>
      </w:pPr>
      <w:r>
        <w:rPr>
          <w:sz w:val="24"/>
          <w:szCs w:val="24"/>
        </w:rPr>
        <w:t>3.1. В целях обсуждения, согласования и утверждения дизайн-проекта благоустройства дворовой территории многоквартирного дома, уполномоченный орган местного самоуправления поселения (далее уполномоченный орган) уведомляет представителя собственников, который вправе действовать в интересах всех собственников помещений в многоквартирном доме, придомовая территория которого включена в адресный перечень дворовых территорий проекта программы (далее представитель собственников), о готовности дизайн-проекта в течение двух рабочих дней со дня его изготовления.</w:t>
      </w:r>
    </w:p>
    <w:p w:rsidR="0064643A" w:rsidRDefault="00663BAF">
      <w:pPr>
        <w:ind w:firstLine="567"/>
        <w:jc w:val="both"/>
      </w:pPr>
      <w:r>
        <w:rPr>
          <w:sz w:val="24"/>
          <w:szCs w:val="24"/>
        </w:rPr>
        <w:lastRenderedPageBreak/>
        <w:t>3.2. Представитель собственников обеспечивает обсуждение, согласование дизайн-проекта благоустройства дворовой территории многоквартирного дома, для дальнейшего его утверждения в срок, не превышающий 15 рабочих дней.</w:t>
      </w:r>
    </w:p>
    <w:p w:rsidR="0064643A" w:rsidRDefault="00663BAF">
      <w:pPr>
        <w:ind w:firstLine="567"/>
        <w:jc w:val="both"/>
      </w:pPr>
      <w:r>
        <w:rPr>
          <w:sz w:val="24"/>
          <w:szCs w:val="24"/>
        </w:rPr>
        <w:t>3.3. В целях максимального учета мнений граждан дизайн-проект размещается</w:t>
      </w:r>
      <w:r>
        <w:rPr>
          <w:sz w:val="24"/>
          <w:szCs w:val="24"/>
        </w:rPr>
        <w:br/>
        <w:t>на</w:t>
      </w:r>
      <w:bookmarkEnd w:id="1"/>
      <w:bookmarkEnd w:id="2"/>
      <w:bookmarkEnd w:id="3"/>
      <w:r>
        <w:rPr>
          <w:sz w:val="24"/>
          <w:szCs w:val="24"/>
        </w:rPr>
        <w:t xml:space="preserve"> официальном сайте муниципального образования для голосования собственников</w:t>
      </w:r>
      <w:r>
        <w:rPr>
          <w:sz w:val="24"/>
          <w:szCs w:val="24"/>
        </w:rPr>
        <w:br/>
        <w:t>и жителей многоквартирного дома с указанием конкретного срока окончания приема замечаний и предложений.</w:t>
      </w:r>
    </w:p>
    <w:p w:rsidR="0064643A" w:rsidRDefault="00663BAF">
      <w:pPr>
        <w:ind w:firstLine="567"/>
        <w:jc w:val="both"/>
      </w:pPr>
      <w:r>
        <w:rPr>
          <w:sz w:val="24"/>
          <w:szCs w:val="24"/>
        </w:rPr>
        <w:t>3.4. Утверждение дизайн-проекта благоустройства дворовой территории многоквартирного дома осуществляется уполномоченным органом местного самоуправления муниципального образования в течение трех рабочих дней со дня согласования дизайн-проекта дворовой территории многоквартирного дома представителем собственников.</w:t>
      </w:r>
    </w:p>
    <w:p w:rsidR="0064643A" w:rsidRDefault="00663BAF">
      <w:pPr>
        <w:ind w:firstLine="567"/>
        <w:jc w:val="both"/>
      </w:pPr>
      <w:r>
        <w:rPr>
          <w:sz w:val="24"/>
          <w:szCs w:val="24"/>
        </w:rPr>
        <w:t>3.5. Дизайн-проект на благоустройство дворовой территории многоквартирного дома утверждается в двух экземплярах, в том числе один экземпляр хранится у представителя собственников.</w:t>
      </w:r>
    </w:p>
    <w:p w:rsidR="0064643A" w:rsidRDefault="0064643A">
      <w:pPr>
        <w:ind w:firstLine="567"/>
        <w:jc w:val="both"/>
        <w:rPr>
          <w:sz w:val="24"/>
          <w:szCs w:val="24"/>
        </w:rPr>
      </w:pPr>
    </w:p>
    <w:p w:rsidR="0064643A" w:rsidRDefault="0064643A">
      <w:pPr>
        <w:ind w:firstLine="567"/>
        <w:jc w:val="both"/>
        <w:rPr>
          <w:sz w:val="24"/>
          <w:szCs w:val="24"/>
        </w:rPr>
      </w:pPr>
    </w:p>
    <w:p w:rsidR="0064643A" w:rsidRDefault="0064643A">
      <w:pPr>
        <w:ind w:firstLine="567"/>
        <w:jc w:val="both"/>
        <w:rPr>
          <w:sz w:val="24"/>
          <w:szCs w:val="24"/>
        </w:rPr>
      </w:pPr>
    </w:p>
    <w:p w:rsidR="0064643A" w:rsidRDefault="0064643A">
      <w:pPr>
        <w:ind w:firstLine="567"/>
        <w:jc w:val="both"/>
        <w:rPr>
          <w:sz w:val="24"/>
          <w:szCs w:val="24"/>
        </w:rPr>
      </w:pPr>
    </w:p>
    <w:p w:rsidR="0064643A" w:rsidRDefault="0064643A">
      <w:pPr>
        <w:ind w:firstLine="567"/>
        <w:jc w:val="both"/>
        <w:rPr>
          <w:sz w:val="24"/>
          <w:szCs w:val="24"/>
        </w:rPr>
      </w:pPr>
    </w:p>
    <w:p w:rsidR="0064643A" w:rsidRDefault="0064643A">
      <w:pPr>
        <w:ind w:firstLine="567"/>
        <w:jc w:val="both"/>
        <w:rPr>
          <w:sz w:val="24"/>
          <w:szCs w:val="24"/>
        </w:rPr>
      </w:pPr>
    </w:p>
    <w:p w:rsidR="0064643A" w:rsidRDefault="0064643A">
      <w:pPr>
        <w:ind w:firstLine="567"/>
        <w:jc w:val="both"/>
        <w:rPr>
          <w:sz w:val="24"/>
          <w:szCs w:val="24"/>
        </w:rPr>
      </w:pPr>
    </w:p>
    <w:p w:rsidR="0064643A" w:rsidRDefault="0064643A">
      <w:pPr>
        <w:ind w:firstLine="567"/>
        <w:jc w:val="both"/>
        <w:rPr>
          <w:sz w:val="24"/>
          <w:szCs w:val="24"/>
        </w:rPr>
      </w:pPr>
    </w:p>
    <w:p w:rsidR="0064643A" w:rsidRDefault="0064643A">
      <w:pPr>
        <w:ind w:firstLine="567"/>
        <w:jc w:val="both"/>
        <w:rPr>
          <w:sz w:val="24"/>
          <w:szCs w:val="24"/>
        </w:rPr>
      </w:pPr>
    </w:p>
    <w:p w:rsidR="0064643A" w:rsidRDefault="0064643A">
      <w:pPr>
        <w:ind w:firstLine="567"/>
        <w:jc w:val="both"/>
        <w:rPr>
          <w:sz w:val="24"/>
          <w:szCs w:val="24"/>
        </w:rPr>
      </w:pPr>
    </w:p>
    <w:p w:rsidR="0064643A" w:rsidRDefault="0064643A">
      <w:pPr>
        <w:ind w:firstLine="567"/>
        <w:jc w:val="both"/>
        <w:rPr>
          <w:sz w:val="24"/>
          <w:szCs w:val="24"/>
        </w:rPr>
      </w:pPr>
    </w:p>
    <w:p w:rsidR="0064643A" w:rsidRDefault="0064643A">
      <w:pPr>
        <w:ind w:firstLine="567"/>
        <w:jc w:val="both"/>
        <w:rPr>
          <w:sz w:val="24"/>
          <w:szCs w:val="24"/>
        </w:rPr>
      </w:pPr>
    </w:p>
    <w:p w:rsidR="0064643A" w:rsidRDefault="0064643A">
      <w:pPr>
        <w:ind w:firstLine="567"/>
        <w:jc w:val="both"/>
        <w:rPr>
          <w:sz w:val="24"/>
          <w:szCs w:val="24"/>
        </w:rPr>
      </w:pPr>
    </w:p>
    <w:p w:rsidR="0064643A" w:rsidRDefault="0064643A">
      <w:pPr>
        <w:ind w:firstLine="567"/>
        <w:jc w:val="both"/>
        <w:rPr>
          <w:sz w:val="24"/>
          <w:szCs w:val="24"/>
        </w:rPr>
      </w:pPr>
    </w:p>
    <w:p w:rsidR="0064643A" w:rsidRDefault="0064643A">
      <w:pPr>
        <w:ind w:firstLine="567"/>
        <w:jc w:val="both"/>
        <w:rPr>
          <w:sz w:val="24"/>
          <w:szCs w:val="24"/>
        </w:rPr>
      </w:pPr>
    </w:p>
    <w:p w:rsidR="0064643A" w:rsidRDefault="0064643A">
      <w:pPr>
        <w:tabs>
          <w:tab w:val="left" w:pos="0"/>
        </w:tabs>
        <w:jc w:val="right"/>
        <w:rPr>
          <w:sz w:val="24"/>
          <w:szCs w:val="24"/>
        </w:rPr>
      </w:pPr>
    </w:p>
    <w:p w:rsidR="0064643A" w:rsidRDefault="0064643A">
      <w:pPr>
        <w:tabs>
          <w:tab w:val="left" w:pos="0"/>
        </w:tabs>
        <w:jc w:val="right"/>
        <w:rPr>
          <w:sz w:val="24"/>
          <w:szCs w:val="24"/>
        </w:rPr>
      </w:pPr>
    </w:p>
    <w:p w:rsidR="0064643A" w:rsidRDefault="0064643A">
      <w:pPr>
        <w:tabs>
          <w:tab w:val="left" w:pos="0"/>
        </w:tabs>
        <w:jc w:val="right"/>
        <w:rPr>
          <w:sz w:val="24"/>
          <w:szCs w:val="24"/>
        </w:rPr>
      </w:pPr>
    </w:p>
    <w:p w:rsidR="0064643A" w:rsidRDefault="0064643A">
      <w:pPr>
        <w:tabs>
          <w:tab w:val="left" w:pos="0"/>
        </w:tabs>
        <w:jc w:val="right"/>
        <w:rPr>
          <w:sz w:val="24"/>
          <w:szCs w:val="24"/>
        </w:rPr>
      </w:pPr>
    </w:p>
    <w:p w:rsidR="0064643A" w:rsidRDefault="0064643A">
      <w:pPr>
        <w:tabs>
          <w:tab w:val="left" w:pos="0"/>
        </w:tabs>
        <w:jc w:val="right"/>
        <w:rPr>
          <w:sz w:val="24"/>
          <w:szCs w:val="24"/>
        </w:rPr>
      </w:pPr>
    </w:p>
    <w:p w:rsidR="0064643A" w:rsidRDefault="0064643A">
      <w:pPr>
        <w:tabs>
          <w:tab w:val="left" w:pos="0"/>
        </w:tabs>
        <w:jc w:val="right"/>
        <w:rPr>
          <w:sz w:val="24"/>
          <w:szCs w:val="24"/>
        </w:rPr>
      </w:pPr>
    </w:p>
    <w:p w:rsidR="0064643A" w:rsidRDefault="0064643A">
      <w:pPr>
        <w:tabs>
          <w:tab w:val="left" w:pos="0"/>
        </w:tabs>
        <w:jc w:val="right"/>
        <w:rPr>
          <w:sz w:val="24"/>
          <w:szCs w:val="24"/>
        </w:rPr>
      </w:pPr>
    </w:p>
    <w:p w:rsidR="0064643A" w:rsidRDefault="0064643A">
      <w:pPr>
        <w:tabs>
          <w:tab w:val="left" w:pos="0"/>
        </w:tabs>
        <w:jc w:val="right"/>
        <w:rPr>
          <w:sz w:val="24"/>
          <w:szCs w:val="24"/>
        </w:rPr>
      </w:pPr>
    </w:p>
    <w:p w:rsidR="0064643A" w:rsidRDefault="0064643A">
      <w:pPr>
        <w:tabs>
          <w:tab w:val="left" w:pos="0"/>
        </w:tabs>
        <w:jc w:val="right"/>
        <w:rPr>
          <w:sz w:val="24"/>
          <w:szCs w:val="24"/>
        </w:rPr>
      </w:pPr>
    </w:p>
    <w:p w:rsidR="0064643A" w:rsidRDefault="0064643A">
      <w:pPr>
        <w:tabs>
          <w:tab w:val="left" w:pos="0"/>
        </w:tabs>
        <w:jc w:val="right"/>
        <w:rPr>
          <w:sz w:val="24"/>
          <w:szCs w:val="24"/>
        </w:rPr>
      </w:pPr>
    </w:p>
    <w:p w:rsidR="0064643A" w:rsidRDefault="0064643A">
      <w:pPr>
        <w:tabs>
          <w:tab w:val="left" w:pos="0"/>
        </w:tabs>
        <w:jc w:val="right"/>
        <w:rPr>
          <w:sz w:val="24"/>
          <w:szCs w:val="24"/>
        </w:rPr>
      </w:pPr>
    </w:p>
    <w:p w:rsidR="0064643A" w:rsidRDefault="0064643A">
      <w:pPr>
        <w:tabs>
          <w:tab w:val="left" w:pos="0"/>
        </w:tabs>
        <w:jc w:val="right"/>
        <w:rPr>
          <w:sz w:val="24"/>
          <w:szCs w:val="24"/>
        </w:rPr>
      </w:pPr>
    </w:p>
    <w:p w:rsidR="0064643A" w:rsidRDefault="0064643A">
      <w:pPr>
        <w:tabs>
          <w:tab w:val="left" w:pos="0"/>
        </w:tabs>
        <w:jc w:val="right"/>
        <w:rPr>
          <w:sz w:val="24"/>
          <w:szCs w:val="24"/>
        </w:rPr>
      </w:pPr>
    </w:p>
    <w:p w:rsidR="0064643A" w:rsidRDefault="0064643A">
      <w:pPr>
        <w:tabs>
          <w:tab w:val="left" w:pos="0"/>
        </w:tabs>
        <w:jc w:val="right"/>
        <w:rPr>
          <w:sz w:val="24"/>
          <w:szCs w:val="24"/>
        </w:rPr>
      </w:pPr>
    </w:p>
    <w:p w:rsidR="0064643A" w:rsidRDefault="0064643A">
      <w:pPr>
        <w:tabs>
          <w:tab w:val="left" w:pos="0"/>
        </w:tabs>
        <w:jc w:val="right"/>
        <w:rPr>
          <w:sz w:val="24"/>
          <w:szCs w:val="24"/>
        </w:rPr>
      </w:pPr>
    </w:p>
    <w:p w:rsidR="0064643A" w:rsidRDefault="0064643A">
      <w:pPr>
        <w:tabs>
          <w:tab w:val="left" w:pos="0"/>
        </w:tabs>
        <w:jc w:val="right"/>
        <w:rPr>
          <w:sz w:val="24"/>
          <w:szCs w:val="24"/>
        </w:rPr>
      </w:pPr>
    </w:p>
    <w:p w:rsidR="0064643A" w:rsidRDefault="0064643A">
      <w:pPr>
        <w:tabs>
          <w:tab w:val="left" w:pos="0"/>
        </w:tabs>
        <w:jc w:val="right"/>
        <w:rPr>
          <w:sz w:val="24"/>
          <w:szCs w:val="24"/>
        </w:rPr>
      </w:pPr>
    </w:p>
    <w:p w:rsidR="0064643A" w:rsidRDefault="0064643A">
      <w:pPr>
        <w:tabs>
          <w:tab w:val="left" w:pos="0"/>
        </w:tabs>
        <w:jc w:val="right"/>
        <w:rPr>
          <w:sz w:val="24"/>
          <w:szCs w:val="24"/>
        </w:rPr>
      </w:pPr>
    </w:p>
    <w:p w:rsidR="0064643A" w:rsidRDefault="0064643A">
      <w:pPr>
        <w:tabs>
          <w:tab w:val="left" w:pos="0"/>
        </w:tabs>
        <w:jc w:val="right"/>
        <w:rPr>
          <w:sz w:val="24"/>
          <w:szCs w:val="24"/>
        </w:rPr>
      </w:pPr>
    </w:p>
    <w:p w:rsidR="0064643A" w:rsidRDefault="0064643A">
      <w:pPr>
        <w:tabs>
          <w:tab w:val="left" w:pos="0"/>
        </w:tabs>
        <w:jc w:val="right"/>
        <w:rPr>
          <w:sz w:val="24"/>
          <w:szCs w:val="24"/>
        </w:rPr>
      </w:pPr>
    </w:p>
    <w:p w:rsidR="0064643A" w:rsidRDefault="0064643A">
      <w:pPr>
        <w:tabs>
          <w:tab w:val="left" w:pos="0"/>
        </w:tabs>
        <w:jc w:val="right"/>
        <w:rPr>
          <w:sz w:val="24"/>
          <w:szCs w:val="24"/>
        </w:rPr>
      </w:pPr>
    </w:p>
    <w:p w:rsidR="0064643A" w:rsidRDefault="0064643A">
      <w:pPr>
        <w:tabs>
          <w:tab w:val="left" w:pos="0"/>
        </w:tabs>
        <w:jc w:val="right"/>
        <w:rPr>
          <w:sz w:val="24"/>
          <w:szCs w:val="24"/>
        </w:rPr>
      </w:pPr>
    </w:p>
    <w:p w:rsidR="0064643A" w:rsidRDefault="0064643A">
      <w:pPr>
        <w:tabs>
          <w:tab w:val="left" w:pos="0"/>
        </w:tabs>
        <w:jc w:val="right"/>
        <w:rPr>
          <w:sz w:val="24"/>
          <w:szCs w:val="24"/>
        </w:rPr>
      </w:pPr>
    </w:p>
    <w:p w:rsidR="0064643A" w:rsidRDefault="00663BAF">
      <w:pPr>
        <w:tabs>
          <w:tab w:val="left" w:pos="0"/>
        </w:tabs>
        <w:jc w:val="right"/>
      </w:pPr>
      <w:r>
        <w:rPr>
          <w:sz w:val="24"/>
          <w:szCs w:val="24"/>
        </w:rPr>
        <w:lastRenderedPageBreak/>
        <w:t>Приложение 3</w:t>
      </w:r>
    </w:p>
    <w:p w:rsidR="0064643A" w:rsidRDefault="00663BAF">
      <w:pPr>
        <w:jc w:val="right"/>
      </w:pPr>
      <w:proofErr w:type="gramStart"/>
      <w:r>
        <w:rPr>
          <w:color w:val="000000"/>
          <w:sz w:val="24"/>
          <w:szCs w:val="24"/>
          <w:lang w:eastAsia="ru-RU"/>
        </w:rPr>
        <w:t>к</w:t>
      </w:r>
      <w:proofErr w:type="gramEnd"/>
      <w:r>
        <w:rPr>
          <w:color w:val="000000"/>
          <w:sz w:val="24"/>
          <w:szCs w:val="24"/>
          <w:lang w:eastAsia="ru-RU"/>
        </w:rPr>
        <w:t xml:space="preserve"> муниципальной программе </w:t>
      </w:r>
    </w:p>
    <w:p w:rsidR="0064643A" w:rsidRDefault="00663BAF">
      <w:pPr>
        <w:jc w:val="right"/>
      </w:pPr>
      <w:r>
        <w:rPr>
          <w:color w:val="000000"/>
          <w:sz w:val="24"/>
          <w:szCs w:val="24"/>
          <w:lang w:eastAsia="ru-RU"/>
        </w:rPr>
        <w:t>«Формирование современной городской среды</w:t>
      </w:r>
    </w:p>
    <w:p w:rsidR="0064643A" w:rsidRDefault="00663BAF">
      <w:pPr>
        <w:jc w:val="right"/>
      </w:pPr>
      <w:r>
        <w:rPr>
          <w:color w:val="000000"/>
          <w:sz w:val="24"/>
          <w:szCs w:val="24"/>
          <w:lang w:eastAsia="ru-RU"/>
        </w:rPr>
        <w:t xml:space="preserve"> </w:t>
      </w:r>
      <w:proofErr w:type="gramStart"/>
      <w:r>
        <w:rPr>
          <w:color w:val="000000"/>
          <w:sz w:val="24"/>
          <w:szCs w:val="24"/>
          <w:lang w:eastAsia="ru-RU"/>
        </w:rPr>
        <w:t>городского</w:t>
      </w:r>
      <w:proofErr w:type="gramEnd"/>
      <w:r>
        <w:rPr>
          <w:color w:val="000000"/>
          <w:sz w:val="24"/>
          <w:szCs w:val="24"/>
          <w:lang w:eastAsia="ru-RU"/>
        </w:rPr>
        <w:t xml:space="preserve"> поселения Коммунистический»</w:t>
      </w:r>
    </w:p>
    <w:p w:rsidR="0064643A" w:rsidRDefault="0064643A">
      <w:pPr>
        <w:ind w:firstLine="567"/>
        <w:jc w:val="both"/>
        <w:rPr>
          <w:sz w:val="24"/>
          <w:szCs w:val="24"/>
        </w:rPr>
      </w:pPr>
    </w:p>
    <w:p w:rsidR="0064643A" w:rsidRDefault="0064643A">
      <w:pPr>
        <w:ind w:firstLine="567"/>
        <w:jc w:val="both"/>
        <w:rPr>
          <w:sz w:val="24"/>
          <w:szCs w:val="24"/>
        </w:rPr>
      </w:pPr>
    </w:p>
    <w:p w:rsidR="0064643A" w:rsidRDefault="00663BAF">
      <w:pPr>
        <w:jc w:val="center"/>
      </w:pPr>
      <w:r>
        <w:rPr>
          <w:b/>
          <w:sz w:val="24"/>
          <w:szCs w:val="24"/>
        </w:rPr>
        <w:t>Визуализированный перечень образцов элементов благоустройства,</w:t>
      </w:r>
    </w:p>
    <w:p w:rsidR="0064643A" w:rsidRDefault="00663BAF">
      <w:pPr>
        <w:jc w:val="center"/>
      </w:pPr>
      <w:proofErr w:type="gramStart"/>
      <w:r>
        <w:rPr>
          <w:b/>
          <w:sz w:val="24"/>
          <w:szCs w:val="24"/>
        </w:rPr>
        <w:t>предлагаемых</w:t>
      </w:r>
      <w:proofErr w:type="gramEnd"/>
      <w:r>
        <w:rPr>
          <w:b/>
          <w:sz w:val="24"/>
          <w:szCs w:val="24"/>
        </w:rPr>
        <w:t xml:space="preserve"> к размещению на дворовых территориях, в рамках проведения мероприятий минимального перечня работ по благоустройству</w:t>
      </w:r>
    </w:p>
    <w:p w:rsidR="0064643A" w:rsidRDefault="0064643A">
      <w:pPr>
        <w:rPr>
          <w:sz w:val="24"/>
          <w:szCs w:val="24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916"/>
        <w:gridCol w:w="3882"/>
      </w:tblGrid>
      <w:tr w:rsidR="0064643A">
        <w:tc>
          <w:tcPr>
            <w:tcW w:w="97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4643A" w:rsidRDefault="00663BAF">
            <w:pPr>
              <w:tabs>
                <w:tab w:val="left" w:pos="2798"/>
              </w:tabs>
              <w:jc w:val="center"/>
            </w:pPr>
            <w:r>
              <w:rPr>
                <w:sz w:val="24"/>
                <w:szCs w:val="24"/>
              </w:rPr>
              <w:t>Виды работ</w:t>
            </w:r>
          </w:p>
          <w:p w:rsidR="0064643A" w:rsidRDefault="0064643A">
            <w:pPr>
              <w:tabs>
                <w:tab w:val="left" w:pos="2798"/>
              </w:tabs>
              <w:jc w:val="center"/>
              <w:rPr>
                <w:sz w:val="24"/>
                <w:szCs w:val="24"/>
              </w:rPr>
            </w:pPr>
          </w:p>
        </w:tc>
      </w:tr>
      <w:tr w:rsidR="0064643A">
        <w:tc>
          <w:tcPr>
            <w:tcW w:w="5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4643A" w:rsidRDefault="00663BAF">
            <w:pPr>
              <w:tabs>
                <w:tab w:val="left" w:pos="2798"/>
              </w:tabs>
              <w:jc w:val="center"/>
            </w:pPr>
            <w:r>
              <w:rPr>
                <w:sz w:val="24"/>
                <w:szCs w:val="24"/>
              </w:rPr>
              <w:t>Обеспечение освещения дворовых территорий</w:t>
            </w:r>
          </w:p>
          <w:p w:rsidR="0064643A" w:rsidRDefault="00244B4A">
            <w:pPr>
              <w:jc w:val="center"/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266825" cy="1000125"/>
                  <wp:effectExtent l="1905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lum bright="20000"/>
                          </a:blip>
                          <a:srcRect l="-85" t="-217" r="-85" b="-21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6825" cy="100012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4643A" w:rsidRDefault="00663BAF">
            <w:pPr>
              <w:tabs>
                <w:tab w:val="left" w:pos="2798"/>
              </w:tabs>
              <w:jc w:val="center"/>
            </w:pPr>
            <w:r>
              <w:rPr>
                <w:sz w:val="24"/>
                <w:szCs w:val="24"/>
              </w:rPr>
              <w:t>Характеристики источники света:</w:t>
            </w:r>
          </w:p>
          <w:p w:rsidR="0064643A" w:rsidRDefault="00663BAF">
            <w:pPr>
              <w:tabs>
                <w:tab w:val="left" w:pos="2798"/>
              </w:tabs>
              <w:jc w:val="center"/>
            </w:pPr>
            <w:r>
              <w:rPr>
                <w:sz w:val="24"/>
                <w:szCs w:val="24"/>
              </w:rPr>
              <w:t>Общая мощность – Вт: 90;</w:t>
            </w:r>
          </w:p>
          <w:p w:rsidR="0064643A" w:rsidRDefault="00663BAF">
            <w:pPr>
              <w:tabs>
                <w:tab w:val="left" w:pos="2798"/>
              </w:tabs>
              <w:jc w:val="center"/>
            </w:pPr>
            <w:r>
              <w:rPr>
                <w:sz w:val="24"/>
                <w:szCs w:val="24"/>
              </w:rPr>
              <w:t xml:space="preserve">Световой поток – </w:t>
            </w:r>
            <w:r>
              <w:rPr>
                <w:sz w:val="24"/>
                <w:szCs w:val="24"/>
                <w:lang w:val="en-US"/>
              </w:rPr>
              <w:t>lm</w:t>
            </w:r>
            <w:r>
              <w:rPr>
                <w:sz w:val="24"/>
                <w:szCs w:val="24"/>
              </w:rPr>
              <w:t>: 11458;</w:t>
            </w:r>
          </w:p>
          <w:p w:rsidR="0064643A" w:rsidRDefault="00663BAF">
            <w:pPr>
              <w:tabs>
                <w:tab w:val="left" w:pos="2798"/>
              </w:tabs>
              <w:jc w:val="center"/>
            </w:pPr>
            <w:r>
              <w:rPr>
                <w:sz w:val="24"/>
                <w:szCs w:val="24"/>
              </w:rPr>
              <w:t>Количество светодиодов – 45 шт.</w:t>
            </w:r>
          </w:p>
        </w:tc>
      </w:tr>
      <w:tr w:rsidR="0064643A">
        <w:trPr>
          <w:trHeight w:val="3316"/>
        </w:trPr>
        <w:tc>
          <w:tcPr>
            <w:tcW w:w="5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4643A" w:rsidRDefault="00663BAF">
            <w:pPr>
              <w:tabs>
                <w:tab w:val="left" w:pos="2798"/>
              </w:tabs>
              <w:jc w:val="center"/>
            </w:pPr>
            <w:r>
              <w:rPr>
                <w:sz w:val="24"/>
                <w:szCs w:val="24"/>
              </w:rPr>
              <w:t>Установка скамеек</w:t>
            </w:r>
          </w:p>
          <w:p w:rsidR="0064643A" w:rsidRDefault="00663BAF">
            <w:pPr>
              <w:tabs>
                <w:tab w:val="left" w:pos="2798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</w:t>
            </w:r>
            <w:r w:rsidR="00244B4A">
              <w:rPr>
                <w:noProof/>
                <w:lang w:eastAsia="ru-RU"/>
              </w:rPr>
              <w:drawing>
                <wp:inline distT="0" distB="0" distL="0" distR="0">
                  <wp:extent cx="3486150" cy="2514600"/>
                  <wp:effectExtent l="1905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 l="-31" t="-40" r="-31" b="-4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86150" cy="25146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4643A" w:rsidRDefault="00663BAF">
            <w:pPr>
              <w:tabs>
                <w:tab w:val="left" w:pos="2798"/>
              </w:tabs>
              <w:jc w:val="center"/>
            </w:pPr>
            <w:r>
              <w:rPr>
                <w:sz w:val="24"/>
                <w:szCs w:val="24"/>
              </w:rPr>
              <w:t>Характеристики:</w:t>
            </w:r>
          </w:p>
          <w:p w:rsidR="0064643A" w:rsidRDefault="00663BAF">
            <w:pPr>
              <w:tabs>
                <w:tab w:val="left" w:pos="2798"/>
              </w:tabs>
              <w:jc w:val="center"/>
            </w:pPr>
            <w:r>
              <w:rPr>
                <w:sz w:val="24"/>
                <w:szCs w:val="24"/>
              </w:rPr>
              <w:t>Длина – не менее 1,5 м;</w:t>
            </w:r>
          </w:p>
          <w:p w:rsidR="0064643A" w:rsidRDefault="00663BAF">
            <w:pPr>
              <w:tabs>
                <w:tab w:val="left" w:pos="2798"/>
              </w:tabs>
              <w:jc w:val="center"/>
            </w:pPr>
            <w:r>
              <w:rPr>
                <w:sz w:val="24"/>
                <w:szCs w:val="24"/>
              </w:rPr>
              <w:t>Ширина – не менее 0,38 м;</w:t>
            </w:r>
          </w:p>
          <w:p w:rsidR="0064643A" w:rsidRDefault="00663BAF">
            <w:pPr>
              <w:tabs>
                <w:tab w:val="left" w:pos="2798"/>
              </w:tabs>
              <w:jc w:val="center"/>
            </w:pPr>
            <w:r>
              <w:rPr>
                <w:sz w:val="24"/>
                <w:szCs w:val="24"/>
              </w:rPr>
              <w:t>Высота – не менее 0,6 м</w:t>
            </w:r>
          </w:p>
          <w:p w:rsidR="0064643A" w:rsidRDefault="0064643A">
            <w:pPr>
              <w:tabs>
                <w:tab w:val="left" w:pos="2798"/>
              </w:tabs>
              <w:jc w:val="center"/>
              <w:rPr>
                <w:sz w:val="24"/>
                <w:szCs w:val="24"/>
              </w:rPr>
            </w:pPr>
          </w:p>
          <w:p w:rsidR="0064643A" w:rsidRDefault="0064643A">
            <w:pPr>
              <w:tabs>
                <w:tab w:val="left" w:pos="2798"/>
              </w:tabs>
              <w:jc w:val="center"/>
              <w:rPr>
                <w:sz w:val="24"/>
                <w:szCs w:val="24"/>
              </w:rPr>
            </w:pPr>
          </w:p>
          <w:p w:rsidR="0064643A" w:rsidRDefault="0064643A">
            <w:pPr>
              <w:tabs>
                <w:tab w:val="left" w:pos="2798"/>
              </w:tabs>
              <w:jc w:val="center"/>
              <w:rPr>
                <w:sz w:val="24"/>
                <w:szCs w:val="24"/>
              </w:rPr>
            </w:pPr>
          </w:p>
        </w:tc>
      </w:tr>
      <w:tr w:rsidR="0064643A">
        <w:tc>
          <w:tcPr>
            <w:tcW w:w="5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4643A" w:rsidRDefault="00663BAF">
            <w:pPr>
              <w:tabs>
                <w:tab w:val="left" w:pos="2798"/>
              </w:tabs>
              <w:jc w:val="center"/>
            </w:pPr>
            <w:r>
              <w:rPr>
                <w:sz w:val="24"/>
                <w:szCs w:val="24"/>
              </w:rPr>
              <w:t>Установка урн для мусора</w:t>
            </w:r>
          </w:p>
          <w:p w:rsidR="0064643A" w:rsidRDefault="00C52399">
            <w:pPr>
              <w:tabs>
                <w:tab w:val="left" w:pos="2798"/>
              </w:tabs>
              <w:jc w:val="center"/>
              <w:rPr>
                <w:sz w:val="24"/>
                <w:szCs w:val="24"/>
              </w:rPr>
            </w:pPr>
            <w:r>
              <w:rPr>
                <w:noProof/>
                <w:lang w:eastAsia="ru-RU"/>
              </w:rPr>
              <mc:AlternateContent>
                <mc:Choice Requires="wps">
                  <w:drawing>
                    <wp:inline distT="0" distB="0" distL="0" distR="0">
                      <wp:extent cx="635" cy="635"/>
                      <wp:effectExtent l="0" t="0" r="0" b="0"/>
                      <wp:docPr id="7" name="Rectangl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35" cy="6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cx="http://schemas.microsoft.com/office/drawing/2014/chartex" xmlns:cx1="http://schemas.microsoft.com/office/drawing/2015/9/8/chartex" xmlns:w16se="http://schemas.microsoft.com/office/word/2015/wordml/symex">
                  <w:pict>
                    <v:rect w14:anchorId="5789AE16" id="Rectangle 5" o:spid="_x0000_s1026" style="width:.05pt;height:.05pt;visibility:visible;mso-wrap-style:non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" stroked="f" strokecolor="#3465a4">
                      <v:stroke joinstyle="round"/>
                      <w10:anchorlock/>
                    </v:rect>
                  </w:pict>
                </mc:Fallback>
              </mc:AlternateContent>
            </w:r>
            <w:r>
              <w:rPr>
                <w:noProof/>
                <w:lang w:eastAsia="ru-RU"/>
              </w:rPr>
              <mc:AlternateContent>
                <mc:Choice Requires="wps">
                  <w:drawing>
                    <wp:inline distT="0" distB="0" distL="0" distR="0">
                      <wp:extent cx="635" cy="635"/>
                      <wp:effectExtent l="0" t="0" r="0" b="0"/>
                      <wp:docPr id="5" name="Rectangl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35" cy="6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cx="http://schemas.microsoft.com/office/drawing/2014/chartex" xmlns:cx1="http://schemas.microsoft.com/office/drawing/2015/9/8/chartex" xmlns:w16se="http://schemas.microsoft.com/office/word/2015/wordml/symex">
                  <w:pict>
                    <v:rect w14:anchorId="0366EE69" id="Rectangle 4" o:spid="_x0000_s1026" style="width:.05pt;height:.05pt;visibility:visible;mso-wrap-style:non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" stroked="f" strokecolor="#3465a4">
                      <v:stroke joinstyle="round"/>
                      <w10:anchorlock/>
                    </v:rect>
                  </w:pict>
                </mc:Fallback>
              </mc:AlternateContent>
            </w:r>
            <w:r>
              <w:rPr>
                <w:noProof/>
                <w:lang w:eastAsia="ru-RU"/>
              </w:rPr>
              <mc:AlternateContent>
                <mc:Choice Requires="wps">
                  <w:drawing>
                    <wp:inline distT="0" distB="0" distL="0" distR="0">
                      <wp:extent cx="635" cy="635"/>
                      <wp:effectExtent l="0" t="0" r="0" b="0"/>
                      <wp:docPr id="4" name="Rectangl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35" cy="6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cx="http://schemas.microsoft.com/office/drawing/2014/chartex" xmlns:cx1="http://schemas.microsoft.com/office/drawing/2015/9/8/chartex" xmlns:w16se="http://schemas.microsoft.com/office/word/2015/wordml/symex">
                  <w:pict>
                    <v:rect w14:anchorId="4239FD49" id="Rectangle 3" o:spid="_x0000_s1026" style="width:.05pt;height:.05pt;visibility:visible;mso-wrap-style:non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" stroked="f" strokecolor="#3465a4">
                      <v:stroke joinstyle="round"/>
                      <w10:anchorlock/>
                    </v:rect>
                  </w:pict>
                </mc:Fallback>
              </mc:AlternateContent>
            </w:r>
            <w:r w:rsidR="00244B4A">
              <w:rPr>
                <w:noProof/>
                <w:lang w:eastAsia="ru-RU"/>
              </w:rPr>
              <w:drawing>
                <wp:inline distT="0" distB="0" distL="0" distR="0">
                  <wp:extent cx="2552700" cy="2552700"/>
                  <wp:effectExtent l="19050" t="0" r="0" b="0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 l="-18" t="-18" r="-18" b="-1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52700" cy="25527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4643A" w:rsidRDefault="0064643A">
            <w:pPr>
              <w:tabs>
                <w:tab w:val="left" w:pos="2798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4643A" w:rsidRDefault="00663BAF">
            <w:pPr>
              <w:tabs>
                <w:tab w:val="left" w:pos="2798"/>
              </w:tabs>
              <w:jc w:val="center"/>
            </w:pPr>
            <w:r>
              <w:rPr>
                <w:sz w:val="24"/>
                <w:szCs w:val="24"/>
              </w:rPr>
              <w:t>Характеристики:</w:t>
            </w:r>
          </w:p>
          <w:p w:rsidR="0064643A" w:rsidRDefault="00663BAF">
            <w:pPr>
              <w:tabs>
                <w:tab w:val="left" w:pos="2798"/>
              </w:tabs>
              <w:jc w:val="center"/>
            </w:pPr>
            <w:r>
              <w:rPr>
                <w:sz w:val="24"/>
                <w:szCs w:val="24"/>
              </w:rPr>
              <w:t>Высота – не менее 0,5 м;</w:t>
            </w:r>
          </w:p>
          <w:p w:rsidR="0064643A" w:rsidRDefault="00663BAF">
            <w:pPr>
              <w:tabs>
                <w:tab w:val="left" w:pos="2798"/>
              </w:tabs>
              <w:jc w:val="center"/>
            </w:pPr>
            <w:r>
              <w:rPr>
                <w:sz w:val="24"/>
                <w:szCs w:val="24"/>
              </w:rPr>
              <w:t>Ширина – не менее 0,3 м;</w:t>
            </w:r>
          </w:p>
          <w:p w:rsidR="0064643A" w:rsidRDefault="00663BAF">
            <w:pPr>
              <w:tabs>
                <w:tab w:val="left" w:pos="2798"/>
              </w:tabs>
              <w:jc w:val="center"/>
            </w:pPr>
            <w:r>
              <w:rPr>
                <w:sz w:val="24"/>
                <w:szCs w:val="24"/>
              </w:rPr>
              <w:t>Объём – не менее 24 л</w:t>
            </w:r>
          </w:p>
          <w:p w:rsidR="0064643A" w:rsidRDefault="0064643A">
            <w:pPr>
              <w:tabs>
                <w:tab w:val="left" w:pos="2798"/>
              </w:tabs>
              <w:jc w:val="center"/>
              <w:rPr>
                <w:sz w:val="24"/>
                <w:szCs w:val="24"/>
              </w:rPr>
            </w:pPr>
          </w:p>
        </w:tc>
      </w:tr>
    </w:tbl>
    <w:p w:rsidR="0064643A" w:rsidRDefault="00663BAF">
      <w:pPr>
        <w:tabs>
          <w:tab w:val="left" w:pos="0"/>
        </w:tabs>
        <w:ind w:firstLine="567"/>
        <w:jc w:val="right"/>
      </w:pPr>
      <w:r>
        <w:rPr>
          <w:sz w:val="24"/>
          <w:szCs w:val="24"/>
        </w:rPr>
        <w:lastRenderedPageBreak/>
        <w:t>Приложение 4</w:t>
      </w:r>
    </w:p>
    <w:p w:rsidR="0064643A" w:rsidRDefault="00663BAF">
      <w:pPr>
        <w:jc w:val="right"/>
      </w:pPr>
      <w:proofErr w:type="gramStart"/>
      <w:r>
        <w:rPr>
          <w:color w:val="000000"/>
          <w:sz w:val="24"/>
          <w:szCs w:val="24"/>
          <w:lang w:eastAsia="ru-RU"/>
        </w:rPr>
        <w:t>к</w:t>
      </w:r>
      <w:proofErr w:type="gramEnd"/>
      <w:r>
        <w:rPr>
          <w:color w:val="000000"/>
          <w:sz w:val="24"/>
          <w:szCs w:val="24"/>
          <w:lang w:eastAsia="ru-RU"/>
        </w:rPr>
        <w:t xml:space="preserve"> муниципальной программе </w:t>
      </w:r>
    </w:p>
    <w:p w:rsidR="0064643A" w:rsidRDefault="00663BAF">
      <w:pPr>
        <w:jc w:val="right"/>
      </w:pPr>
      <w:r>
        <w:rPr>
          <w:color w:val="000000"/>
          <w:sz w:val="24"/>
          <w:szCs w:val="24"/>
          <w:lang w:eastAsia="ru-RU"/>
        </w:rPr>
        <w:t>«Формирование современной городской среды</w:t>
      </w:r>
    </w:p>
    <w:p w:rsidR="0064643A" w:rsidRDefault="00663BAF">
      <w:pPr>
        <w:jc w:val="right"/>
      </w:pPr>
      <w:r>
        <w:rPr>
          <w:color w:val="000000"/>
          <w:sz w:val="24"/>
          <w:szCs w:val="24"/>
          <w:lang w:eastAsia="ru-RU"/>
        </w:rPr>
        <w:t xml:space="preserve"> </w:t>
      </w:r>
      <w:proofErr w:type="gramStart"/>
      <w:r>
        <w:rPr>
          <w:color w:val="000000"/>
          <w:sz w:val="24"/>
          <w:szCs w:val="24"/>
          <w:lang w:eastAsia="ru-RU"/>
        </w:rPr>
        <w:t>городского</w:t>
      </w:r>
      <w:proofErr w:type="gramEnd"/>
      <w:r>
        <w:rPr>
          <w:color w:val="000000"/>
          <w:sz w:val="24"/>
          <w:szCs w:val="24"/>
          <w:lang w:eastAsia="ru-RU"/>
        </w:rPr>
        <w:t xml:space="preserve"> поселения Коммунистический»</w:t>
      </w:r>
    </w:p>
    <w:p w:rsidR="0064643A" w:rsidRDefault="0064643A">
      <w:pPr>
        <w:widowControl w:val="0"/>
        <w:tabs>
          <w:tab w:val="left" w:pos="9356"/>
        </w:tabs>
        <w:autoSpaceDE w:val="0"/>
        <w:ind w:firstLine="567"/>
        <w:jc w:val="right"/>
        <w:rPr>
          <w:sz w:val="24"/>
          <w:szCs w:val="24"/>
        </w:rPr>
      </w:pPr>
    </w:p>
    <w:p w:rsidR="0064643A" w:rsidRDefault="00C52399">
      <w:pPr>
        <w:tabs>
          <w:tab w:val="left" w:pos="2798"/>
        </w:tabs>
        <w:ind w:firstLine="567"/>
        <w:jc w:val="both"/>
        <w:rPr>
          <w:sz w:val="24"/>
          <w:szCs w:val="24"/>
        </w:rPr>
      </w:pPr>
      <w:r>
        <w:rPr>
          <w:noProof/>
          <w:lang w:eastAsia="ru-RU"/>
        </w:rPr>
        <mc:AlternateContent>
          <mc:Choice Requires="wps">
            <w:drawing>
              <wp:inline distT="0" distB="0" distL="0" distR="0">
                <wp:extent cx="635" cy="635"/>
                <wp:effectExtent l="0" t="0" r="0" b="0"/>
                <wp:docPr id="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35" cy="6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3465A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none" lIns="91440" tIns="45720" rIns="91440" bIns="45720" anchor="ctr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rect w14:anchorId="5A26E9F8" id="Rectangle 2" o:spid="_x0000_s1026" style="width:.05pt;height:.05pt;visibility:visible;mso-wrap-style:non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" stroked="f" strokecolor="#3465a4">
                <v:stroke joinstyle="round"/>
                <w10:anchorlock/>
              </v:rect>
            </w:pict>
          </mc:Fallback>
        </mc:AlternateContent>
      </w:r>
    </w:p>
    <w:p w:rsidR="0064643A" w:rsidRDefault="0064643A">
      <w:pPr>
        <w:tabs>
          <w:tab w:val="left" w:pos="2798"/>
        </w:tabs>
        <w:ind w:firstLine="567"/>
        <w:jc w:val="both"/>
        <w:rPr>
          <w:sz w:val="24"/>
          <w:szCs w:val="24"/>
        </w:rPr>
      </w:pPr>
    </w:p>
    <w:p w:rsidR="0064643A" w:rsidRDefault="0064643A">
      <w:pPr>
        <w:tabs>
          <w:tab w:val="left" w:pos="2798"/>
        </w:tabs>
        <w:ind w:firstLine="567"/>
        <w:jc w:val="both"/>
        <w:rPr>
          <w:sz w:val="24"/>
          <w:szCs w:val="24"/>
        </w:rPr>
      </w:pPr>
    </w:p>
    <w:p w:rsidR="0064643A" w:rsidRDefault="00663BAF">
      <w:pPr>
        <w:tabs>
          <w:tab w:val="left" w:pos="2798"/>
        </w:tabs>
        <w:jc w:val="center"/>
      </w:pPr>
      <w:r>
        <w:rPr>
          <w:b/>
          <w:sz w:val="24"/>
          <w:szCs w:val="24"/>
        </w:rPr>
        <w:t xml:space="preserve">Адресный перечень всех дворовых территорий, нуждающихся в благоустройстве </w:t>
      </w:r>
    </w:p>
    <w:p w:rsidR="0064643A" w:rsidRDefault="00663BAF">
      <w:pPr>
        <w:tabs>
          <w:tab w:val="left" w:pos="2798"/>
        </w:tabs>
        <w:jc w:val="center"/>
      </w:pPr>
      <w:proofErr w:type="gramStart"/>
      <w:r>
        <w:rPr>
          <w:b/>
          <w:sz w:val="24"/>
          <w:szCs w:val="24"/>
        </w:rPr>
        <w:t>на</w:t>
      </w:r>
      <w:proofErr w:type="gramEnd"/>
      <w:r>
        <w:rPr>
          <w:b/>
          <w:sz w:val="24"/>
          <w:szCs w:val="24"/>
        </w:rPr>
        <w:t xml:space="preserve"> территории городского поселения Коммунистический</w:t>
      </w:r>
    </w:p>
    <w:p w:rsidR="0064643A" w:rsidRDefault="0064643A">
      <w:pPr>
        <w:ind w:firstLine="567"/>
        <w:jc w:val="both"/>
        <w:rPr>
          <w:b/>
          <w:sz w:val="24"/>
          <w:szCs w:val="24"/>
        </w:rPr>
      </w:pPr>
    </w:p>
    <w:p w:rsidR="0064643A" w:rsidRDefault="00663BAF">
      <w:pPr>
        <w:ind w:firstLine="567"/>
        <w:jc w:val="both"/>
      </w:pPr>
      <w:r>
        <w:rPr>
          <w:sz w:val="24"/>
          <w:szCs w:val="24"/>
        </w:rPr>
        <w:t>1)  п г т. Коммунистический, ул. Лесная, д. 2-4;</w:t>
      </w:r>
    </w:p>
    <w:p w:rsidR="0064643A" w:rsidRDefault="00663BAF">
      <w:pPr>
        <w:ind w:firstLine="567"/>
        <w:jc w:val="both"/>
      </w:pPr>
      <w:r>
        <w:rPr>
          <w:sz w:val="24"/>
          <w:szCs w:val="24"/>
        </w:rPr>
        <w:t>2) п г т. Коммунистический, ул. Лесная, д. 6;</w:t>
      </w:r>
    </w:p>
    <w:p w:rsidR="0064643A" w:rsidRDefault="00663BAF">
      <w:pPr>
        <w:ind w:firstLine="567"/>
        <w:jc w:val="both"/>
      </w:pPr>
      <w:r>
        <w:rPr>
          <w:sz w:val="24"/>
          <w:szCs w:val="24"/>
        </w:rPr>
        <w:t xml:space="preserve">3) п г т. Коммунистический, ул. Тюменская, </w:t>
      </w:r>
      <w:proofErr w:type="spellStart"/>
      <w:r>
        <w:rPr>
          <w:sz w:val="24"/>
          <w:szCs w:val="24"/>
        </w:rPr>
        <w:t>д.д</w:t>
      </w:r>
      <w:proofErr w:type="spellEnd"/>
      <w:r>
        <w:rPr>
          <w:sz w:val="24"/>
          <w:szCs w:val="24"/>
        </w:rPr>
        <w:t>. 2, 4;</w:t>
      </w:r>
    </w:p>
    <w:p w:rsidR="0064643A" w:rsidRDefault="00663BAF">
      <w:pPr>
        <w:ind w:firstLine="567"/>
        <w:jc w:val="both"/>
      </w:pPr>
      <w:r>
        <w:rPr>
          <w:sz w:val="24"/>
          <w:szCs w:val="24"/>
        </w:rPr>
        <w:t>4) п г т. Коммунистический, ул. Медиков, д. 11 а;</w:t>
      </w:r>
    </w:p>
    <w:p w:rsidR="0064643A" w:rsidRDefault="00663BAF">
      <w:pPr>
        <w:ind w:firstLine="567"/>
        <w:jc w:val="both"/>
      </w:pPr>
      <w:r>
        <w:rPr>
          <w:sz w:val="24"/>
          <w:szCs w:val="24"/>
        </w:rPr>
        <w:t xml:space="preserve">5) п г т. </w:t>
      </w:r>
      <w:r w:rsidR="00267E51">
        <w:rPr>
          <w:sz w:val="24"/>
          <w:szCs w:val="24"/>
        </w:rPr>
        <w:t>Коммунистический</w:t>
      </w:r>
      <w:r>
        <w:rPr>
          <w:sz w:val="24"/>
          <w:szCs w:val="24"/>
        </w:rPr>
        <w:t>, ул. Медиков, д. 5 а.</w:t>
      </w:r>
    </w:p>
    <w:p w:rsidR="0064643A" w:rsidRDefault="00663BAF">
      <w:pPr>
        <w:tabs>
          <w:tab w:val="left" w:pos="0"/>
          <w:tab w:val="left" w:pos="1140"/>
        </w:tabs>
        <w:ind w:firstLine="567"/>
      </w:pPr>
      <w:r>
        <w:rPr>
          <w:sz w:val="24"/>
          <w:szCs w:val="24"/>
        </w:rPr>
        <w:tab/>
        <w:t xml:space="preserve"> </w:t>
      </w:r>
    </w:p>
    <w:p w:rsidR="0064643A" w:rsidRDefault="0064643A">
      <w:pPr>
        <w:tabs>
          <w:tab w:val="left" w:pos="0"/>
        </w:tabs>
        <w:ind w:firstLine="567"/>
        <w:jc w:val="right"/>
        <w:rPr>
          <w:sz w:val="24"/>
          <w:szCs w:val="24"/>
        </w:rPr>
      </w:pPr>
    </w:p>
    <w:p w:rsidR="0064643A" w:rsidRDefault="0064643A">
      <w:pPr>
        <w:tabs>
          <w:tab w:val="left" w:pos="0"/>
        </w:tabs>
        <w:ind w:firstLine="567"/>
        <w:jc w:val="right"/>
        <w:rPr>
          <w:sz w:val="24"/>
          <w:szCs w:val="24"/>
        </w:rPr>
      </w:pPr>
    </w:p>
    <w:p w:rsidR="0064643A" w:rsidRDefault="0064643A">
      <w:pPr>
        <w:tabs>
          <w:tab w:val="left" w:pos="0"/>
        </w:tabs>
        <w:ind w:firstLine="567"/>
        <w:jc w:val="right"/>
        <w:rPr>
          <w:sz w:val="24"/>
          <w:szCs w:val="24"/>
        </w:rPr>
      </w:pPr>
    </w:p>
    <w:p w:rsidR="0064643A" w:rsidRDefault="0064643A">
      <w:pPr>
        <w:tabs>
          <w:tab w:val="left" w:pos="0"/>
        </w:tabs>
        <w:ind w:firstLine="567"/>
        <w:jc w:val="right"/>
        <w:rPr>
          <w:sz w:val="24"/>
          <w:szCs w:val="24"/>
        </w:rPr>
      </w:pPr>
    </w:p>
    <w:p w:rsidR="0064643A" w:rsidRDefault="0064643A">
      <w:pPr>
        <w:tabs>
          <w:tab w:val="left" w:pos="0"/>
        </w:tabs>
        <w:ind w:firstLine="567"/>
        <w:jc w:val="right"/>
        <w:rPr>
          <w:sz w:val="24"/>
          <w:szCs w:val="24"/>
        </w:rPr>
      </w:pPr>
    </w:p>
    <w:p w:rsidR="0064643A" w:rsidRDefault="0064643A">
      <w:pPr>
        <w:tabs>
          <w:tab w:val="left" w:pos="0"/>
        </w:tabs>
        <w:ind w:firstLine="567"/>
        <w:jc w:val="right"/>
        <w:rPr>
          <w:sz w:val="24"/>
          <w:szCs w:val="24"/>
        </w:rPr>
      </w:pPr>
    </w:p>
    <w:p w:rsidR="0064643A" w:rsidRDefault="0064643A">
      <w:pPr>
        <w:tabs>
          <w:tab w:val="left" w:pos="0"/>
        </w:tabs>
        <w:ind w:firstLine="567"/>
        <w:jc w:val="right"/>
        <w:rPr>
          <w:sz w:val="24"/>
          <w:szCs w:val="24"/>
        </w:rPr>
      </w:pPr>
    </w:p>
    <w:p w:rsidR="0064643A" w:rsidRDefault="00663BAF">
      <w:pPr>
        <w:tabs>
          <w:tab w:val="left" w:pos="0"/>
        </w:tabs>
        <w:ind w:firstLine="567"/>
        <w:jc w:val="right"/>
      </w:pPr>
      <w:r>
        <w:rPr>
          <w:sz w:val="24"/>
          <w:szCs w:val="24"/>
        </w:rPr>
        <w:t>Приложение 5</w:t>
      </w:r>
    </w:p>
    <w:p w:rsidR="0064643A" w:rsidRDefault="00663BAF">
      <w:pPr>
        <w:jc w:val="right"/>
      </w:pPr>
      <w:proofErr w:type="gramStart"/>
      <w:r>
        <w:rPr>
          <w:color w:val="000000"/>
          <w:sz w:val="24"/>
          <w:szCs w:val="24"/>
          <w:lang w:eastAsia="ru-RU"/>
        </w:rPr>
        <w:t>к</w:t>
      </w:r>
      <w:proofErr w:type="gramEnd"/>
      <w:r>
        <w:rPr>
          <w:color w:val="000000"/>
          <w:sz w:val="24"/>
          <w:szCs w:val="24"/>
          <w:lang w:eastAsia="ru-RU"/>
        </w:rPr>
        <w:t xml:space="preserve"> муниципальной программе </w:t>
      </w:r>
    </w:p>
    <w:p w:rsidR="0064643A" w:rsidRDefault="00663BAF">
      <w:pPr>
        <w:jc w:val="right"/>
      </w:pPr>
      <w:r>
        <w:rPr>
          <w:color w:val="000000"/>
          <w:sz w:val="24"/>
          <w:szCs w:val="24"/>
          <w:lang w:eastAsia="ru-RU"/>
        </w:rPr>
        <w:t>«Формирование современной городской среды</w:t>
      </w:r>
    </w:p>
    <w:p w:rsidR="0064643A" w:rsidRDefault="00663BAF">
      <w:pPr>
        <w:jc w:val="right"/>
      </w:pPr>
      <w:r>
        <w:rPr>
          <w:color w:val="000000"/>
          <w:sz w:val="24"/>
          <w:szCs w:val="24"/>
          <w:lang w:eastAsia="ru-RU"/>
        </w:rPr>
        <w:t xml:space="preserve"> </w:t>
      </w:r>
      <w:proofErr w:type="gramStart"/>
      <w:r>
        <w:rPr>
          <w:color w:val="000000"/>
          <w:sz w:val="24"/>
          <w:szCs w:val="24"/>
          <w:lang w:eastAsia="ru-RU"/>
        </w:rPr>
        <w:t>городского</w:t>
      </w:r>
      <w:proofErr w:type="gramEnd"/>
      <w:r>
        <w:rPr>
          <w:color w:val="000000"/>
          <w:sz w:val="24"/>
          <w:szCs w:val="24"/>
          <w:lang w:eastAsia="ru-RU"/>
        </w:rPr>
        <w:t xml:space="preserve"> поселения Коммунистический»</w:t>
      </w:r>
    </w:p>
    <w:p w:rsidR="0064643A" w:rsidRDefault="0064643A">
      <w:pPr>
        <w:ind w:firstLine="567"/>
        <w:jc w:val="both"/>
        <w:rPr>
          <w:b/>
          <w:sz w:val="24"/>
          <w:szCs w:val="24"/>
        </w:rPr>
      </w:pPr>
    </w:p>
    <w:p w:rsidR="0064643A" w:rsidRDefault="0064643A">
      <w:pPr>
        <w:ind w:firstLine="567"/>
        <w:jc w:val="both"/>
        <w:rPr>
          <w:b/>
          <w:sz w:val="24"/>
          <w:szCs w:val="24"/>
        </w:rPr>
      </w:pPr>
    </w:p>
    <w:p w:rsidR="0064643A" w:rsidRDefault="0064643A">
      <w:pPr>
        <w:ind w:firstLine="567"/>
        <w:jc w:val="both"/>
        <w:rPr>
          <w:b/>
          <w:sz w:val="24"/>
          <w:szCs w:val="24"/>
        </w:rPr>
      </w:pPr>
    </w:p>
    <w:p w:rsidR="0064643A" w:rsidRDefault="00F62E2D">
      <w:pPr>
        <w:tabs>
          <w:tab w:val="left" w:pos="2798"/>
        </w:tabs>
        <w:jc w:val="center"/>
      </w:pPr>
      <w:r>
        <w:rPr>
          <w:b/>
          <w:sz w:val="24"/>
          <w:szCs w:val="24"/>
        </w:rPr>
        <w:t>Адресный п</w:t>
      </w:r>
      <w:r w:rsidR="00663BAF">
        <w:rPr>
          <w:b/>
          <w:sz w:val="24"/>
          <w:szCs w:val="24"/>
        </w:rPr>
        <w:t>еречень общественных территорий,</w:t>
      </w:r>
      <w:r w:rsidR="00663BAF">
        <w:t xml:space="preserve"> </w:t>
      </w:r>
      <w:r w:rsidR="00663BAF">
        <w:rPr>
          <w:b/>
          <w:sz w:val="24"/>
          <w:szCs w:val="24"/>
        </w:rPr>
        <w:t xml:space="preserve">нуждающихся в благоустройстве </w:t>
      </w:r>
    </w:p>
    <w:p w:rsidR="0064643A" w:rsidRDefault="00663BAF">
      <w:pPr>
        <w:tabs>
          <w:tab w:val="left" w:pos="2798"/>
        </w:tabs>
        <w:jc w:val="center"/>
      </w:pPr>
      <w:proofErr w:type="gramStart"/>
      <w:r>
        <w:rPr>
          <w:b/>
          <w:sz w:val="24"/>
          <w:szCs w:val="24"/>
        </w:rPr>
        <w:t>на</w:t>
      </w:r>
      <w:proofErr w:type="gramEnd"/>
      <w:r>
        <w:rPr>
          <w:b/>
          <w:sz w:val="24"/>
          <w:szCs w:val="24"/>
        </w:rPr>
        <w:t xml:space="preserve"> территории городского поселения Коммунистический</w:t>
      </w:r>
    </w:p>
    <w:p w:rsidR="0064643A" w:rsidRDefault="0064643A">
      <w:pPr>
        <w:ind w:firstLine="567"/>
        <w:jc w:val="both"/>
        <w:rPr>
          <w:b/>
          <w:sz w:val="24"/>
          <w:szCs w:val="24"/>
        </w:rPr>
      </w:pPr>
    </w:p>
    <w:p w:rsidR="0064643A" w:rsidRDefault="0064643A">
      <w:pPr>
        <w:ind w:firstLine="567"/>
        <w:jc w:val="both"/>
        <w:rPr>
          <w:b/>
          <w:sz w:val="24"/>
          <w:szCs w:val="24"/>
        </w:rPr>
      </w:pPr>
    </w:p>
    <w:p w:rsidR="0064643A" w:rsidRDefault="0064643A">
      <w:pPr>
        <w:ind w:firstLine="567"/>
        <w:jc w:val="both"/>
        <w:rPr>
          <w:b/>
          <w:sz w:val="24"/>
          <w:szCs w:val="24"/>
        </w:rPr>
      </w:pPr>
    </w:p>
    <w:p w:rsidR="0064643A" w:rsidRDefault="0064643A">
      <w:pPr>
        <w:ind w:firstLine="567"/>
        <w:jc w:val="both"/>
        <w:rPr>
          <w:b/>
          <w:sz w:val="24"/>
          <w:szCs w:val="24"/>
        </w:rPr>
      </w:pPr>
    </w:p>
    <w:p w:rsidR="0064643A" w:rsidRDefault="00663BAF">
      <w:pPr>
        <w:ind w:firstLine="567"/>
        <w:jc w:val="both"/>
      </w:pPr>
      <w:r>
        <w:rPr>
          <w:sz w:val="24"/>
          <w:szCs w:val="24"/>
        </w:rPr>
        <w:t xml:space="preserve">1)  </w:t>
      </w:r>
      <w:proofErr w:type="spellStart"/>
      <w:r>
        <w:rPr>
          <w:sz w:val="24"/>
          <w:szCs w:val="24"/>
        </w:rPr>
        <w:t>пгт.Коммунистический</w:t>
      </w:r>
      <w:proofErr w:type="spellEnd"/>
      <w:r>
        <w:rPr>
          <w:sz w:val="24"/>
          <w:szCs w:val="24"/>
        </w:rPr>
        <w:t xml:space="preserve"> (благоустройство территории, прилегающей к Храму);</w:t>
      </w:r>
    </w:p>
    <w:p w:rsidR="0064643A" w:rsidRDefault="00663BAF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2) </w:t>
      </w:r>
      <w:proofErr w:type="spellStart"/>
      <w:r>
        <w:rPr>
          <w:sz w:val="24"/>
          <w:szCs w:val="24"/>
        </w:rPr>
        <w:t>пгт.Коммунистический</w:t>
      </w:r>
      <w:proofErr w:type="spellEnd"/>
      <w:r>
        <w:rPr>
          <w:sz w:val="24"/>
          <w:szCs w:val="24"/>
        </w:rPr>
        <w:t xml:space="preserve"> (благоустройство </w:t>
      </w:r>
      <w:r w:rsidR="00E403E5">
        <w:rPr>
          <w:sz w:val="24"/>
          <w:szCs w:val="24"/>
        </w:rPr>
        <w:t>сквера</w:t>
      </w:r>
      <w:r w:rsidR="00AD65C6">
        <w:rPr>
          <w:sz w:val="24"/>
          <w:szCs w:val="24"/>
        </w:rPr>
        <w:t>);</w:t>
      </w:r>
    </w:p>
    <w:p w:rsidR="00AD65C6" w:rsidRDefault="00AD65C6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3) </w:t>
      </w:r>
      <w:proofErr w:type="spellStart"/>
      <w:r>
        <w:rPr>
          <w:sz w:val="24"/>
          <w:szCs w:val="24"/>
        </w:rPr>
        <w:t>пгт.Коммунистический</w:t>
      </w:r>
      <w:proofErr w:type="spellEnd"/>
      <w:r>
        <w:rPr>
          <w:sz w:val="24"/>
          <w:szCs w:val="24"/>
        </w:rPr>
        <w:t xml:space="preserve"> (благоустройство общественной территории в рамках реализации проекта «Медик</w:t>
      </w:r>
      <w:r w:rsidR="00C971E7"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лайф</w:t>
      </w:r>
      <w:proofErr w:type="spellEnd"/>
      <w:r>
        <w:rPr>
          <w:sz w:val="24"/>
          <w:szCs w:val="24"/>
        </w:rPr>
        <w:t>»</w:t>
      </w:r>
      <w:r w:rsidR="00C971E7">
        <w:rPr>
          <w:sz w:val="24"/>
          <w:szCs w:val="24"/>
        </w:rPr>
        <w:t>.</w:t>
      </w:r>
    </w:p>
    <w:p w:rsidR="00C971E7" w:rsidRDefault="00C971E7">
      <w:pPr>
        <w:ind w:firstLine="567"/>
        <w:jc w:val="both"/>
        <w:rPr>
          <w:sz w:val="24"/>
          <w:szCs w:val="24"/>
        </w:rPr>
      </w:pPr>
    </w:p>
    <w:p w:rsidR="00C971E7" w:rsidRPr="007E4D47" w:rsidRDefault="00C971E7" w:rsidP="00C971E7"/>
    <w:p w:rsidR="00C971E7" w:rsidRDefault="00C971E7" w:rsidP="00C971E7">
      <w:pPr>
        <w:jc w:val="right"/>
        <w:rPr>
          <w:sz w:val="24"/>
          <w:szCs w:val="24"/>
        </w:rPr>
      </w:pPr>
    </w:p>
    <w:p w:rsidR="00C971E7" w:rsidRDefault="00C971E7" w:rsidP="00C971E7">
      <w:pPr>
        <w:jc w:val="right"/>
        <w:rPr>
          <w:sz w:val="24"/>
          <w:szCs w:val="24"/>
        </w:rPr>
      </w:pPr>
    </w:p>
    <w:p w:rsidR="00C971E7" w:rsidRDefault="00C971E7" w:rsidP="00C971E7">
      <w:pPr>
        <w:jc w:val="right"/>
        <w:rPr>
          <w:sz w:val="24"/>
          <w:szCs w:val="24"/>
        </w:rPr>
      </w:pPr>
    </w:p>
    <w:p w:rsidR="00C971E7" w:rsidRDefault="00C971E7" w:rsidP="00C971E7">
      <w:pPr>
        <w:jc w:val="right"/>
        <w:rPr>
          <w:sz w:val="24"/>
          <w:szCs w:val="24"/>
        </w:rPr>
      </w:pPr>
    </w:p>
    <w:p w:rsidR="00C971E7" w:rsidRDefault="00C971E7" w:rsidP="00C971E7">
      <w:pPr>
        <w:jc w:val="right"/>
        <w:rPr>
          <w:sz w:val="24"/>
          <w:szCs w:val="24"/>
        </w:rPr>
      </w:pPr>
    </w:p>
    <w:p w:rsidR="00C971E7" w:rsidRDefault="00C971E7" w:rsidP="00C971E7">
      <w:pPr>
        <w:jc w:val="right"/>
        <w:rPr>
          <w:sz w:val="24"/>
          <w:szCs w:val="24"/>
        </w:rPr>
      </w:pPr>
    </w:p>
    <w:p w:rsidR="00C971E7" w:rsidRDefault="00C971E7" w:rsidP="00C971E7">
      <w:pPr>
        <w:jc w:val="right"/>
        <w:rPr>
          <w:sz w:val="24"/>
          <w:szCs w:val="24"/>
        </w:rPr>
      </w:pPr>
    </w:p>
    <w:p w:rsidR="00C971E7" w:rsidRDefault="00C971E7" w:rsidP="00C971E7">
      <w:pPr>
        <w:jc w:val="right"/>
        <w:rPr>
          <w:sz w:val="24"/>
          <w:szCs w:val="24"/>
        </w:rPr>
      </w:pPr>
    </w:p>
    <w:p w:rsidR="00C971E7" w:rsidRDefault="00C971E7" w:rsidP="00C971E7">
      <w:pPr>
        <w:jc w:val="right"/>
        <w:rPr>
          <w:sz w:val="24"/>
          <w:szCs w:val="24"/>
        </w:rPr>
      </w:pPr>
    </w:p>
    <w:p w:rsidR="00C971E7" w:rsidRDefault="00C971E7" w:rsidP="00C971E7">
      <w:pPr>
        <w:jc w:val="right"/>
        <w:rPr>
          <w:sz w:val="24"/>
          <w:szCs w:val="24"/>
        </w:rPr>
      </w:pPr>
    </w:p>
    <w:p w:rsidR="00C971E7" w:rsidRPr="007E4D47" w:rsidRDefault="00C971E7" w:rsidP="00F62E2D">
      <w:pPr>
        <w:shd w:val="clear" w:color="auto" w:fill="FFFFFF" w:themeFill="background1"/>
        <w:jc w:val="right"/>
        <w:rPr>
          <w:sz w:val="24"/>
          <w:szCs w:val="24"/>
        </w:rPr>
      </w:pPr>
      <w:r w:rsidRPr="007E4D47">
        <w:rPr>
          <w:sz w:val="24"/>
          <w:szCs w:val="24"/>
        </w:rPr>
        <w:lastRenderedPageBreak/>
        <w:t>Приложение 6</w:t>
      </w:r>
    </w:p>
    <w:p w:rsidR="00F62E2D" w:rsidRDefault="00F62E2D" w:rsidP="00F62E2D">
      <w:pPr>
        <w:shd w:val="clear" w:color="auto" w:fill="FFFFFF" w:themeFill="background1"/>
        <w:jc w:val="right"/>
      </w:pPr>
      <w:proofErr w:type="gramStart"/>
      <w:r>
        <w:rPr>
          <w:color w:val="000000"/>
          <w:sz w:val="24"/>
          <w:szCs w:val="24"/>
          <w:lang w:eastAsia="ru-RU"/>
        </w:rPr>
        <w:t>к</w:t>
      </w:r>
      <w:proofErr w:type="gramEnd"/>
      <w:r>
        <w:rPr>
          <w:color w:val="000000"/>
          <w:sz w:val="24"/>
          <w:szCs w:val="24"/>
          <w:lang w:eastAsia="ru-RU"/>
        </w:rPr>
        <w:t xml:space="preserve"> муниципальной программе </w:t>
      </w:r>
    </w:p>
    <w:p w:rsidR="00F62E2D" w:rsidRDefault="00F62E2D" w:rsidP="00F62E2D">
      <w:pPr>
        <w:shd w:val="clear" w:color="auto" w:fill="FFFFFF" w:themeFill="background1"/>
        <w:jc w:val="right"/>
      </w:pPr>
      <w:r>
        <w:rPr>
          <w:color w:val="000000"/>
          <w:sz w:val="24"/>
          <w:szCs w:val="24"/>
          <w:lang w:eastAsia="ru-RU"/>
        </w:rPr>
        <w:t>«Формирование современной городской среды</w:t>
      </w:r>
    </w:p>
    <w:p w:rsidR="00F62E2D" w:rsidRDefault="00F62E2D" w:rsidP="00F62E2D">
      <w:pPr>
        <w:shd w:val="clear" w:color="auto" w:fill="FFFFFF" w:themeFill="background1"/>
        <w:jc w:val="right"/>
      </w:pPr>
      <w:r>
        <w:rPr>
          <w:color w:val="000000"/>
          <w:sz w:val="24"/>
          <w:szCs w:val="24"/>
          <w:lang w:eastAsia="ru-RU"/>
        </w:rPr>
        <w:t xml:space="preserve"> </w:t>
      </w:r>
      <w:proofErr w:type="gramStart"/>
      <w:r>
        <w:rPr>
          <w:color w:val="000000"/>
          <w:sz w:val="24"/>
          <w:szCs w:val="24"/>
          <w:lang w:eastAsia="ru-RU"/>
        </w:rPr>
        <w:t>городского</w:t>
      </w:r>
      <w:proofErr w:type="gramEnd"/>
      <w:r>
        <w:rPr>
          <w:color w:val="000000"/>
          <w:sz w:val="24"/>
          <w:szCs w:val="24"/>
          <w:lang w:eastAsia="ru-RU"/>
        </w:rPr>
        <w:t xml:space="preserve"> поселения Коммунистический»</w:t>
      </w:r>
    </w:p>
    <w:p w:rsidR="00C971E7" w:rsidRPr="007E4D47" w:rsidRDefault="00C971E7" w:rsidP="00F62E2D">
      <w:pPr>
        <w:shd w:val="clear" w:color="auto" w:fill="FFFFFF" w:themeFill="background1"/>
        <w:jc w:val="right"/>
        <w:rPr>
          <w:sz w:val="24"/>
          <w:szCs w:val="24"/>
        </w:rPr>
      </w:pPr>
    </w:p>
    <w:p w:rsidR="00C971E7" w:rsidRPr="007E4D47" w:rsidRDefault="00C971E7" w:rsidP="00F62E2D">
      <w:pPr>
        <w:shd w:val="clear" w:color="auto" w:fill="FFFFFF" w:themeFill="background1"/>
        <w:jc w:val="right"/>
        <w:rPr>
          <w:sz w:val="24"/>
          <w:szCs w:val="24"/>
        </w:rPr>
      </w:pPr>
    </w:p>
    <w:p w:rsidR="00C971E7" w:rsidRPr="007E4D47" w:rsidRDefault="00C971E7" w:rsidP="00F62E2D">
      <w:pPr>
        <w:shd w:val="clear" w:color="auto" w:fill="FFFFFF" w:themeFill="background1"/>
        <w:jc w:val="center"/>
        <w:rPr>
          <w:b/>
          <w:sz w:val="24"/>
          <w:szCs w:val="24"/>
        </w:rPr>
      </w:pPr>
      <w:r w:rsidRPr="007E4D47">
        <w:rPr>
          <w:b/>
          <w:sz w:val="24"/>
          <w:szCs w:val="24"/>
        </w:rPr>
        <w:t>Мероприятия по инвентаризации уровня благоустройства индивидуальных жилых домов и земельных участков, предоставляемых для их размещения, с заключением по результатам инвентаризации соглашений с собственниками (пользователями) указанных домов (собственниками (землепользователями) земельных участков) об их благоуст</w:t>
      </w:r>
      <w:r w:rsidR="00F3319E">
        <w:rPr>
          <w:b/>
          <w:sz w:val="24"/>
          <w:szCs w:val="24"/>
        </w:rPr>
        <w:t>ройстве не позднее 2028</w:t>
      </w:r>
      <w:r w:rsidRPr="007E4D47">
        <w:rPr>
          <w:b/>
          <w:sz w:val="24"/>
          <w:szCs w:val="24"/>
        </w:rPr>
        <w:t xml:space="preserve"> года</w:t>
      </w:r>
    </w:p>
    <w:p w:rsidR="00C971E7" w:rsidRPr="007E4D47" w:rsidRDefault="00C971E7" w:rsidP="00F62E2D">
      <w:pPr>
        <w:shd w:val="clear" w:color="auto" w:fill="FFFFFF" w:themeFill="background1"/>
        <w:jc w:val="center"/>
        <w:rPr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0"/>
        <w:gridCol w:w="4239"/>
        <w:gridCol w:w="2449"/>
        <w:gridCol w:w="2400"/>
      </w:tblGrid>
      <w:tr w:rsidR="00C971E7" w:rsidRPr="007E4D47" w:rsidTr="00035B3A">
        <w:tc>
          <w:tcPr>
            <w:tcW w:w="540" w:type="dxa"/>
            <w:shd w:val="clear" w:color="auto" w:fill="auto"/>
          </w:tcPr>
          <w:p w:rsidR="00C971E7" w:rsidRPr="007E4D47" w:rsidRDefault="00C971E7" w:rsidP="00F62E2D">
            <w:pPr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7E4D47">
              <w:rPr>
                <w:sz w:val="24"/>
                <w:szCs w:val="24"/>
              </w:rPr>
              <w:t>№ п/п</w:t>
            </w:r>
          </w:p>
        </w:tc>
        <w:tc>
          <w:tcPr>
            <w:tcW w:w="4386" w:type="dxa"/>
            <w:shd w:val="clear" w:color="auto" w:fill="auto"/>
          </w:tcPr>
          <w:p w:rsidR="00C971E7" w:rsidRPr="007E4D47" w:rsidRDefault="00C971E7" w:rsidP="00F62E2D">
            <w:pPr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7E4D47">
              <w:rPr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464" w:type="dxa"/>
            <w:shd w:val="clear" w:color="auto" w:fill="auto"/>
          </w:tcPr>
          <w:p w:rsidR="00C971E7" w:rsidRPr="007E4D47" w:rsidRDefault="00C971E7" w:rsidP="00F62E2D">
            <w:pPr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7E4D47">
              <w:rPr>
                <w:sz w:val="24"/>
                <w:szCs w:val="24"/>
              </w:rPr>
              <w:t xml:space="preserve">Ответственный исполнитель </w:t>
            </w:r>
          </w:p>
        </w:tc>
        <w:tc>
          <w:tcPr>
            <w:tcW w:w="2464" w:type="dxa"/>
            <w:shd w:val="clear" w:color="auto" w:fill="auto"/>
          </w:tcPr>
          <w:p w:rsidR="00C971E7" w:rsidRPr="007E4D47" w:rsidRDefault="00C971E7" w:rsidP="00F62E2D">
            <w:pPr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7E4D47">
              <w:rPr>
                <w:sz w:val="24"/>
                <w:szCs w:val="24"/>
              </w:rPr>
              <w:t>Сроки исполнения</w:t>
            </w:r>
          </w:p>
        </w:tc>
      </w:tr>
      <w:tr w:rsidR="00C971E7" w:rsidRPr="007E4D47" w:rsidTr="00035B3A">
        <w:tc>
          <w:tcPr>
            <w:tcW w:w="540" w:type="dxa"/>
            <w:shd w:val="clear" w:color="auto" w:fill="auto"/>
          </w:tcPr>
          <w:p w:rsidR="00C971E7" w:rsidRPr="007E4D47" w:rsidRDefault="00C971E7" w:rsidP="00F62E2D">
            <w:pPr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7E4D47">
              <w:rPr>
                <w:sz w:val="24"/>
                <w:szCs w:val="24"/>
              </w:rPr>
              <w:t>1</w:t>
            </w:r>
          </w:p>
        </w:tc>
        <w:tc>
          <w:tcPr>
            <w:tcW w:w="4386" w:type="dxa"/>
            <w:shd w:val="clear" w:color="auto" w:fill="auto"/>
          </w:tcPr>
          <w:p w:rsidR="00C971E7" w:rsidRPr="007E4D47" w:rsidRDefault="00C971E7" w:rsidP="00F62E2D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7E4D47">
              <w:rPr>
                <w:sz w:val="24"/>
                <w:szCs w:val="24"/>
              </w:rPr>
              <w:t>Проведение инвентаризации уровня благоустройства индивидуальных жилых домов и земельных участков, предоставляемых для их размещения, в соответствии Порядком проведения инвентаризации дворовых и общественных территорий, уровня благоустройства индивидуальных жилых домов и земельных участков, предоставленных для их размещения, в Ханты-Мансийском автономном округе – Югре утвержденным постановлением Правительства Ханты-Мансийского автономного округа-Югры от 07.09.2017 №331-п</w:t>
            </w:r>
          </w:p>
        </w:tc>
        <w:tc>
          <w:tcPr>
            <w:tcW w:w="2464" w:type="dxa"/>
            <w:shd w:val="clear" w:color="auto" w:fill="auto"/>
          </w:tcPr>
          <w:p w:rsidR="00C971E7" w:rsidRPr="007E4D47" w:rsidRDefault="00C971E7" w:rsidP="00F62E2D">
            <w:pPr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7E4D47">
              <w:rPr>
                <w:sz w:val="24"/>
                <w:szCs w:val="24"/>
              </w:rPr>
              <w:t>Администраци</w:t>
            </w:r>
            <w:r w:rsidR="00F62E2D">
              <w:rPr>
                <w:sz w:val="24"/>
                <w:szCs w:val="24"/>
              </w:rPr>
              <w:t>я</w:t>
            </w:r>
            <w:r w:rsidRPr="007E4D47">
              <w:rPr>
                <w:sz w:val="24"/>
                <w:szCs w:val="24"/>
              </w:rPr>
              <w:t xml:space="preserve"> </w:t>
            </w:r>
            <w:r w:rsidR="00F62E2D">
              <w:rPr>
                <w:sz w:val="24"/>
                <w:szCs w:val="24"/>
              </w:rPr>
              <w:t>городского</w:t>
            </w:r>
            <w:r w:rsidRPr="007E4D47">
              <w:rPr>
                <w:sz w:val="24"/>
                <w:szCs w:val="24"/>
              </w:rPr>
              <w:t xml:space="preserve"> поселения </w:t>
            </w:r>
            <w:r w:rsidR="00F62E2D">
              <w:rPr>
                <w:sz w:val="24"/>
                <w:szCs w:val="24"/>
              </w:rPr>
              <w:t>Коммунистический</w:t>
            </w:r>
          </w:p>
        </w:tc>
        <w:tc>
          <w:tcPr>
            <w:tcW w:w="2464" w:type="dxa"/>
            <w:shd w:val="clear" w:color="auto" w:fill="auto"/>
          </w:tcPr>
          <w:p w:rsidR="00C971E7" w:rsidRPr="007E4D47" w:rsidRDefault="00C971E7" w:rsidP="00F3319E">
            <w:pPr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7E4D47">
              <w:rPr>
                <w:sz w:val="24"/>
                <w:szCs w:val="24"/>
              </w:rPr>
              <w:t>2019-202</w:t>
            </w:r>
            <w:r w:rsidR="00F3319E">
              <w:rPr>
                <w:sz w:val="24"/>
                <w:szCs w:val="24"/>
              </w:rPr>
              <w:t>8</w:t>
            </w:r>
            <w:r w:rsidRPr="007E4D47">
              <w:rPr>
                <w:sz w:val="24"/>
                <w:szCs w:val="24"/>
              </w:rPr>
              <w:t xml:space="preserve"> годы</w:t>
            </w:r>
          </w:p>
        </w:tc>
      </w:tr>
    </w:tbl>
    <w:p w:rsidR="00C971E7" w:rsidRPr="007E4D47" w:rsidRDefault="00C971E7" w:rsidP="00F62E2D">
      <w:pPr>
        <w:shd w:val="clear" w:color="auto" w:fill="FFFFFF" w:themeFill="background1"/>
        <w:jc w:val="center"/>
        <w:rPr>
          <w:b/>
          <w:sz w:val="24"/>
          <w:szCs w:val="24"/>
        </w:rPr>
      </w:pPr>
    </w:p>
    <w:p w:rsidR="00C971E7" w:rsidRPr="007E4D47" w:rsidRDefault="00C971E7" w:rsidP="00F62E2D">
      <w:pPr>
        <w:shd w:val="clear" w:color="auto" w:fill="FFFFFF" w:themeFill="background1"/>
      </w:pPr>
    </w:p>
    <w:p w:rsidR="00C971E7" w:rsidRPr="007E4D47" w:rsidRDefault="00C971E7" w:rsidP="00035B3A">
      <w:pPr>
        <w:tabs>
          <w:tab w:val="left" w:pos="10632"/>
        </w:tabs>
        <w:autoSpaceDE w:val="0"/>
        <w:jc w:val="right"/>
        <w:rPr>
          <w:sz w:val="24"/>
          <w:szCs w:val="24"/>
        </w:rPr>
      </w:pPr>
      <w:r w:rsidRPr="007E4D47">
        <w:rPr>
          <w:sz w:val="24"/>
          <w:szCs w:val="24"/>
        </w:rPr>
        <w:t xml:space="preserve">                                                                                                                                                 Приложение 7</w:t>
      </w:r>
    </w:p>
    <w:p w:rsidR="00C971E7" w:rsidRPr="007E4D47" w:rsidRDefault="00C971E7" w:rsidP="00035B3A">
      <w:pPr>
        <w:widowControl w:val="0"/>
        <w:tabs>
          <w:tab w:val="left" w:pos="9356"/>
        </w:tabs>
        <w:autoSpaceDE w:val="0"/>
        <w:jc w:val="right"/>
      </w:pPr>
      <w:proofErr w:type="gramStart"/>
      <w:r w:rsidRPr="007E4D47">
        <w:rPr>
          <w:rFonts w:eastAsia="Calibri"/>
          <w:sz w:val="24"/>
          <w:szCs w:val="24"/>
        </w:rPr>
        <w:t>к</w:t>
      </w:r>
      <w:proofErr w:type="gramEnd"/>
      <w:r w:rsidRPr="007E4D47">
        <w:rPr>
          <w:rFonts w:eastAsia="Calibri"/>
          <w:sz w:val="24"/>
          <w:szCs w:val="24"/>
        </w:rPr>
        <w:t xml:space="preserve"> муниципальной программе</w:t>
      </w:r>
    </w:p>
    <w:p w:rsidR="00035B3A" w:rsidRDefault="00035B3A" w:rsidP="00035B3A">
      <w:pPr>
        <w:jc w:val="right"/>
      </w:pPr>
      <w:r>
        <w:rPr>
          <w:color w:val="000000"/>
          <w:sz w:val="24"/>
          <w:szCs w:val="24"/>
          <w:lang w:eastAsia="ru-RU"/>
        </w:rPr>
        <w:t>«Формирование современной городской среды</w:t>
      </w:r>
    </w:p>
    <w:p w:rsidR="00035B3A" w:rsidRDefault="00035B3A" w:rsidP="00035B3A">
      <w:pPr>
        <w:shd w:val="clear" w:color="auto" w:fill="FFFFFF" w:themeFill="background1"/>
        <w:jc w:val="right"/>
      </w:pPr>
      <w:r>
        <w:rPr>
          <w:color w:val="000000"/>
          <w:sz w:val="24"/>
          <w:szCs w:val="24"/>
          <w:lang w:eastAsia="ru-RU"/>
        </w:rPr>
        <w:t xml:space="preserve"> </w:t>
      </w:r>
      <w:proofErr w:type="gramStart"/>
      <w:r>
        <w:rPr>
          <w:color w:val="000000"/>
          <w:sz w:val="24"/>
          <w:szCs w:val="24"/>
          <w:lang w:eastAsia="ru-RU"/>
        </w:rPr>
        <w:t>городского</w:t>
      </w:r>
      <w:proofErr w:type="gramEnd"/>
      <w:r>
        <w:rPr>
          <w:color w:val="000000"/>
          <w:sz w:val="24"/>
          <w:szCs w:val="24"/>
          <w:lang w:eastAsia="ru-RU"/>
        </w:rPr>
        <w:t xml:space="preserve"> поселения Коммунистический»</w:t>
      </w:r>
    </w:p>
    <w:p w:rsidR="00C971E7" w:rsidRPr="007E4D47" w:rsidRDefault="00C971E7" w:rsidP="00035B3A">
      <w:pPr>
        <w:autoSpaceDE w:val="0"/>
        <w:jc w:val="center"/>
        <w:rPr>
          <w:sz w:val="24"/>
          <w:szCs w:val="24"/>
        </w:rPr>
      </w:pPr>
    </w:p>
    <w:p w:rsidR="00C971E7" w:rsidRPr="007E4D47" w:rsidRDefault="00C971E7" w:rsidP="00035B3A">
      <w:pPr>
        <w:autoSpaceDE w:val="0"/>
        <w:jc w:val="center"/>
        <w:rPr>
          <w:sz w:val="24"/>
          <w:szCs w:val="24"/>
        </w:rPr>
      </w:pPr>
      <w:r w:rsidRPr="007E4D47">
        <w:rPr>
          <w:sz w:val="24"/>
          <w:szCs w:val="24"/>
        </w:rPr>
        <w:t>Адресный перечень земельных участков, на которых расположены многоквартирные дома,</w:t>
      </w:r>
    </w:p>
    <w:p w:rsidR="00C971E7" w:rsidRPr="007E4D47" w:rsidRDefault="00C971E7" w:rsidP="00035B3A">
      <w:pPr>
        <w:autoSpaceDE w:val="0"/>
        <w:jc w:val="center"/>
        <w:rPr>
          <w:sz w:val="24"/>
          <w:szCs w:val="24"/>
        </w:rPr>
      </w:pPr>
      <w:proofErr w:type="gramStart"/>
      <w:r w:rsidRPr="007E4D47">
        <w:rPr>
          <w:sz w:val="24"/>
          <w:szCs w:val="24"/>
        </w:rPr>
        <w:t>работы</w:t>
      </w:r>
      <w:proofErr w:type="gramEnd"/>
      <w:r w:rsidRPr="007E4D47">
        <w:rPr>
          <w:sz w:val="24"/>
          <w:szCs w:val="24"/>
        </w:rPr>
        <w:t xml:space="preserve"> по благоустройству дворовых территорий которых </w:t>
      </w:r>
      <w:proofErr w:type="spellStart"/>
      <w:r w:rsidRPr="007E4D47">
        <w:rPr>
          <w:sz w:val="24"/>
          <w:szCs w:val="24"/>
        </w:rPr>
        <w:t>софинансируются</w:t>
      </w:r>
      <w:proofErr w:type="spellEnd"/>
      <w:r w:rsidRPr="007E4D47">
        <w:rPr>
          <w:sz w:val="24"/>
          <w:szCs w:val="24"/>
        </w:rPr>
        <w:t xml:space="preserve"> за счет субсидий, мероприятия по межеванию территорий общественного, жилого и рекреационного назначения, проектов по благоустройству общественных и дворовых территорий, в которых будет предусмотрено размещение спортивных и детских площадок до 202</w:t>
      </w:r>
      <w:r w:rsidR="00F3319E">
        <w:rPr>
          <w:sz w:val="24"/>
          <w:szCs w:val="24"/>
        </w:rPr>
        <w:t>8</w:t>
      </w:r>
      <w:r w:rsidRPr="007E4D47">
        <w:rPr>
          <w:sz w:val="24"/>
          <w:szCs w:val="24"/>
        </w:rPr>
        <w:t xml:space="preserve"> года</w:t>
      </w:r>
    </w:p>
    <w:p w:rsidR="00C971E7" w:rsidRPr="007E4D47" w:rsidRDefault="00C971E7" w:rsidP="00035B3A">
      <w:pPr>
        <w:autoSpaceDE w:val="0"/>
        <w:jc w:val="center"/>
        <w:rPr>
          <w:sz w:val="24"/>
          <w:szCs w:val="24"/>
        </w:rPr>
      </w:pPr>
    </w:p>
    <w:tbl>
      <w:tblPr>
        <w:tblW w:w="9475" w:type="dxa"/>
        <w:tblInd w:w="131" w:type="dxa"/>
        <w:tblLayout w:type="fixed"/>
        <w:tblLook w:val="0000" w:firstRow="0" w:lastRow="0" w:firstColumn="0" w:lastColumn="0" w:noHBand="0" w:noVBand="0"/>
      </w:tblPr>
      <w:tblGrid>
        <w:gridCol w:w="594"/>
        <w:gridCol w:w="2077"/>
        <w:gridCol w:w="2976"/>
        <w:gridCol w:w="1993"/>
        <w:gridCol w:w="1835"/>
      </w:tblGrid>
      <w:tr w:rsidR="00C971E7" w:rsidRPr="007E4D47" w:rsidTr="00035B3A">
        <w:trPr>
          <w:trHeight w:val="70"/>
        </w:trPr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71E7" w:rsidRPr="007E4D47" w:rsidRDefault="00C971E7" w:rsidP="00035B3A">
            <w:pPr>
              <w:jc w:val="center"/>
              <w:rPr>
                <w:sz w:val="24"/>
                <w:szCs w:val="24"/>
              </w:rPr>
            </w:pPr>
            <w:r w:rsidRPr="007E4D47">
              <w:rPr>
                <w:rFonts w:eastAsia="Calibri"/>
                <w:bCs/>
                <w:color w:val="000000"/>
                <w:sz w:val="24"/>
                <w:szCs w:val="24"/>
              </w:rPr>
              <w:t>№</w:t>
            </w:r>
            <w:r w:rsidRPr="007E4D47">
              <w:rPr>
                <w:bCs/>
                <w:color w:val="000000"/>
                <w:sz w:val="24"/>
                <w:szCs w:val="24"/>
              </w:rPr>
              <w:t xml:space="preserve"> </w:t>
            </w:r>
            <w:r w:rsidRPr="007E4D47">
              <w:rPr>
                <w:rFonts w:eastAsia="Calibri"/>
                <w:bCs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71E7" w:rsidRPr="007E4D47" w:rsidRDefault="00C971E7" w:rsidP="00035B3A">
            <w:pPr>
              <w:jc w:val="center"/>
              <w:rPr>
                <w:sz w:val="24"/>
                <w:szCs w:val="24"/>
              </w:rPr>
            </w:pPr>
            <w:r w:rsidRPr="007E4D47">
              <w:rPr>
                <w:rFonts w:eastAsia="Calibri"/>
                <w:bCs/>
                <w:color w:val="000000"/>
                <w:sz w:val="24"/>
                <w:szCs w:val="24"/>
              </w:rPr>
              <w:t>Улица, № дома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71E7" w:rsidRPr="007E4D47" w:rsidRDefault="00C971E7" w:rsidP="00035B3A">
            <w:pPr>
              <w:jc w:val="center"/>
              <w:rPr>
                <w:sz w:val="24"/>
                <w:szCs w:val="24"/>
              </w:rPr>
            </w:pPr>
            <w:r w:rsidRPr="007E4D47">
              <w:rPr>
                <w:rFonts w:eastAsia="Calibri"/>
                <w:bCs/>
                <w:color w:val="000000"/>
                <w:sz w:val="24"/>
                <w:szCs w:val="24"/>
              </w:rPr>
              <w:t>Адрес земельного участка/ кадастровый номер</w:t>
            </w:r>
          </w:p>
        </w:tc>
        <w:tc>
          <w:tcPr>
            <w:tcW w:w="1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71E7" w:rsidRPr="007E4D47" w:rsidRDefault="00C971E7" w:rsidP="00035B3A">
            <w:pPr>
              <w:jc w:val="center"/>
              <w:rPr>
                <w:sz w:val="24"/>
                <w:szCs w:val="24"/>
              </w:rPr>
            </w:pPr>
            <w:r w:rsidRPr="007E4D47">
              <w:rPr>
                <w:rFonts w:eastAsia="Calibri"/>
                <w:bCs/>
                <w:color w:val="000000"/>
                <w:sz w:val="24"/>
                <w:szCs w:val="24"/>
              </w:rPr>
              <w:t>Год реализации мероприятия</w:t>
            </w:r>
          </w:p>
        </w:tc>
        <w:tc>
          <w:tcPr>
            <w:tcW w:w="1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71E7" w:rsidRPr="007E4D47" w:rsidRDefault="00C971E7" w:rsidP="00035B3A">
            <w:pPr>
              <w:jc w:val="center"/>
              <w:rPr>
                <w:sz w:val="24"/>
                <w:szCs w:val="24"/>
              </w:rPr>
            </w:pPr>
            <w:r w:rsidRPr="007E4D47">
              <w:rPr>
                <w:rFonts w:eastAsia="Calibri"/>
                <w:bCs/>
                <w:color w:val="000000"/>
                <w:sz w:val="24"/>
                <w:szCs w:val="24"/>
              </w:rPr>
              <w:t>Примечание</w:t>
            </w:r>
          </w:p>
        </w:tc>
      </w:tr>
      <w:tr w:rsidR="00C971E7" w:rsidRPr="007E4D47" w:rsidTr="00035B3A">
        <w:trPr>
          <w:trHeight w:val="70"/>
        </w:trPr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71E7" w:rsidRPr="007E4D47" w:rsidRDefault="00C971E7" w:rsidP="00035B3A">
            <w:pPr>
              <w:jc w:val="center"/>
              <w:rPr>
                <w:sz w:val="24"/>
                <w:szCs w:val="24"/>
              </w:rPr>
            </w:pPr>
            <w:r w:rsidRPr="007E4D47">
              <w:rPr>
                <w:rFonts w:eastAsia="Calibri"/>
                <w:bCs/>
                <w:color w:val="000000"/>
                <w:sz w:val="24"/>
                <w:szCs w:val="24"/>
              </w:rPr>
              <w:t>1.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71E7" w:rsidRPr="007E4D47" w:rsidRDefault="00C971E7" w:rsidP="00035B3A">
            <w:pPr>
              <w:jc w:val="center"/>
              <w:rPr>
                <w:sz w:val="24"/>
                <w:szCs w:val="24"/>
              </w:rPr>
            </w:pPr>
            <w:r w:rsidRPr="007E4D47">
              <w:rPr>
                <w:rFonts w:eastAsia="Calibri"/>
                <w:bCs/>
                <w:color w:val="000000"/>
                <w:sz w:val="24"/>
                <w:szCs w:val="24"/>
              </w:rPr>
              <w:t>-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71E7" w:rsidRPr="007E4D47" w:rsidRDefault="00C971E7" w:rsidP="00035B3A">
            <w:pPr>
              <w:jc w:val="center"/>
              <w:rPr>
                <w:sz w:val="24"/>
                <w:szCs w:val="24"/>
              </w:rPr>
            </w:pPr>
            <w:r w:rsidRPr="007E4D47">
              <w:rPr>
                <w:rFonts w:eastAsia="Calibri"/>
                <w:bCs/>
                <w:color w:val="000000"/>
                <w:sz w:val="24"/>
                <w:szCs w:val="24"/>
              </w:rPr>
              <w:t>-</w:t>
            </w:r>
          </w:p>
        </w:tc>
        <w:tc>
          <w:tcPr>
            <w:tcW w:w="1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71E7" w:rsidRPr="007E4D47" w:rsidRDefault="00C971E7" w:rsidP="00035B3A">
            <w:pPr>
              <w:snapToGrid w:val="0"/>
              <w:jc w:val="center"/>
              <w:rPr>
                <w:rFonts w:eastAsia="Calibri"/>
                <w:bCs/>
                <w:color w:val="000000"/>
                <w:sz w:val="24"/>
                <w:szCs w:val="24"/>
              </w:rPr>
            </w:pPr>
          </w:p>
        </w:tc>
        <w:tc>
          <w:tcPr>
            <w:tcW w:w="1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71E7" w:rsidRPr="007E4D47" w:rsidRDefault="00C971E7" w:rsidP="00035B3A">
            <w:pPr>
              <w:jc w:val="center"/>
              <w:rPr>
                <w:sz w:val="24"/>
                <w:szCs w:val="24"/>
              </w:rPr>
            </w:pPr>
            <w:r w:rsidRPr="007E4D47">
              <w:rPr>
                <w:rFonts w:eastAsia="Calibri"/>
                <w:bCs/>
                <w:color w:val="000000"/>
                <w:sz w:val="24"/>
                <w:szCs w:val="24"/>
              </w:rPr>
              <w:t>-</w:t>
            </w:r>
          </w:p>
        </w:tc>
      </w:tr>
      <w:tr w:rsidR="00C971E7" w:rsidRPr="007E4D47" w:rsidTr="00035B3A">
        <w:trPr>
          <w:trHeight w:val="70"/>
        </w:trPr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71E7" w:rsidRPr="007E4D47" w:rsidRDefault="00C971E7" w:rsidP="00035B3A">
            <w:pPr>
              <w:snapToGrid w:val="0"/>
              <w:jc w:val="center"/>
              <w:rPr>
                <w:rFonts w:eastAsia="Calibri"/>
                <w:bCs/>
                <w:color w:val="000000"/>
                <w:sz w:val="24"/>
                <w:szCs w:val="24"/>
              </w:rPr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71E7" w:rsidRPr="007E4D47" w:rsidRDefault="00C971E7" w:rsidP="00035B3A">
            <w:pPr>
              <w:snapToGrid w:val="0"/>
              <w:jc w:val="center"/>
              <w:rPr>
                <w:rFonts w:eastAsia="Calibri"/>
                <w:bCs/>
                <w:color w:val="000000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71E7" w:rsidRPr="007E4D47" w:rsidRDefault="00C971E7" w:rsidP="00035B3A">
            <w:pPr>
              <w:snapToGrid w:val="0"/>
              <w:jc w:val="center"/>
              <w:rPr>
                <w:rFonts w:eastAsia="Calibri"/>
                <w:bCs/>
                <w:color w:val="000000"/>
                <w:sz w:val="24"/>
                <w:szCs w:val="24"/>
              </w:rPr>
            </w:pPr>
          </w:p>
        </w:tc>
        <w:tc>
          <w:tcPr>
            <w:tcW w:w="1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71E7" w:rsidRPr="007E4D47" w:rsidRDefault="00C971E7" w:rsidP="00035B3A">
            <w:pPr>
              <w:snapToGrid w:val="0"/>
              <w:jc w:val="center"/>
              <w:rPr>
                <w:rFonts w:eastAsia="Calibri"/>
                <w:bCs/>
                <w:color w:val="000000"/>
                <w:sz w:val="24"/>
                <w:szCs w:val="24"/>
              </w:rPr>
            </w:pPr>
          </w:p>
        </w:tc>
        <w:tc>
          <w:tcPr>
            <w:tcW w:w="1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71E7" w:rsidRPr="007E4D47" w:rsidRDefault="00C971E7" w:rsidP="00035B3A">
            <w:pPr>
              <w:snapToGrid w:val="0"/>
              <w:jc w:val="center"/>
              <w:rPr>
                <w:rFonts w:eastAsia="Calibri"/>
                <w:bCs/>
                <w:color w:val="000000"/>
                <w:sz w:val="24"/>
                <w:szCs w:val="24"/>
              </w:rPr>
            </w:pPr>
          </w:p>
        </w:tc>
      </w:tr>
      <w:tr w:rsidR="00C971E7" w:rsidRPr="007E4D47" w:rsidTr="00035B3A">
        <w:trPr>
          <w:trHeight w:val="70"/>
        </w:trPr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71E7" w:rsidRPr="007E4D47" w:rsidRDefault="00C971E7" w:rsidP="00035B3A">
            <w:pPr>
              <w:snapToGrid w:val="0"/>
              <w:jc w:val="center"/>
              <w:rPr>
                <w:rFonts w:eastAsia="Calibri"/>
                <w:bCs/>
                <w:color w:val="000000"/>
                <w:sz w:val="24"/>
                <w:szCs w:val="24"/>
              </w:rPr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71E7" w:rsidRPr="007E4D47" w:rsidRDefault="00C971E7" w:rsidP="00035B3A">
            <w:pPr>
              <w:snapToGrid w:val="0"/>
              <w:jc w:val="center"/>
              <w:rPr>
                <w:rFonts w:eastAsia="Calibri"/>
                <w:bCs/>
                <w:color w:val="000000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71E7" w:rsidRPr="007E4D47" w:rsidRDefault="00C971E7" w:rsidP="00035B3A">
            <w:pPr>
              <w:snapToGrid w:val="0"/>
              <w:jc w:val="center"/>
              <w:rPr>
                <w:rFonts w:eastAsia="Calibri"/>
                <w:bCs/>
                <w:color w:val="000000"/>
                <w:sz w:val="24"/>
                <w:szCs w:val="24"/>
              </w:rPr>
            </w:pPr>
          </w:p>
        </w:tc>
        <w:tc>
          <w:tcPr>
            <w:tcW w:w="1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71E7" w:rsidRPr="007E4D47" w:rsidRDefault="00C971E7" w:rsidP="00035B3A">
            <w:pPr>
              <w:snapToGrid w:val="0"/>
              <w:jc w:val="center"/>
              <w:rPr>
                <w:rFonts w:eastAsia="Calibri"/>
                <w:bCs/>
                <w:color w:val="000000"/>
                <w:sz w:val="24"/>
                <w:szCs w:val="24"/>
              </w:rPr>
            </w:pPr>
          </w:p>
        </w:tc>
        <w:tc>
          <w:tcPr>
            <w:tcW w:w="1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71E7" w:rsidRPr="007E4D47" w:rsidRDefault="00C971E7" w:rsidP="00035B3A">
            <w:pPr>
              <w:snapToGrid w:val="0"/>
              <w:jc w:val="center"/>
              <w:rPr>
                <w:rFonts w:eastAsia="Calibri"/>
                <w:bCs/>
                <w:color w:val="000000"/>
                <w:sz w:val="24"/>
                <w:szCs w:val="24"/>
              </w:rPr>
            </w:pPr>
          </w:p>
        </w:tc>
      </w:tr>
    </w:tbl>
    <w:p w:rsidR="00C971E7" w:rsidRPr="007E4D47" w:rsidRDefault="00C971E7" w:rsidP="00035B3A">
      <w:pPr>
        <w:rPr>
          <w:sz w:val="28"/>
          <w:szCs w:val="28"/>
        </w:rPr>
      </w:pPr>
    </w:p>
    <w:p w:rsidR="00C971E7" w:rsidRPr="007E4D47" w:rsidRDefault="00C971E7" w:rsidP="00035B3A">
      <w:pPr>
        <w:rPr>
          <w:sz w:val="28"/>
          <w:szCs w:val="28"/>
        </w:rPr>
      </w:pPr>
    </w:p>
    <w:p w:rsidR="00C971E7" w:rsidRPr="007E4D47" w:rsidRDefault="00C971E7" w:rsidP="00035B3A">
      <w:pPr>
        <w:rPr>
          <w:sz w:val="28"/>
          <w:szCs w:val="28"/>
        </w:rPr>
      </w:pPr>
    </w:p>
    <w:p w:rsidR="00C971E7" w:rsidRPr="007E4D47" w:rsidRDefault="00C971E7" w:rsidP="00C971E7">
      <w:pPr>
        <w:shd w:val="clear" w:color="auto" w:fill="FFFF00"/>
        <w:autoSpaceDE w:val="0"/>
        <w:ind w:left="10632"/>
        <w:rPr>
          <w:sz w:val="28"/>
          <w:szCs w:val="28"/>
        </w:rPr>
      </w:pPr>
    </w:p>
    <w:p w:rsidR="00C971E7" w:rsidRPr="007E4D47" w:rsidRDefault="00C971E7" w:rsidP="00104DF6">
      <w:pPr>
        <w:shd w:val="clear" w:color="auto" w:fill="FFFFFF" w:themeFill="background1"/>
        <w:tabs>
          <w:tab w:val="left" w:pos="10632"/>
        </w:tabs>
        <w:autoSpaceDE w:val="0"/>
        <w:jc w:val="right"/>
        <w:rPr>
          <w:sz w:val="24"/>
          <w:szCs w:val="24"/>
        </w:rPr>
      </w:pPr>
      <w:r w:rsidRPr="007E4D47">
        <w:rPr>
          <w:sz w:val="24"/>
          <w:szCs w:val="24"/>
        </w:rPr>
        <w:lastRenderedPageBreak/>
        <w:t>Приложение 8</w:t>
      </w:r>
    </w:p>
    <w:p w:rsidR="00104DF6" w:rsidRPr="00104DF6" w:rsidRDefault="00104DF6" w:rsidP="00104DF6">
      <w:pPr>
        <w:shd w:val="clear" w:color="auto" w:fill="FFFFFF" w:themeFill="background1"/>
        <w:jc w:val="right"/>
        <w:rPr>
          <w:rFonts w:eastAsia="Calibri"/>
          <w:sz w:val="24"/>
          <w:szCs w:val="24"/>
        </w:rPr>
      </w:pPr>
      <w:proofErr w:type="gramStart"/>
      <w:r w:rsidRPr="00104DF6">
        <w:rPr>
          <w:rFonts w:eastAsia="Calibri"/>
          <w:sz w:val="24"/>
          <w:szCs w:val="24"/>
        </w:rPr>
        <w:t>к</w:t>
      </w:r>
      <w:proofErr w:type="gramEnd"/>
      <w:r w:rsidRPr="00104DF6">
        <w:rPr>
          <w:rFonts w:eastAsia="Calibri"/>
          <w:sz w:val="24"/>
          <w:szCs w:val="24"/>
        </w:rPr>
        <w:t xml:space="preserve"> муниципальной программе </w:t>
      </w:r>
    </w:p>
    <w:p w:rsidR="00104DF6" w:rsidRPr="00104DF6" w:rsidRDefault="00104DF6" w:rsidP="00104DF6">
      <w:pPr>
        <w:shd w:val="clear" w:color="auto" w:fill="FFFFFF" w:themeFill="background1"/>
        <w:jc w:val="right"/>
        <w:rPr>
          <w:rFonts w:eastAsia="Calibri"/>
          <w:sz w:val="24"/>
          <w:szCs w:val="24"/>
        </w:rPr>
      </w:pPr>
      <w:r w:rsidRPr="00104DF6">
        <w:rPr>
          <w:rFonts w:eastAsia="Calibri"/>
          <w:sz w:val="24"/>
          <w:szCs w:val="24"/>
        </w:rPr>
        <w:t>«Формирование современной городской среды</w:t>
      </w:r>
    </w:p>
    <w:p w:rsidR="00C971E7" w:rsidRPr="007E4D47" w:rsidRDefault="00104DF6" w:rsidP="00104DF6">
      <w:pPr>
        <w:shd w:val="clear" w:color="auto" w:fill="FFFFFF" w:themeFill="background1"/>
        <w:jc w:val="right"/>
        <w:rPr>
          <w:sz w:val="24"/>
          <w:szCs w:val="24"/>
        </w:rPr>
      </w:pPr>
      <w:r w:rsidRPr="00104DF6">
        <w:rPr>
          <w:rFonts w:eastAsia="Calibri"/>
          <w:sz w:val="24"/>
          <w:szCs w:val="24"/>
        </w:rPr>
        <w:t xml:space="preserve"> </w:t>
      </w:r>
      <w:proofErr w:type="gramStart"/>
      <w:r w:rsidRPr="00104DF6">
        <w:rPr>
          <w:rFonts w:eastAsia="Calibri"/>
          <w:sz w:val="24"/>
          <w:szCs w:val="24"/>
        </w:rPr>
        <w:t>городского</w:t>
      </w:r>
      <w:proofErr w:type="gramEnd"/>
      <w:r w:rsidRPr="00104DF6">
        <w:rPr>
          <w:rFonts w:eastAsia="Calibri"/>
          <w:sz w:val="24"/>
          <w:szCs w:val="24"/>
        </w:rPr>
        <w:t xml:space="preserve"> поселения Коммунистический»</w:t>
      </w:r>
    </w:p>
    <w:p w:rsidR="00C971E7" w:rsidRPr="007E4D47" w:rsidRDefault="00C971E7" w:rsidP="00104DF6">
      <w:pPr>
        <w:shd w:val="clear" w:color="auto" w:fill="FFFFFF" w:themeFill="background1"/>
        <w:autoSpaceDE w:val="0"/>
        <w:jc w:val="center"/>
        <w:rPr>
          <w:sz w:val="24"/>
          <w:szCs w:val="24"/>
        </w:rPr>
      </w:pPr>
    </w:p>
    <w:p w:rsidR="002E07D3" w:rsidRDefault="00C971E7" w:rsidP="00104DF6">
      <w:pPr>
        <w:shd w:val="clear" w:color="auto" w:fill="FFFFFF" w:themeFill="background1"/>
        <w:jc w:val="center"/>
        <w:rPr>
          <w:sz w:val="24"/>
          <w:szCs w:val="24"/>
        </w:rPr>
      </w:pPr>
      <w:r w:rsidRPr="007E4D47">
        <w:rPr>
          <w:sz w:val="24"/>
          <w:szCs w:val="24"/>
        </w:rPr>
        <w:t>Адресный перечень объектов недвижимого имущества (включая объекты незавершенного строительства) и земельных участков, находящихся в собственности (пользовании) юридических лиц и индивидуальных предпринимате</w:t>
      </w:r>
      <w:r w:rsidR="002E07D3">
        <w:rPr>
          <w:sz w:val="24"/>
          <w:szCs w:val="24"/>
        </w:rPr>
        <w:t>лей, подлежащих благоустройству</w:t>
      </w:r>
    </w:p>
    <w:p w:rsidR="00C971E7" w:rsidRPr="007E4D47" w:rsidRDefault="00C971E7" w:rsidP="00104DF6">
      <w:pPr>
        <w:shd w:val="clear" w:color="auto" w:fill="FFFFFF" w:themeFill="background1"/>
        <w:jc w:val="center"/>
        <w:rPr>
          <w:sz w:val="24"/>
          <w:szCs w:val="24"/>
        </w:rPr>
      </w:pPr>
      <w:proofErr w:type="gramStart"/>
      <w:r w:rsidRPr="007E4D47">
        <w:rPr>
          <w:sz w:val="24"/>
          <w:szCs w:val="24"/>
        </w:rPr>
        <w:t>до</w:t>
      </w:r>
      <w:proofErr w:type="gramEnd"/>
      <w:r w:rsidRPr="007E4D47">
        <w:rPr>
          <w:sz w:val="24"/>
          <w:szCs w:val="24"/>
        </w:rPr>
        <w:t xml:space="preserve"> </w:t>
      </w:r>
      <w:r w:rsidR="00F3319E">
        <w:rPr>
          <w:sz w:val="24"/>
          <w:szCs w:val="24"/>
        </w:rPr>
        <w:t>2028</w:t>
      </w:r>
      <w:r w:rsidRPr="007E4D47">
        <w:rPr>
          <w:sz w:val="24"/>
          <w:szCs w:val="24"/>
        </w:rPr>
        <w:t xml:space="preserve"> года</w:t>
      </w:r>
    </w:p>
    <w:p w:rsidR="00C971E7" w:rsidRPr="007E4D47" w:rsidRDefault="00C971E7" w:rsidP="00104DF6">
      <w:pPr>
        <w:shd w:val="clear" w:color="auto" w:fill="FFFFFF" w:themeFill="background1"/>
        <w:jc w:val="right"/>
        <w:rPr>
          <w:sz w:val="24"/>
          <w:szCs w:val="24"/>
        </w:rPr>
      </w:pPr>
    </w:p>
    <w:tbl>
      <w:tblPr>
        <w:tblW w:w="9475" w:type="dxa"/>
        <w:tblInd w:w="131" w:type="dxa"/>
        <w:tblLayout w:type="fixed"/>
        <w:tblLook w:val="0000" w:firstRow="0" w:lastRow="0" w:firstColumn="0" w:lastColumn="0" w:noHBand="0" w:noVBand="0"/>
      </w:tblPr>
      <w:tblGrid>
        <w:gridCol w:w="715"/>
        <w:gridCol w:w="2381"/>
        <w:gridCol w:w="3544"/>
        <w:gridCol w:w="2835"/>
      </w:tblGrid>
      <w:tr w:rsidR="00C971E7" w:rsidRPr="007E4D47" w:rsidTr="00035B3A">
        <w:trPr>
          <w:trHeight w:val="70"/>
        </w:trPr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71E7" w:rsidRPr="007E4D47" w:rsidRDefault="00C971E7" w:rsidP="00104DF6">
            <w:pPr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7E4D47">
              <w:rPr>
                <w:rFonts w:eastAsia="Calibri"/>
                <w:sz w:val="24"/>
                <w:szCs w:val="24"/>
              </w:rPr>
              <w:t>№</w:t>
            </w:r>
            <w:r w:rsidRPr="007E4D47">
              <w:rPr>
                <w:sz w:val="24"/>
                <w:szCs w:val="24"/>
              </w:rPr>
              <w:t xml:space="preserve"> </w:t>
            </w:r>
            <w:r w:rsidRPr="007E4D47">
              <w:rPr>
                <w:rFonts w:eastAsia="Calibri"/>
                <w:sz w:val="24"/>
                <w:szCs w:val="24"/>
              </w:rPr>
              <w:t>п/п</w:t>
            </w: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71E7" w:rsidRPr="007E4D47" w:rsidRDefault="00C971E7" w:rsidP="00104DF6">
            <w:pPr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7E4D47">
              <w:rPr>
                <w:rFonts w:eastAsia="Calibri"/>
                <w:sz w:val="24"/>
                <w:szCs w:val="24"/>
              </w:rPr>
              <w:t>Юридическое лицо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71E7" w:rsidRPr="007E4D47" w:rsidRDefault="00C971E7" w:rsidP="00104DF6">
            <w:pPr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7E4D47">
              <w:rPr>
                <w:rFonts w:eastAsia="Calibri"/>
                <w:sz w:val="24"/>
                <w:szCs w:val="24"/>
              </w:rPr>
              <w:t xml:space="preserve">Наименование объекта, </w:t>
            </w:r>
          </w:p>
          <w:p w:rsidR="00C971E7" w:rsidRPr="007E4D47" w:rsidRDefault="00C971E7" w:rsidP="00104DF6">
            <w:pPr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proofErr w:type="gramStart"/>
            <w:r w:rsidRPr="007E4D47">
              <w:rPr>
                <w:rFonts w:eastAsia="Calibri"/>
                <w:sz w:val="24"/>
                <w:szCs w:val="24"/>
              </w:rPr>
              <w:t>подлежащего</w:t>
            </w:r>
            <w:proofErr w:type="gramEnd"/>
            <w:r w:rsidRPr="007E4D47">
              <w:rPr>
                <w:rFonts w:eastAsia="Calibri"/>
                <w:sz w:val="24"/>
                <w:szCs w:val="24"/>
              </w:rPr>
              <w:t xml:space="preserve"> благоустройству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71E7" w:rsidRPr="007E4D47" w:rsidRDefault="00C971E7" w:rsidP="00104DF6">
            <w:pPr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7E4D47">
              <w:rPr>
                <w:rFonts w:eastAsia="Calibri"/>
                <w:sz w:val="24"/>
                <w:szCs w:val="24"/>
              </w:rPr>
              <w:t>Адрес объекта</w:t>
            </w:r>
          </w:p>
        </w:tc>
      </w:tr>
      <w:tr w:rsidR="00C971E7" w:rsidRPr="007E4D47" w:rsidTr="00035B3A">
        <w:trPr>
          <w:trHeight w:val="70"/>
        </w:trPr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71E7" w:rsidRPr="007E4D47" w:rsidRDefault="00C971E7" w:rsidP="00104DF6">
            <w:pPr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7E4D47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71E7" w:rsidRPr="007E4D47" w:rsidRDefault="00C971E7" w:rsidP="00104DF6">
            <w:pPr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7E4D47">
              <w:rPr>
                <w:rFonts w:eastAsia="Calibri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71E7" w:rsidRPr="007E4D47" w:rsidRDefault="00C971E7" w:rsidP="00104DF6">
            <w:pPr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7E4D47">
              <w:rPr>
                <w:rFonts w:eastAsia="Calibri"/>
                <w:sz w:val="24"/>
                <w:szCs w:val="24"/>
              </w:rPr>
              <w:t>-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71E7" w:rsidRPr="007E4D47" w:rsidRDefault="00C971E7" w:rsidP="00104DF6">
            <w:pPr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7E4D47">
              <w:rPr>
                <w:rFonts w:eastAsia="Calibri"/>
                <w:sz w:val="24"/>
                <w:szCs w:val="24"/>
                <w:lang w:eastAsia="en-US"/>
              </w:rPr>
              <w:t>-</w:t>
            </w:r>
          </w:p>
        </w:tc>
      </w:tr>
    </w:tbl>
    <w:p w:rsidR="00C971E7" w:rsidRPr="007E4D47" w:rsidRDefault="00C971E7" w:rsidP="00C971E7">
      <w:pPr>
        <w:shd w:val="clear" w:color="auto" w:fill="FFFF00"/>
        <w:autoSpaceDE w:val="0"/>
        <w:ind w:left="10632"/>
        <w:rPr>
          <w:sz w:val="24"/>
          <w:szCs w:val="24"/>
        </w:rPr>
      </w:pPr>
    </w:p>
    <w:p w:rsidR="00F3319E" w:rsidRPr="007E4D47" w:rsidRDefault="00F3319E" w:rsidP="00F3319E">
      <w:pPr>
        <w:shd w:val="clear" w:color="auto" w:fill="FFFFFF" w:themeFill="background1"/>
        <w:tabs>
          <w:tab w:val="left" w:pos="10632"/>
        </w:tabs>
        <w:autoSpaceDE w:val="0"/>
        <w:jc w:val="right"/>
        <w:rPr>
          <w:sz w:val="24"/>
          <w:szCs w:val="24"/>
        </w:rPr>
      </w:pPr>
      <w:r w:rsidRPr="007E4D47">
        <w:rPr>
          <w:sz w:val="24"/>
          <w:szCs w:val="24"/>
        </w:rPr>
        <w:t xml:space="preserve">Приложение </w:t>
      </w:r>
      <w:r>
        <w:rPr>
          <w:sz w:val="24"/>
          <w:szCs w:val="24"/>
        </w:rPr>
        <w:t>9</w:t>
      </w:r>
    </w:p>
    <w:p w:rsidR="00F3319E" w:rsidRPr="00104DF6" w:rsidRDefault="00F3319E" w:rsidP="00F3319E">
      <w:pPr>
        <w:shd w:val="clear" w:color="auto" w:fill="FFFFFF" w:themeFill="background1"/>
        <w:jc w:val="right"/>
        <w:rPr>
          <w:rFonts w:eastAsia="Calibri"/>
          <w:sz w:val="24"/>
          <w:szCs w:val="24"/>
        </w:rPr>
      </w:pPr>
      <w:proofErr w:type="gramStart"/>
      <w:r w:rsidRPr="00104DF6">
        <w:rPr>
          <w:rFonts w:eastAsia="Calibri"/>
          <w:sz w:val="24"/>
          <w:szCs w:val="24"/>
        </w:rPr>
        <w:t>к</w:t>
      </w:r>
      <w:proofErr w:type="gramEnd"/>
      <w:r w:rsidRPr="00104DF6">
        <w:rPr>
          <w:rFonts w:eastAsia="Calibri"/>
          <w:sz w:val="24"/>
          <w:szCs w:val="24"/>
        </w:rPr>
        <w:t xml:space="preserve"> муниципальной программе </w:t>
      </w:r>
    </w:p>
    <w:p w:rsidR="00F3319E" w:rsidRPr="00104DF6" w:rsidRDefault="00F3319E" w:rsidP="00F3319E">
      <w:pPr>
        <w:shd w:val="clear" w:color="auto" w:fill="FFFFFF" w:themeFill="background1"/>
        <w:jc w:val="right"/>
        <w:rPr>
          <w:rFonts w:eastAsia="Calibri"/>
          <w:sz w:val="24"/>
          <w:szCs w:val="24"/>
        </w:rPr>
      </w:pPr>
      <w:r w:rsidRPr="00104DF6">
        <w:rPr>
          <w:rFonts w:eastAsia="Calibri"/>
          <w:sz w:val="24"/>
          <w:szCs w:val="24"/>
        </w:rPr>
        <w:t>«Формирование современной городской среды</w:t>
      </w:r>
    </w:p>
    <w:p w:rsidR="00663BAF" w:rsidRDefault="00F3319E" w:rsidP="00F3319E">
      <w:pPr>
        <w:shd w:val="clear" w:color="auto" w:fill="FFFFFF" w:themeFill="background1"/>
        <w:tabs>
          <w:tab w:val="left" w:pos="10632"/>
        </w:tabs>
        <w:autoSpaceDE w:val="0"/>
        <w:jc w:val="right"/>
        <w:rPr>
          <w:rFonts w:eastAsia="Calibri"/>
          <w:sz w:val="24"/>
          <w:szCs w:val="24"/>
        </w:rPr>
      </w:pPr>
      <w:r w:rsidRPr="00104DF6">
        <w:rPr>
          <w:rFonts w:eastAsia="Calibri"/>
          <w:sz w:val="24"/>
          <w:szCs w:val="24"/>
        </w:rPr>
        <w:t xml:space="preserve"> </w:t>
      </w:r>
      <w:proofErr w:type="gramStart"/>
      <w:r w:rsidRPr="00104DF6">
        <w:rPr>
          <w:rFonts w:eastAsia="Calibri"/>
          <w:sz w:val="24"/>
          <w:szCs w:val="24"/>
        </w:rPr>
        <w:t>городского</w:t>
      </w:r>
      <w:proofErr w:type="gramEnd"/>
      <w:r w:rsidRPr="00104DF6">
        <w:rPr>
          <w:rFonts w:eastAsia="Calibri"/>
          <w:sz w:val="24"/>
          <w:szCs w:val="24"/>
        </w:rPr>
        <w:t xml:space="preserve"> поселения Коммунистический»</w:t>
      </w:r>
    </w:p>
    <w:p w:rsidR="00F3319E" w:rsidRDefault="00F3319E" w:rsidP="00F3319E">
      <w:pPr>
        <w:shd w:val="clear" w:color="auto" w:fill="FFFFFF" w:themeFill="background1"/>
        <w:tabs>
          <w:tab w:val="left" w:pos="10632"/>
        </w:tabs>
        <w:autoSpaceDE w:val="0"/>
        <w:jc w:val="right"/>
        <w:rPr>
          <w:rFonts w:eastAsia="Calibri"/>
          <w:sz w:val="24"/>
          <w:szCs w:val="24"/>
        </w:rPr>
      </w:pPr>
    </w:p>
    <w:p w:rsidR="00F3319E" w:rsidRDefault="00F3319E" w:rsidP="00F3319E">
      <w:pPr>
        <w:tabs>
          <w:tab w:val="left" w:pos="360"/>
        </w:tabs>
        <w:ind w:firstLine="567"/>
        <w:jc w:val="center"/>
        <w:rPr>
          <w:sz w:val="24"/>
          <w:szCs w:val="24"/>
        </w:rPr>
      </w:pPr>
      <w:r w:rsidRPr="00803DB8">
        <w:rPr>
          <w:sz w:val="24"/>
          <w:szCs w:val="24"/>
        </w:rPr>
        <w:t xml:space="preserve">Порядок осуществления расходов местных бюджетов, связанных с выполнением работ по благоустройству дворовых территорий, </w:t>
      </w:r>
      <w:proofErr w:type="spellStart"/>
      <w:r w:rsidRPr="00803DB8">
        <w:rPr>
          <w:sz w:val="24"/>
          <w:szCs w:val="24"/>
        </w:rPr>
        <w:t>софинансирование</w:t>
      </w:r>
      <w:proofErr w:type="spellEnd"/>
      <w:r w:rsidRPr="00803DB8">
        <w:rPr>
          <w:sz w:val="24"/>
          <w:szCs w:val="24"/>
        </w:rPr>
        <w:t xml:space="preserve"> которых осуществляется из бюджета Ханты-Мансийского автономного округа:</w:t>
      </w:r>
    </w:p>
    <w:p w:rsidR="00F3319E" w:rsidRPr="00803DB8" w:rsidRDefault="00F3319E" w:rsidP="00F3319E">
      <w:pPr>
        <w:tabs>
          <w:tab w:val="left" w:pos="360"/>
        </w:tabs>
        <w:ind w:firstLine="567"/>
        <w:jc w:val="both"/>
        <w:rPr>
          <w:sz w:val="24"/>
          <w:szCs w:val="24"/>
        </w:rPr>
      </w:pPr>
    </w:p>
    <w:p w:rsidR="00F3319E" w:rsidRPr="00803DB8" w:rsidRDefault="00F3319E" w:rsidP="00F3319E">
      <w:pPr>
        <w:tabs>
          <w:tab w:val="left" w:pos="360"/>
        </w:tabs>
        <w:ind w:firstLine="567"/>
        <w:jc w:val="both"/>
        <w:rPr>
          <w:sz w:val="24"/>
          <w:szCs w:val="24"/>
        </w:rPr>
      </w:pPr>
      <w:r w:rsidRPr="00803DB8">
        <w:rPr>
          <w:sz w:val="24"/>
          <w:szCs w:val="24"/>
        </w:rPr>
        <w:t xml:space="preserve">1) </w:t>
      </w:r>
      <w:r w:rsidRPr="003536EC">
        <w:rPr>
          <w:sz w:val="24"/>
          <w:szCs w:val="24"/>
        </w:rPr>
        <w:t>В целях реализации мероприятий муниципальных программ поселений</w:t>
      </w:r>
      <w:r>
        <w:rPr>
          <w:sz w:val="24"/>
          <w:szCs w:val="24"/>
        </w:rPr>
        <w:t xml:space="preserve"> по благоустройству дворовых территорий</w:t>
      </w:r>
      <w:r w:rsidRPr="003536EC">
        <w:rPr>
          <w:sz w:val="24"/>
          <w:szCs w:val="24"/>
        </w:rPr>
        <w:t xml:space="preserve">, </w:t>
      </w:r>
      <w:proofErr w:type="spellStart"/>
      <w:r>
        <w:rPr>
          <w:sz w:val="24"/>
          <w:szCs w:val="24"/>
        </w:rPr>
        <w:t>софинансировнаие</w:t>
      </w:r>
      <w:proofErr w:type="spellEnd"/>
      <w:r>
        <w:rPr>
          <w:sz w:val="24"/>
          <w:szCs w:val="24"/>
        </w:rPr>
        <w:t xml:space="preserve"> которых осуществляется из бюджета Ханты-Мансийского автономного округа – Югры, </w:t>
      </w:r>
      <w:r w:rsidRPr="003536EC">
        <w:rPr>
          <w:sz w:val="24"/>
          <w:szCs w:val="24"/>
        </w:rPr>
        <w:t>с органами местного самоуправления поселений заключаются соглашения о предоставление межбюджетных трансфертов на поддержку муниципальных программ (подпрограмм) формирования современной гор</w:t>
      </w:r>
      <w:r>
        <w:rPr>
          <w:sz w:val="24"/>
          <w:szCs w:val="24"/>
        </w:rPr>
        <w:t>одской среды (далее соглашение)</w:t>
      </w:r>
      <w:r w:rsidRPr="00803DB8">
        <w:rPr>
          <w:sz w:val="24"/>
          <w:szCs w:val="24"/>
        </w:rPr>
        <w:t>;</w:t>
      </w:r>
    </w:p>
    <w:p w:rsidR="00F3319E" w:rsidRPr="00803DB8" w:rsidRDefault="00F3319E" w:rsidP="00F3319E">
      <w:pPr>
        <w:tabs>
          <w:tab w:val="left" w:pos="360"/>
        </w:tabs>
        <w:ind w:firstLine="567"/>
        <w:jc w:val="both"/>
        <w:rPr>
          <w:sz w:val="24"/>
          <w:szCs w:val="24"/>
        </w:rPr>
      </w:pPr>
      <w:r w:rsidRPr="00803DB8">
        <w:rPr>
          <w:sz w:val="24"/>
          <w:szCs w:val="24"/>
        </w:rPr>
        <w:t>2) Заявки на перечисление межбюджетных трансфертов за фактически выполн</w:t>
      </w:r>
      <w:r>
        <w:rPr>
          <w:sz w:val="24"/>
          <w:szCs w:val="24"/>
        </w:rPr>
        <w:t xml:space="preserve">енные объемы работ по благоустройству дворовых территорий, </w:t>
      </w:r>
      <w:proofErr w:type="spellStart"/>
      <w:r w:rsidRPr="00A10582">
        <w:rPr>
          <w:sz w:val="24"/>
          <w:szCs w:val="24"/>
        </w:rPr>
        <w:t>софинансирование</w:t>
      </w:r>
      <w:proofErr w:type="spellEnd"/>
      <w:r w:rsidRPr="00A10582">
        <w:rPr>
          <w:sz w:val="24"/>
          <w:szCs w:val="24"/>
        </w:rPr>
        <w:t xml:space="preserve"> которых осуществляется из бюджета Ханты-Мансийского автономного округа</w:t>
      </w:r>
      <w:r>
        <w:rPr>
          <w:sz w:val="24"/>
          <w:szCs w:val="24"/>
        </w:rPr>
        <w:t>,</w:t>
      </w:r>
      <w:r w:rsidRPr="00A10582">
        <w:rPr>
          <w:sz w:val="24"/>
          <w:szCs w:val="24"/>
        </w:rPr>
        <w:t xml:space="preserve"> </w:t>
      </w:r>
      <w:r>
        <w:rPr>
          <w:sz w:val="24"/>
          <w:szCs w:val="24"/>
        </w:rPr>
        <w:t>администрации поселении направляю</w:t>
      </w:r>
      <w:r w:rsidRPr="00803DB8">
        <w:rPr>
          <w:sz w:val="24"/>
          <w:szCs w:val="24"/>
        </w:rPr>
        <w:t>т в адрес администрации Советского района не позднее 1 рабочего дня с момента подписания унифицированных форм документов КС-2, КС-3, с представлением следующих документов:</w:t>
      </w:r>
    </w:p>
    <w:p w:rsidR="00F3319E" w:rsidRPr="00803DB8" w:rsidRDefault="00F3319E" w:rsidP="00F3319E">
      <w:pPr>
        <w:tabs>
          <w:tab w:val="left" w:pos="360"/>
        </w:tabs>
        <w:ind w:firstLine="567"/>
        <w:jc w:val="both"/>
        <w:rPr>
          <w:sz w:val="24"/>
          <w:szCs w:val="24"/>
        </w:rPr>
      </w:pPr>
      <w:proofErr w:type="gramStart"/>
      <w:r w:rsidRPr="00803DB8">
        <w:rPr>
          <w:sz w:val="24"/>
          <w:szCs w:val="24"/>
        </w:rPr>
        <w:t>а</w:t>
      </w:r>
      <w:proofErr w:type="gramEnd"/>
      <w:r w:rsidRPr="00803DB8">
        <w:rPr>
          <w:sz w:val="24"/>
          <w:szCs w:val="24"/>
        </w:rPr>
        <w:t>) унифицированные формы КС-2 и КС-3, ак</w:t>
      </w:r>
      <w:r>
        <w:rPr>
          <w:sz w:val="24"/>
          <w:szCs w:val="24"/>
        </w:rPr>
        <w:t xml:space="preserve">ты о приемке выполненных работ </w:t>
      </w:r>
      <w:r w:rsidRPr="00803DB8">
        <w:rPr>
          <w:sz w:val="24"/>
          <w:szCs w:val="24"/>
        </w:rPr>
        <w:t>в соответствии с заключенным муниципальным контрактом (договором) на выполнение работ;</w:t>
      </w:r>
    </w:p>
    <w:p w:rsidR="00F3319E" w:rsidRPr="00803DB8" w:rsidRDefault="00F3319E" w:rsidP="00F3319E">
      <w:pPr>
        <w:tabs>
          <w:tab w:val="left" w:pos="360"/>
        </w:tabs>
        <w:ind w:firstLine="567"/>
        <w:jc w:val="both"/>
        <w:rPr>
          <w:sz w:val="24"/>
          <w:szCs w:val="24"/>
        </w:rPr>
      </w:pPr>
      <w:proofErr w:type="gramStart"/>
      <w:r w:rsidRPr="00803DB8">
        <w:rPr>
          <w:sz w:val="24"/>
          <w:szCs w:val="24"/>
        </w:rPr>
        <w:t>б</w:t>
      </w:r>
      <w:proofErr w:type="gramEnd"/>
      <w:r w:rsidRPr="00803DB8">
        <w:rPr>
          <w:sz w:val="24"/>
          <w:szCs w:val="24"/>
        </w:rPr>
        <w:t>) муниципальный контракт (договор) на выполнение работ;</w:t>
      </w:r>
    </w:p>
    <w:p w:rsidR="00F3319E" w:rsidRPr="00803DB8" w:rsidRDefault="00F3319E" w:rsidP="00F3319E">
      <w:pPr>
        <w:tabs>
          <w:tab w:val="left" w:pos="360"/>
        </w:tabs>
        <w:ind w:firstLine="567"/>
        <w:jc w:val="both"/>
        <w:rPr>
          <w:sz w:val="24"/>
          <w:szCs w:val="24"/>
        </w:rPr>
      </w:pPr>
      <w:proofErr w:type="gramStart"/>
      <w:r w:rsidRPr="00803DB8">
        <w:rPr>
          <w:sz w:val="24"/>
          <w:szCs w:val="24"/>
        </w:rPr>
        <w:t>в</w:t>
      </w:r>
      <w:proofErr w:type="gramEnd"/>
      <w:r w:rsidRPr="00803DB8">
        <w:rPr>
          <w:sz w:val="24"/>
          <w:szCs w:val="24"/>
        </w:rPr>
        <w:t>) сводный сметный расчет, локальный сметный расчет, смета муниципального контракта (договора) на выполнение работ;</w:t>
      </w:r>
    </w:p>
    <w:p w:rsidR="00F3319E" w:rsidRPr="00803DB8" w:rsidRDefault="00F3319E" w:rsidP="00F3319E">
      <w:pPr>
        <w:tabs>
          <w:tab w:val="left" w:pos="360"/>
        </w:tabs>
        <w:ind w:firstLine="567"/>
        <w:jc w:val="both"/>
        <w:rPr>
          <w:sz w:val="24"/>
          <w:szCs w:val="24"/>
        </w:rPr>
      </w:pPr>
      <w:proofErr w:type="gramStart"/>
      <w:r w:rsidRPr="00803DB8">
        <w:rPr>
          <w:sz w:val="24"/>
          <w:szCs w:val="24"/>
        </w:rPr>
        <w:t>г</w:t>
      </w:r>
      <w:proofErr w:type="gramEnd"/>
      <w:r w:rsidRPr="00803DB8">
        <w:rPr>
          <w:sz w:val="24"/>
          <w:szCs w:val="24"/>
        </w:rPr>
        <w:t>) фотоматериалы, фиксирующие выполнение работ в соответствии с КС-2, КС-3, актами о приемке выполненных работ;</w:t>
      </w:r>
    </w:p>
    <w:p w:rsidR="00F3319E" w:rsidRPr="00803DB8" w:rsidRDefault="00F3319E" w:rsidP="00F3319E">
      <w:pPr>
        <w:tabs>
          <w:tab w:val="left" w:pos="360"/>
        </w:tabs>
        <w:ind w:firstLine="567"/>
        <w:jc w:val="both"/>
        <w:rPr>
          <w:sz w:val="24"/>
          <w:szCs w:val="24"/>
        </w:rPr>
      </w:pPr>
      <w:proofErr w:type="gramStart"/>
      <w:r w:rsidRPr="00803DB8">
        <w:rPr>
          <w:sz w:val="24"/>
          <w:szCs w:val="24"/>
        </w:rPr>
        <w:t>д</w:t>
      </w:r>
      <w:proofErr w:type="gramEnd"/>
      <w:r w:rsidRPr="00803DB8">
        <w:rPr>
          <w:sz w:val="24"/>
          <w:szCs w:val="24"/>
        </w:rPr>
        <w:t>) фотографии объектов до и после проведения благоустройства;</w:t>
      </w:r>
    </w:p>
    <w:p w:rsidR="00F3319E" w:rsidRPr="00803DB8" w:rsidRDefault="00F3319E" w:rsidP="00F3319E">
      <w:pPr>
        <w:tabs>
          <w:tab w:val="left" w:pos="360"/>
        </w:tabs>
        <w:ind w:firstLine="567"/>
        <w:jc w:val="both"/>
        <w:rPr>
          <w:sz w:val="24"/>
          <w:szCs w:val="24"/>
        </w:rPr>
      </w:pPr>
      <w:proofErr w:type="gramStart"/>
      <w:r w:rsidRPr="00803DB8">
        <w:rPr>
          <w:sz w:val="24"/>
          <w:szCs w:val="24"/>
        </w:rPr>
        <w:t>е</w:t>
      </w:r>
      <w:proofErr w:type="gramEnd"/>
      <w:r w:rsidRPr="00803DB8">
        <w:rPr>
          <w:sz w:val="24"/>
          <w:szCs w:val="24"/>
        </w:rPr>
        <w:t>) комиссионный акт общественной приемки выполненных работ;</w:t>
      </w:r>
    </w:p>
    <w:p w:rsidR="00F3319E" w:rsidRPr="00803DB8" w:rsidRDefault="00F3319E" w:rsidP="00F3319E">
      <w:pPr>
        <w:tabs>
          <w:tab w:val="left" w:pos="360"/>
        </w:tabs>
        <w:ind w:firstLine="567"/>
        <w:jc w:val="both"/>
        <w:rPr>
          <w:sz w:val="24"/>
          <w:szCs w:val="24"/>
        </w:rPr>
      </w:pPr>
      <w:proofErr w:type="gramStart"/>
      <w:r w:rsidRPr="00803DB8">
        <w:rPr>
          <w:sz w:val="24"/>
          <w:szCs w:val="24"/>
        </w:rPr>
        <w:t>ж</w:t>
      </w:r>
      <w:proofErr w:type="gramEnd"/>
      <w:r w:rsidRPr="00803DB8">
        <w:rPr>
          <w:sz w:val="24"/>
          <w:szCs w:val="24"/>
        </w:rPr>
        <w:t>) решения общих собраний собственников помещений в многоквартирных домах при благоустройстве дворовых территорий.</w:t>
      </w:r>
    </w:p>
    <w:p w:rsidR="00F3319E" w:rsidRDefault="00F3319E" w:rsidP="00F3319E">
      <w:pPr>
        <w:shd w:val="clear" w:color="auto" w:fill="FFFFFF" w:themeFill="background1"/>
        <w:tabs>
          <w:tab w:val="left" w:pos="10632"/>
        </w:tabs>
        <w:autoSpaceDE w:val="0"/>
        <w:jc w:val="both"/>
      </w:pPr>
      <w:r>
        <w:rPr>
          <w:sz w:val="24"/>
          <w:szCs w:val="24"/>
        </w:rPr>
        <w:t xml:space="preserve">3) </w:t>
      </w:r>
      <w:r w:rsidRPr="001270F9">
        <w:rPr>
          <w:sz w:val="24"/>
          <w:szCs w:val="24"/>
        </w:rPr>
        <w:t xml:space="preserve">Администрация Советского района направляет заявку на перечисление межбюджетных трансфертов </w:t>
      </w:r>
      <w:r w:rsidRPr="00A10582">
        <w:rPr>
          <w:sz w:val="24"/>
          <w:szCs w:val="24"/>
        </w:rPr>
        <w:t xml:space="preserve">за фактически выполненные объемы работ по благоустройству дворовых территорий, </w:t>
      </w:r>
      <w:proofErr w:type="spellStart"/>
      <w:r w:rsidRPr="00A10582">
        <w:rPr>
          <w:sz w:val="24"/>
          <w:szCs w:val="24"/>
        </w:rPr>
        <w:t>софинансирование</w:t>
      </w:r>
      <w:proofErr w:type="spellEnd"/>
      <w:r w:rsidRPr="00A10582">
        <w:rPr>
          <w:sz w:val="24"/>
          <w:szCs w:val="24"/>
        </w:rPr>
        <w:t xml:space="preserve"> которых осуществляется из бюджета Ханты-Мансийского автономного округа</w:t>
      </w:r>
      <w:r>
        <w:rPr>
          <w:sz w:val="24"/>
          <w:szCs w:val="24"/>
        </w:rPr>
        <w:t>,</w:t>
      </w:r>
      <w:r w:rsidRPr="001270F9">
        <w:rPr>
          <w:sz w:val="24"/>
          <w:szCs w:val="24"/>
        </w:rPr>
        <w:t xml:space="preserve"> в адрес Департам</w:t>
      </w:r>
      <w:r>
        <w:rPr>
          <w:sz w:val="24"/>
          <w:szCs w:val="24"/>
        </w:rPr>
        <w:t xml:space="preserve">ента пространственного развития </w:t>
      </w:r>
      <w:r w:rsidRPr="001270F9">
        <w:rPr>
          <w:sz w:val="24"/>
          <w:szCs w:val="24"/>
        </w:rPr>
        <w:t>и архитектуры Ханты-Мансийского автономного округа</w:t>
      </w:r>
      <w:r>
        <w:rPr>
          <w:sz w:val="24"/>
          <w:szCs w:val="24"/>
        </w:rPr>
        <w:t xml:space="preserve">-Югры не позднее 1 рабочего дня </w:t>
      </w:r>
      <w:r w:rsidRPr="001270F9">
        <w:rPr>
          <w:sz w:val="24"/>
          <w:szCs w:val="24"/>
        </w:rPr>
        <w:t>с момента получения заявки от администраций поселений.</w:t>
      </w:r>
    </w:p>
    <w:sectPr w:rsidR="00F3319E" w:rsidSect="00AC529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1134" w:bottom="1134" w:left="1134" w:header="465" w:footer="38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865A8" w:rsidRDefault="006865A8">
      <w:r>
        <w:separator/>
      </w:r>
    </w:p>
  </w:endnote>
  <w:endnote w:type="continuationSeparator" w:id="0">
    <w:p w:rsidR="006865A8" w:rsidRDefault="006865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Franklin Gothic Heavy">
    <w:charset w:val="CC"/>
    <w:family w:val="roman"/>
    <w:pitch w:val="variable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Century Schoolbook">
    <w:charset w:val="CC"/>
    <w:family w:val="roman"/>
    <w:pitch w:val="variable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font382">
    <w:altName w:val="MS Gothic"/>
    <w:charset w:val="80"/>
    <w:family w:val="roman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5335" w:rsidRDefault="00DC5335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5335" w:rsidRDefault="00DC5335"/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5335" w:rsidRDefault="00DC5335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865A8" w:rsidRDefault="006865A8">
      <w:r>
        <w:separator/>
      </w:r>
    </w:p>
  </w:footnote>
  <w:footnote w:type="continuationSeparator" w:id="0">
    <w:p w:rsidR="006865A8" w:rsidRDefault="006865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5335" w:rsidRDefault="00DC5335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5335" w:rsidRDefault="00DC5335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5335" w:rsidRDefault="00DC5335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suff w:val="space"/>
      <w:lvlText w:val="%1)"/>
      <w:lvlJc w:val="left"/>
      <w:pPr>
        <w:tabs>
          <w:tab w:val="num" w:pos="0"/>
        </w:tabs>
        <w:ind w:left="786" w:hanging="360"/>
      </w:pPr>
      <w:rPr>
        <w:rFonts w:eastAsia="Calibri"/>
        <w:color w:val="000000"/>
        <w:sz w:val="24"/>
        <w:szCs w:val="24"/>
        <w:shd w:val="clear" w:color="auto" w:fill="FFFFFF"/>
        <w:lang w:eastAsia="ru-RU"/>
      </w:rPr>
    </w:lvl>
  </w:abstractNum>
  <w:abstractNum w:abstractNumId="2">
    <w:nsid w:val="00000003"/>
    <w:multiLevelType w:val="multilevel"/>
    <w:tmpl w:val="02AE1642"/>
    <w:name w:val="WW8Num13"/>
    <w:lvl w:ilvl="0">
      <w:start w:val="1"/>
      <w:numFmt w:val="decimal"/>
      <w:lvlText w:val="%1)"/>
      <w:lvlJc w:val="left"/>
      <w:pPr>
        <w:ind w:left="1080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1872" w:hanging="360"/>
      </w:pPr>
      <w:rPr>
        <w:rFonts w:hint="default"/>
        <w:b w:val="0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3024" w:hanging="720"/>
      </w:pPr>
      <w:rPr>
        <w:rFonts w:hint="default"/>
        <w:b w:val="0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3816" w:hanging="720"/>
      </w:pPr>
      <w:rPr>
        <w:rFonts w:hint="default"/>
        <w:b w:val="0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720"/>
        </w:tabs>
        <w:ind w:left="4968" w:hanging="1080"/>
      </w:pPr>
      <w:rPr>
        <w:rFonts w:hint="default"/>
        <w:b w:val="0"/>
        <w:sz w:val="24"/>
        <w:szCs w:val="24"/>
      </w:rPr>
    </w:lvl>
    <w:lvl w:ilvl="5">
      <w:start w:val="1"/>
      <w:numFmt w:val="decimal"/>
      <w:lvlText w:val="%1.%2.%3.%4.%5.%6."/>
      <w:lvlJc w:val="left"/>
      <w:pPr>
        <w:tabs>
          <w:tab w:val="num" w:pos="720"/>
        </w:tabs>
        <w:ind w:left="5760" w:hanging="1080"/>
      </w:pPr>
      <w:rPr>
        <w:rFonts w:hint="default"/>
        <w:b w:val="0"/>
        <w:sz w:val="24"/>
        <w:szCs w:val="24"/>
      </w:rPr>
    </w:lvl>
    <w:lvl w:ilvl="6">
      <w:start w:val="1"/>
      <w:numFmt w:val="decimal"/>
      <w:lvlText w:val="%1.%2.%3.%4.%5.%6.%7."/>
      <w:lvlJc w:val="left"/>
      <w:pPr>
        <w:tabs>
          <w:tab w:val="num" w:pos="720"/>
        </w:tabs>
        <w:ind w:left="6912" w:hanging="1440"/>
      </w:pPr>
      <w:rPr>
        <w:rFonts w:hint="default"/>
        <w:b w:val="0"/>
        <w:sz w:val="24"/>
        <w:szCs w:val="24"/>
      </w:rPr>
    </w:lvl>
    <w:lvl w:ilvl="7">
      <w:start w:val="1"/>
      <w:numFmt w:val="decimal"/>
      <w:lvlText w:val="%1.%2.%3.%4.%5.%6.%7.%8."/>
      <w:lvlJc w:val="left"/>
      <w:pPr>
        <w:tabs>
          <w:tab w:val="num" w:pos="720"/>
        </w:tabs>
        <w:ind w:left="7704" w:hanging="1440"/>
      </w:pPr>
      <w:rPr>
        <w:rFonts w:hint="default"/>
        <w:b w:val="0"/>
        <w:sz w:val="24"/>
        <w:szCs w:val="24"/>
      </w:rPr>
    </w:lvl>
    <w:lvl w:ilvl="8">
      <w:start w:val="1"/>
      <w:numFmt w:val="decimal"/>
      <w:lvlText w:val="%1.%2.%3.%4.%5.%6.%7.%8.%9."/>
      <w:lvlJc w:val="left"/>
      <w:pPr>
        <w:tabs>
          <w:tab w:val="num" w:pos="720"/>
        </w:tabs>
        <w:ind w:left="8856" w:hanging="1800"/>
      </w:pPr>
      <w:rPr>
        <w:rFonts w:hint="default"/>
        <w:b w:val="0"/>
        <w:sz w:val="24"/>
        <w:szCs w:val="24"/>
      </w:rPr>
    </w:lvl>
  </w:abstractNum>
  <w:abstractNum w:abstractNumId="3">
    <w:nsid w:val="00000004"/>
    <w:multiLevelType w:val="singleLevel"/>
    <w:tmpl w:val="28E43372"/>
    <w:name w:val="WW8Num4"/>
    <w:lvl w:ilvl="0">
      <w:start w:val="1"/>
      <w:numFmt w:val="decimal"/>
      <w:suff w:val="space"/>
      <w:lvlText w:val="%1)"/>
      <w:lvlJc w:val="left"/>
      <w:pPr>
        <w:tabs>
          <w:tab w:val="num" w:pos="0"/>
        </w:tabs>
        <w:ind w:left="928" w:hanging="360"/>
      </w:pPr>
      <w:rPr>
        <w:rFonts w:hint="default"/>
        <w:sz w:val="24"/>
        <w:szCs w:val="24"/>
      </w:rPr>
    </w:lvl>
  </w:abstractNum>
  <w:abstractNum w:abstractNumId="4">
    <w:nsid w:val="177B7791"/>
    <w:multiLevelType w:val="hybridMultilevel"/>
    <w:tmpl w:val="7D883F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D937062"/>
    <w:multiLevelType w:val="hybridMultilevel"/>
    <w:tmpl w:val="0A9453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5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567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17A6"/>
    <w:rsid w:val="00001C69"/>
    <w:rsid w:val="00002EA3"/>
    <w:rsid w:val="00004791"/>
    <w:rsid w:val="00006D45"/>
    <w:rsid w:val="00014EBE"/>
    <w:rsid w:val="00016D42"/>
    <w:rsid w:val="0003548A"/>
    <w:rsid w:val="00035B3A"/>
    <w:rsid w:val="0003645C"/>
    <w:rsid w:val="000407BE"/>
    <w:rsid w:val="000478F3"/>
    <w:rsid w:val="000617A6"/>
    <w:rsid w:val="000746DE"/>
    <w:rsid w:val="000B7A98"/>
    <w:rsid w:val="000B7F21"/>
    <w:rsid w:val="000D01B0"/>
    <w:rsid w:val="000D0595"/>
    <w:rsid w:val="000D09A1"/>
    <w:rsid w:val="000E4C17"/>
    <w:rsid w:val="000E6B73"/>
    <w:rsid w:val="000E6F45"/>
    <w:rsid w:val="00104DF6"/>
    <w:rsid w:val="00164477"/>
    <w:rsid w:val="0019403D"/>
    <w:rsid w:val="001955F4"/>
    <w:rsid w:val="00196ABA"/>
    <w:rsid w:val="001A2B95"/>
    <w:rsid w:val="001C5D0D"/>
    <w:rsid w:val="001D4815"/>
    <w:rsid w:val="001D654F"/>
    <w:rsid w:val="001F13D5"/>
    <w:rsid w:val="001F67F7"/>
    <w:rsid w:val="00210A73"/>
    <w:rsid w:val="00222DD3"/>
    <w:rsid w:val="00240993"/>
    <w:rsid w:val="00242B29"/>
    <w:rsid w:val="00244B4A"/>
    <w:rsid w:val="00250DE0"/>
    <w:rsid w:val="00267E51"/>
    <w:rsid w:val="00276E77"/>
    <w:rsid w:val="002876FB"/>
    <w:rsid w:val="002B0AFB"/>
    <w:rsid w:val="002D49C6"/>
    <w:rsid w:val="002E07D3"/>
    <w:rsid w:val="0030011D"/>
    <w:rsid w:val="00306F8D"/>
    <w:rsid w:val="00310692"/>
    <w:rsid w:val="00312805"/>
    <w:rsid w:val="00314A6A"/>
    <w:rsid w:val="00320AD4"/>
    <w:rsid w:val="00323B4F"/>
    <w:rsid w:val="00355D9F"/>
    <w:rsid w:val="00357D59"/>
    <w:rsid w:val="003657F3"/>
    <w:rsid w:val="003770B4"/>
    <w:rsid w:val="003820E8"/>
    <w:rsid w:val="003902BC"/>
    <w:rsid w:val="003A2EDB"/>
    <w:rsid w:val="003A310A"/>
    <w:rsid w:val="003E1871"/>
    <w:rsid w:val="003F586F"/>
    <w:rsid w:val="00416298"/>
    <w:rsid w:val="00434FE9"/>
    <w:rsid w:val="00486894"/>
    <w:rsid w:val="004951DA"/>
    <w:rsid w:val="004A327B"/>
    <w:rsid w:val="004A52D9"/>
    <w:rsid w:val="004A7EE2"/>
    <w:rsid w:val="004B2F28"/>
    <w:rsid w:val="004C162B"/>
    <w:rsid w:val="004D2BDF"/>
    <w:rsid w:val="004F2E64"/>
    <w:rsid w:val="004F4032"/>
    <w:rsid w:val="00535E5A"/>
    <w:rsid w:val="0054313D"/>
    <w:rsid w:val="005460F1"/>
    <w:rsid w:val="00555CDF"/>
    <w:rsid w:val="00585B28"/>
    <w:rsid w:val="00587876"/>
    <w:rsid w:val="00587D0E"/>
    <w:rsid w:val="005F0EDD"/>
    <w:rsid w:val="006013B9"/>
    <w:rsid w:val="00605C41"/>
    <w:rsid w:val="00623B9B"/>
    <w:rsid w:val="0064643A"/>
    <w:rsid w:val="006475BC"/>
    <w:rsid w:val="00650B4C"/>
    <w:rsid w:val="00657322"/>
    <w:rsid w:val="00663BAF"/>
    <w:rsid w:val="00672299"/>
    <w:rsid w:val="00676055"/>
    <w:rsid w:val="006865A8"/>
    <w:rsid w:val="0069681F"/>
    <w:rsid w:val="006B52CC"/>
    <w:rsid w:val="006D1040"/>
    <w:rsid w:val="006E26D0"/>
    <w:rsid w:val="00704509"/>
    <w:rsid w:val="0072230C"/>
    <w:rsid w:val="00726C48"/>
    <w:rsid w:val="00746133"/>
    <w:rsid w:val="00750083"/>
    <w:rsid w:val="00760F8F"/>
    <w:rsid w:val="00792C47"/>
    <w:rsid w:val="007A0DC9"/>
    <w:rsid w:val="007A7492"/>
    <w:rsid w:val="007B4D16"/>
    <w:rsid w:val="007C05A8"/>
    <w:rsid w:val="007C3CAA"/>
    <w:rsid w:val="007E766D"/>
    <w:rsid w:val="007F7AA9"/>
    <w:rsid w:val="0080222A"/>
    <w:rsid w:val="008053AC"/>
    <w:rsid w:val="0080708C"/>
    <w:rsid w:val="0082518A"/>
    <w:rsid w:val="00826433"/>
    <w:rsid w:val="00834416"/>
    <w:rsid w:val="008418F5"/>
    <w:rsid w:val="008542B2"/>
    <w:rsid w:val="00856599"/>
    <w:rsid w:val="008568C7"/>
    <w:rsid w:val="00864B82"/>
    <w:rsid w:val="0087727F"/>
    <w:rsid w:val="008B5F1F"/>
    <w:rsid w:val="008E1265"/>
    <w:rsid w:val="00930D1E"/>
    <w:rsid w:val="00935CD0"/>
    <w:rsid w:val="0093612A"/>
    <w:rsid w:val="00940642"/>
    <w:rsid w:val="00944902"/>
    <w:rsid w:val="00975922"/>
    <w:rsid w:val="0097709E"/>
    <w:rsid w:val="00992341"/>
    <w:rsid w:val="009946E3"/>
    <w:rsid w:val="009A1239"/>
    <w:rsid w:val="009D7F42"/>
    <w:rsid w:val="009F1362"/>
    <w:rsid w:val="00A00762"/>
    <w:rsid w:val="00A217B5"/>
    <w:rsid w:val="00A436E7"/>
    <w:rsid w:val="00A539D5"/>
    <w:rsid w:val="00A64700"/>
    <w:rsid w:val="00A65ACA"/>
    <w:rsid w:val="00AC5290"/>
    <w:rsid w:val="00AD65C6"/>
    <w:rsid w:val="00AE7815"/>
    <w:rsid w:val="00AE7953"/>
    <w:rsid w:val="00B1294D"/>
    <w:rsid w:val="00B24A48"/>
    <w:rsid w:val="00B30900"/>
    <w:rsid w:val="00B32845"/>
    <w:rsid w:val="00B35F9E"/>
    <w:rsid w:val="00B434BF"/>
    <w:rsid w:val="00B52520"/>
    <w:rsid w:val="00B5298D"/>
    <w:rsid w:val="00B946E5"/>
    <w:rsid w:val="00BA1319"/>
    <w:rsid w:val="00BA17A2"/>
    <w:rsid w:val="00BB5C9D"/>
    <w:rsid w:val="00BC15B5"/>
    <w:rsid w:val="00BD31A2"/>
    <w:rsid w:val="00C030C7"/>
    <w:rsid w:val="00C15690"/>
    <w:rsid w:val="00C25ED5"/>
    <w:rsid w:val="00C27417"/>
    <w:rsid w:val="00C40134"/>
    <w:rsid w:val="00C52399"/>
    <w:rsid w:val="00C53936"/>
    <w:rsid w:val="00C71A9D"/>
    <w:rsid w:val="00C93A57"/>
    <w:rsid w:val="00C96FE4"/>
    <w:rsid w:val="00C96FFC"/>
    <w:rsid w:val="00C971E7"/>
    <w:rsid w:val="00C97295"/>
    <w:rsid w:val="00CA16F4"/>
    <w:rsid w:val="00CA3A12"/>
    <w:rsid w:val="00CC22C4"/>
    <w:rsid w:val="00CC25EF"/>
    <w:rsid w:val="00CE6616"/>
    <w:rsid w:val="00CF301A"/>
    <w:rsid w:val="00CF4832"/>
    <w:rsid w:val="00D0253D"/>
    <w:rsid w:val="00D12BF9"/>
    <w:rsid w:val="00D543CD"/>
    <w:rsid w:val="00D82AFD"/>
    <w:rsid w:val="00D86D7F"/>
    <w:rsid w:val="00D8716D"/>
    <w:rsid w:val="00D92312"/>
    <w:rsid w:val="00D951D1"/>
    <w:rsid w:val="00DA309E"/>
    <w:rsid w:val="00DB05EE"/>
    <w:rsid w:val="00DC5335"/>
    <w:rsid w:val="00DD4B76"/>
    <w:rsid w:val="00DE1367"/>
    <w:rsid w:val="00DF4E0C"/>
    <w:rsid w:val="00E1790F"/>
    <w:rsid w:val="00E20D88"/>
    <w:rsid w:val="00E27A07"/>
    <w:rsid w:val="00E30E8A"/>
    <w:rsid w:val="00E30FE0"/>
    <w:rsid w:val="00E36553"/>
    <w:rsid w:val="00E403E5"/>
    <w:rsid w:val="00E4145B"/>
    <w:rsid w:val="00E43F0D"/>
    <w:rsid w:val="00E63C88"/>
    <w:rsid w:val="00E7634C"/>
    <w:rsid w:val="00E81073"/>
    <w:rsid w:val="00E84465"/>
    <w:rsid w:val="00E8460F"/>
    <w:rsid w:val="00E85303"/>
    <w:rsid w:val="00E9276D"/>
    <w:rsid w:val="00E95B82"/>
    <w:rsid w:val="00EA4C09"/>
    <w:rsid w:val="00EA5C89"/>
    <w:rsid w:val="00EB2376"/>
    <w:rsid w:val="00ED3EF2"/>
    <w:rsid w:val="00EE51C3"/>
    <w:rsid w:val="00F04656"/>
    <w:rsid w:val="00F119C3"/>
    <w:rsid w:val="00F3319E"/>
    <w:rsid w:val="00F350D5"/>
    <w:rsid w:val="00F56F74"/>
    <w:rsid w:val="00F62E2D"/>
    <w:rsid w:val="00F82A5B"/>
    <w:rsid w:val="00F83ED2"/>
    <w:rsid w:val="00F93831"/>
    <w:rsid w:val="00F9439D"/>
    <w:rsid w:val="00FD1DD5"/>
    <w:rsid w:val="00FD5D11"/>
    <w:rsid w:val="00FE2249"/>
    <w:rsid w:val="00FE62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docId w15:val="{0DFAD6A9-6532-4D0B-B3B2-0B04FDE68A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4643A"/>
    <w:pPr>
      <w:suppressAutoHyphens/>
    </w:pPr>
    <w:rPr>
      <w:lang w:eastAsia="zh-CN"/>
    </w:rPr>
  </w:style>
  <w:style w:type="paragraph" w:styleId="1">
    <w:name w:val="heading 1"/>
    <w:basedOn w:val="a"/>
    <w:next w:val="a"/>
    <w:qFormat/>
    <w:rsid w:val="0064643A"/>
    <w:pPr>
      <w:keepNext/>
      <w:numPr>
        <w:numId w:val="1"/>
      </w:numPr>
      <w:jc w:val="center"/>
      <w:outlineLvl w:val="0"/>
    </w:pPr>
    <w:rPr>
      <w:b/>
      <w:sz w:val="28"/>
    </w:rPr>
  </w:style>
  <w:style w:type="paragraph" w:styleId="2">
    <w:name w:val="heading 2"/>
    <w:basedOn w:val="a"/>
    <w:next w:val="a"/>
    <w:qFormat/>
    <w:rsid w:val="0064643A"/>
    <w:pPr>
      <w:keepNext/>
      <w:numPr>
        <w:ilvl w:val="1"/>
        <w:numId w:val="1"/>
      </w:numPr>
      <w:jc w:val="center"/>
      <w:outlineLvl w:val="1"/>
    </w:pPr>
    <w:rPr>
      <w:b/>
      <w:sz w:val="32"/>
    </w:rPr>
  </w:style>
  <w:style w:type="paragraph" w:styleId="3">
    <w:name w:val="heading 3"/>
    <w:basedOn w:val="a"/>
    <w:next w:val="a"/>
    <w:qFormat/>
    <w:rsid w:val="0064643A"/>
    <w:pPr>
      <w:keepNext/>
      <w:numPr>
        <w:ilvl w:val="2"/>
        <w:numId w:val="1"/>
      </w:numPr>
      <w:jc w:val="center"/>
      <w:outlineLvl w:val="2"/>
    </w:pPr>
    <w:rPr>
      <w:b/>
      <w:sz w:val="24"/>
    </w:rPr>
  </w:style>
  <w:style w:type="paragraph" w:styleId="4">
    <w:name w:val="heading 4"/>
    <w:basedOn w:val="a"/>
    <w:next w:val="a"/>
    <w:qFormat/>
    <w:rsid w:val="0064643A"/>
    <w:pPr>
      <w:keepNext/>
      <w:numPr>
        <w:ilvl w:val="3"/>
        <w:numId w:val="1"/>
      </w:numPr>
      <w:pBdr>
        <w:top w:val="none" w:sz="0" w:space="0" w:color="000000"/>
        <w:left w:val="none" w:sz="0" w:space="0" w:color="000000"/>
        <w:bottom w:val="double" w:sz="6" w:space="1" w:color="000000"/>
        <w:right w:val="none" w:sz="0" w:space="0" w:color="000000"/>
      </w:pBdr>
      <w:jc w:val="right"/>
      <w:outlineLvl w:val="3"/>
    </w:pPr>
    <w:rPr>
      <w:b/>
      <w:i/>
      <w:sz w:val="24"/>
      <w:u w:val="single"/>
    </w:rPr>
  </w:style>
  <w:style w:type="paragraph" w:styleId="5">
    <w:name w:val="heading 5"/>
    <w:basedOn w:val="a"/>
    <w:next w:val="a"/>
    <w:qFormat/>
    <w:rsid w:val="0064643A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7">
    <w:name w:val="heading 7"/>
    <w:basedOn w:val="a"/>
    <w:next w:val="a"/>
    <w:qFormat/>
    <w:rsid w:val="0064643A"/>
    <w:pPr>
      <w:numPr>
        <w:ilvl w:val="6"/>
        <w:numId w:val="1"/>
      </w:numPr>
      <w:spacing w:before="240" w:after="60"/>
      <w:outlineLvl w:val="6"/>
    </w:pPr>
    <w:rPr>
      <w:sz w:val="24"/>
      <w:szCs w:val="24"/>
    </w:rPr>
  </w:style>
  <w:style w:type="paragraph" w:styleId="8">
    <w:name w:val="heading 8"/>
    <w:basedOn w:val="a"/>
    <w:next w:val="a"/>
    <w:qFormat/>
    <w:rsid w:val="0064643A"/>
    <w:pPr>
      <w:numPr>
        <w:ilvl w:val="7"/>
        <w:numId w:val="1"/>
      </w:numPr>
      <w:spacing w:before="240" w:after="60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qFormat/>
    <w:rsid w:val="0064643A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64643A"/>
  </w:style>
  <w:style w:type="character" w:customStyle="1" w:styleId="WW8Num1z1">
    <w:name w:val="WW8Num1z1"/>
    <w:rsid w:val="0064643A"/>
  </w:style>
  <w:style w:type="character" w:customStyle="1" w:styleId="WW8Num1z2">
    <w:name w:val="WW8Num1z2"/>
    <w:rsid w:val="0064643A"/>
  </w:style>
  <w:style w:type="character" w:customStyle="1" w:styleId="WW8Num1z3">
    <w:name w:val="WW8Num1z3"/>
    <w:rsid w:val="0064643A"/>
  </w:style>
  <w:style w:type="character" w:customStyle="1" w:styleId="WW8Num1z4">
    <w:name w:val="WW8Num1z4"/>
    <w:rsid w:val="0064643A"/>
  </w:style>
  <w:style w:type="character" w:customStyle="1" w:styleId="WW8Num1z5">
    <w:name w:val="WW8Num1z5"/>
    <w:rsid w:val="0064643A"/>
  </w:style>
  <w:style w:type="character" w:customStyle="1" w:styleId="WW8Num1z6">
    <w:name w:val="WW8Num1z6"/>
    <w:rsid w:val="0064643A"/>
  </w:style>
  <w:style w:type="character" w:customStyle="1" w:styleId="WW8Num1z7">
    <w:name w:val="WW8Num1z7"/>
    <w:rsid w:val="0064643A"/>
  </w:style>
  <w:style w:type="character" w:customStyle="1" w:styleId="WW8Num1z8">
    <w:name w:val="WW8Num1z8"/>
    <w:rsid w:val="0064643A"/>
  </w:style>
  <w:style w:type="character" w:customStyle="1" w:styleId="WW8Num2z0">
    <w:name w:val="WW8Num2z0"/>
    <w:rsid w:val="0064643A"/>
    <w:rPr>
      <w:rFonts w:eastAsia="Calibri"/>
      <w:color w:val="000000"/>
      <w:sz w:val="24"/>
      <w:szCs w:val="24"/>
      <w:shd w:val="clear" w:color="auto" w:fill="FFFFFF"/>
      <w:lang w:eastAsia="ru-RU"/>
    </w:rPr>
  </w:style>
  <w:style w:type="character" w:customStyle="1" w:styleId="11">
    <w:name w:val="Основной шрифт абзаца11"/>
    <w:rsid w:val="0064643A"/>
  </w:style>
  <w:style w:type="character" w:customStyle="1" w:styleId="10">
    <w:name w:val="Основной шрифт абзаца10"/>
    <w:rsid w:val="0064643A"/>
  </w:style>
  <w:style w:type="character" w:customStyle="1" w:styleId="90">
    <w:name w:val="Основной шрифт абзаца9"/>
    <w:rsid w:val="0064643A"/>
  </w:style>
  <w:style w:type="character" w:customStyle="1" w:styleId="WW8Num3z0">
    <w:name w:val="WW8Num3z0"/>
    <w:rsid w:val="0064643A"/>
  </w:style>
  <w:style w:type="character" w:customStyle="1" w:styleId="80">
    <w:name w:val="Основной шрифт абзаца8"/>
    <w:rsid w:val="0064643A"/>
  </w:style>
  <w:style w:type="character" w:customStyle="1" w:styleId="70">
    <w:name w:val="Основной шрифт абзаца7"/>
    <w:rsid w:val="0064643A"/>
  </w:style>
  <w:style w:type="character" w:customStyle="1" w:styleId="6">
    <w:name w:val="Основной шрифт абзаца6"/>
    <w:rsid w:val="0064643A"/>
  </w:style>
  <w:style w:type="character" w:customStyle="1" w:styleId="50">
    <w:name w:val="Основной шрифт абзаца5"/>
    <w:rsid w:val="0064643A"/>
  </w:style>
  <w:style w:type="character" w:customStyle="1" w:styleId="40">
    <w:name w:val="Основной шрифт абзаца4"/>
    <w:rsid w:val="0064643A"/>
  </w:style>
  <w:style w:type="character" w:customStyle="1" w:styleId="30">
    <w:name w:val="Основной шрифт абзаца3"/>
    <w:rsid w:val="0064643A"/>
  </w:style>
  <w:style w:type="character" w:customStyle="1" w:styleId="WW8Num2z1">
    <w:name w:val="WW8Num2z1"/>
    <w:rsid w:val="0064643A"/>
    <w:rPr>
      <w:rFonts w:ascii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3"/>
      <w:szCs w:val="23"/>
      <w:u w:val="none"/>
      <w:vertAlign w:val="baseline"/>
    </w:rPr>
  </w:style>
  <w:style w:type="character" w:customStyle="1" w:styleId="WW8Num3z1">
    <w:name w:val="WW8Num3z1"/>
    <w:rsid w:val="0064643A"/>
  </w:style>
  <w:style w:type="character" w:customStyle="1" w:styleId="WW8Num3z2">
    <w:name w:val="WW8Num3z2"/>
    <w:rsid w:val="0064643A"/>
  </w:style>
  <w:style w:type="character" w:customStyle="1" w:styleId="WW8Num3z3">
    <w:name w:val="WW8Num3z3"/>
    <w:rsid w:val="0064643A"/>
  </w:style>
  <w:style w:type="character" w:customStyle="1" w:styleId="WW8Num3z4">
    <w:name w:val="WW8Num3z4"/>
    <w:rsid w:val="0064643A"/>
  </w:style>
  <w:style w:type="character" w:customStyle="1" w:styleId="WW8Num3z5">
    <w:name w:val="WW8Num3z5"/>
    <w:rsid w:val="0064643A"/>
  </w:style>
  <w:style w:type="character" w:customStyle="1" w:styleId="WW8Num3z6">
    <w:name w:val="WW8Num3z6"/>
    <w:rsid w:val="0064643A"/>
  </w:style>
  <w:style w:type="character" w:customStyle="1" w:styleId="WW8Num3z7">
    <w:name w:val="WW8Num3z7"/>
    <w:rsid w:val="0064643A"/>
  </w:style>
  <w:style w:type="character" w:customStyle="1" w:styleId="WW8Num3z8">
    <w:name w:val="WW8Num3z8"/>
    <w:rsid w:val="0064643A"/>
  </w:style>
  <w:style w:type="character" w:customStyle="1" w:styleId="WW8Num4z0">
    <w:name w:val="WW8Num4z0"/>
    <w:rsid w:val="0064643A"/>
    <w:rPr>
      <w:sz w:val="24"/>
      <w:szCs w:val="24"/>
    </w:rPr>
  </w:style>
  <w:style w:type="character" w:customStyle="1" w:styleId="WW8Num5z0">
    <w:name w:val="WW8Num5z0"/>
    <w:rsid w:val="0064643A"/>
  </w:style>
  <w:style w:type="character" w:customStyle="1" w:styleId="WW8Num5z1">
    <w:name w:val="WW8Num5z1"/>
    <w:rsid w:val="0064643A"/>
    <w:rPr>
      <w:sz w:val="24"/>
      <w:szCs w:val="24"/>
    </w:rPr>
  </w:style>
  <w:style w:type="character" w:customStyle="1" w:styleId="WW8Num5z2">
    <w:name w:val="WW8Num5z2"/>
    <w:rsid w:val="0064643A"/>
  </w:style>
  <w:style w:type="character" w:customStyle="1" w:styleId="WW8Num5z3">
    <w:name w:val="WW8Num5z3"/>
    <w:rsid w:val="0064643A"/>
  </w:style>
  <w:style w:type="character" w:customStyle="1" w:styleId="WW8Num5z4">
    <w:name w:val="WW8Num5z4"/>
    <w:rsid w:val="0064643A"/>
  </w:style>
  <w:style w:type="character" w:customStyle="1" w:styleId="WW8Num5z5">
    <w:name w:val="WW8Num5z5"/>
    <w:rsid w:val="0064643A"/>
  </w:style>
  <w:style w:type="character" w:customStyle="1" w:styleId="WW8Num5z6">
    <w:name w:val="WW8Num5z6"/>
    <w:rsid w:val="0064643A"/>
  </w:style>
  <w:style w:type="character" w:customStyle="1" w:styleId="WW8Num5z7">
    <w:name w:val="WW8Num5z7"/>
    <w:rsid w:val="0064643A"/>
  </w:style>
  <w:style w:type="character" w:customStyle="1" w:styleId="WW8Num5z8">
    <w:name w:val="WW8Num5z8"/>
    <w:rsid w:val="0064643A"/>
  </w:style>
  <w:style w:type="character" w:customStyle="1" w:styleId="20">
    <w:name w:val="Основной шрифт абзаца2"/>
    <w:rsid w:val="0064643A"/>
  </w:style>
  <w:style w:type="character" w:customStyle="1" w:styleId="Absatz-Standardschriftart">
    <w:name w:val="Absatz-Standardschriftart"/>
    <w:rsid w:val="0064643A"/>
  </w:style>
  <w:style w:type="character" w:customStyle="1" w:styleId="WW8Num4z1">
    <w:name w:val="WW8Num4z1"/>
    <w:rsid w:val="0064643A"/>
    <w:rPr>
      <w:rFonts w:ascii="Courier New" w:hAnsi="Courier New" w:cs="Courier New"/>
    </w:rPr>
  </w:style>
  <w:style w:type="character" w:customStyle="1" w:styleId="WW8Num7z0">
    <w:name w:val="WW8Num7z0"/>
    <w:rsid w:val="0064643A"/>
    <w:rPr>
      <w:b w:val="0"/>
    </w:rPr>
  </w:style>
  <w:style w:type="character" w:customStyle="1" w:styleId="WW8Num8z0">
    <w:name w:val="WW8Num8z0"/>
    <w:rsid w:val="0064643A"/>
    <w:rPr>
      <w:b w:val="0"/>
    </w:rPr>
  </w:style>
  <w:style w:type="character" w:customStyle="1" w:styleId="WW8Num9z0">
    <w:name w:val="WW8Num9z0"/>
    <w:rsid w:val="0064643A"/>
    <w:rPr>
      <w:rFonts w:ascii="Symbol" w:eastAsia="Calibri" w:hAnsi="Symbol" w:cs="Times New Roman"/>
    </w:rPr>
  </w:style>
  <w:style w:type="character" w:customStyle="1" w:styleId="WW8Num12z0">
    <w:name w:val="WW8Num12z0"/>
    <w:rsid w:val="0064643A"/>
    <w:rPr>
      <w:rFonts w:ascii="Times New Roman" w:hAnsi="Times New Roman" w:cs="Times New Roman"/>
      <w:b w:val="0"/>
    </w:rPr>
  </w:style>
  <w:style w:type="character" w:customStyle="1" w:styleId="WW8Num19z0">
    <w:name w:val="WW8Num19z0"/>
    <w:rsid w:val="0064643A"/>
    <w:rPr>
      <w:b w:val="0"/>
    </w:rPr>
  </w:style>
  <w:style w:type="character" w:customStyle="1" w:styleId="12">
    <w:name w:val="Основной шрифт абзаца1"/>
    <w:rsid w:val="0064643A"/>
  </w:style>
  <w:style w:type="character" w:customStyle="1" w:styleId="FontStyle25">
    <w:name w:val="Font Style25"/>
    <w:rsid w:val="0064643A"/>
    <w:rPr>
      <w:rFonts w:ascii="Times New Roman" w:hAnsi="Times New Roman" w:cs="Times New Roman"/>
      <w:sz w:val="20"/>
      <w:szCs w:val="20"/>
    </w:rPr>
  </w:style>
  <w:style w:type="character" w:customStyle="1" w:styleId="FontStyle26">
    <w:name w:val="Font Style26"/>
    <w:rsid w:val="0064643A"/>
    <w:rPr>
      <w:rFonts w:ascii="Georgia" w:hAnsi="Georgia" w:cs="Georgia"/>
      <w:b/>
      <w:bCs/>
      <w:sz w:val="18"/>
      <w:szCs w:val="18"/>
    </w:rPr>
  </w:style>
  <w:style w:type="character" w:customStyle="1" w:styleId="FontStyle28">
    <w:name w:val="Font Style28"/>
    <w:rsid w:val="0064643A"/>
    <w:rPr>
      <w:rFonts w:ascii="Times New Roman" w:hAnsi="Times New Roman" w:cs="Times New Roman"/>
      <w:sz w:val="14"/>
      <w:szCs w:val="14"/>
    </w:rPr>
  </w:style>
  <w:style w:type="character" w:customStyle="1" w:styleId="FontStyle34">
    <w:name w:val="Font Style34"/>
    <w:rsid w:val="0064643A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35">
    <w:name w:val="Font Style35"/>
    <w:rsid w:val="0064643A"/>
    <w:rPr>
      <w:rFonts w:ascii="Times New Roman" w:hAnsi="Times New Roman" w:cs="Times New Roman"/>
      <w:sz w:val="20"/>
      <w:szCs w:val="20"/>
    </w:rPr>
  </w:style>
  <w:style w:type="character" w:styleId="a3">
    <w:name w:val="Hyperlink"/>
    <w:rsid w:val="0064643A"/>
    <w:rPr>
      <w:color w:val="0000FF"/>
      <w:u w:val="single"/>
    </w:rPr>
  </w:style>
  <w:style w:type="character" w:customStyle="1" w:styleId="a4">
    <w:name w:val="Основной текст Знак"/>
    <w:rsid w:val="0064643A"/>
    <w:rPr>
      <w:sz w:val="28"/>
      <w:lang w:val="ru-RU" w:bidi="ar-SA"/>
    </w:rPr>
  </w:style>
  <w:style w:type="character" w:customStyle="1" w:styleId="31">
    <w:name w:val="Основной текст 3 Знак"/>
    <w:rsid w:val="0064643A"/>
    <w:rPr>
      <w:sz w:val="16"/>
      <w:szCs w:val="16"/>
      <w:lang w:val="ru-RU" w:bidi="ar-SA"/>
    </w:rPr>
  </w:style>
  <w:style w:type="character" w:customStyle="1" w:styleId="a5">
    <w:name w:val="Цветовое выделение"/>
    <w:rsid w:val="0064643A"/>
    <w:rPr>
      <w:b/>
      <w:bCs/>
      <w:color w:val="000080"/>
    </w:rPr>
  </w:style>
  <w:style w:type="character" w:customStyle="1" w:styleId="val">
    <w:name w:val="val"/>
    <w:basedOn w:val="12"/>
    <w:rsid w:val="0064643A"/>
  </w:style>
  <w:style w:type="character" w:customStyle="1" w:styleId="a6">
    <w:name w:val="Гипертекстовая ссылка"/>
    <w:rsid w:val="0064643A"/>
    <w:rPr>
      <w:rFonts w:cs="Times New Roman"/>
      <w:b/>
      <w:bCs/>
      <w:color w:val="008000"/>
    </w:rPr>
  </w:style>
  <w:style w:type="character" w:customStyle="1" w:styleId="a7">
    <w:name w:val="Сравнение редакций. Добавленный фрагмент"/>
    <w:rsid w:val="0064643A"/>
    <w:rPr>
      <w:b/>
      <w:color w:val="0000FF"/>
    </w:rPr>
  </w:style>
  <w:style w:type="character" w:customStyle="1" w:styleId="a8">
    <w:name w:val="Основной текст_"/>
    <w:rsid w:val="0064643A"/>
    <w:rPr>
      <w:rFonts w:ascii="Times New Roman" w:hAnsi="Times New Roman" w:cs="Times New Roman"/>
      <w:sz w:val="23"/>
      <w:szCs w:val="23"/>
      <w:u w:val="none"/>
    </w:rPr>
  </w:style>
  <w:style w:type="character" w:customStyle="1" w:styleId="a9">
    <w:name w:val="Основной текст + Полужирный"/>
    <w:rsid w:val="0064643A"/>
    <w:rPr>
      <w:rFonts w:ascii="Times New Roman" w:hAnsi="Times New Roman" w:cs="Times New Roman"/>
      <w:b/>
      <w:bCs/>
      <w:sz w:val="22"/>
      <w:szCs w:val="22"/>
      <w:u w:val="none"/>
      <w:lang w:bidi="ar-SA"/>
    </w:rPr>
  </w:style>
  <w:style w:type="character" w:customStyle="1" w:styleId="21">
    <w:name w:val="Основной текст (2)_"/>
    <w:rsid w:val="0064643A"/>
    <w:rPr>
      <w:lang w:bidi="ar-SA"/>
    </w:rPr>
  </w:style>
  <w:style w:type="character" w:customStyle="1" w:styleId="7pt">
    <w:name w:val="Основной текст + 7 pt"/>
    <w:rsid w:val="0064643A"/>
    <w:rPr>
      <w:rFonts w:ascii="Times New Roman" w:hAnsi="Times New Roman" w:cs="Times New Roman"/>
      <w:sz w:val="14"/>
      <w:szCs w:val="14"/>
      <w:u w:val="none"/>
      <w:lang w:val="ru-RU" w:eastAsia="ru-RU"/>
    </w:rPr>
  </w:style>
  <w:style w:type="character" w:customStyle="1" w:styleId="7pt1">
    <w:name w:val="Основной текст + 7 pt1"/>
    <w:rsid w:val="0064643A"/>
    <w:rPr>
      <w:rFonts w:ascii="Times New Roman" w:hAnsi="Times New Roman" w:cs="Times New Roman"/>
      <w:sz w:val="14"/>
      <w:szCs w:val="14"/>
      <w:u w:val="none"/>
      <w:lang w:val="ru-RU" w:eastAsia="ru-RU"/>
    </w:rPr>
  </w:style>
  <w:style w:type="character" w:customStyle="1" w:styleId="ArialUnicodeMS">
    <w:name w:val="Основной текст + Arial Unicode MS"/>
    <w:rsid w:val="0064643A"/>
    <w:rPr>
      <w:rFonts w:ascii="Arial Unicode MS" w:eastAsia="Arial Unicode MS" w:hAnsi="Arial Unicode MS" w:cs="Arial Unicode MS"/>
      <w:i/>
      <w:iCs/>
      <w:sz w:val="45"/>
      <w:szCs w:val="45"/>
      <w:u w:val="none"/>
      <w:lang w:val="ru-RU" w:eastAsia="ru-RU"/>
    </w:rPr>
  </w:style>
  <w:style w:type="character" w:customStyle="1" w:styleId="aa">
    <w:name w:val="Верхний колонтитул Знак"/>
    <w:basedOn w:val="12"/>
    <w:rsid w:val="0064643A"/>
  </w:style>
  <w:style w:type="character" w:customStyle="1" w:styleId="ab">
    <w:name w:val="Нижний колонтитул Знак"/>
    <w:basedOn w:val="12"/>
    <w:rsid w:val="0064643A"/>
  </w:style>
  <w:style w:type="character" w:customStyle="1" w:styleId="FontStyle30">
    <w:name w:val="Font Style30"/>
    <w:rsid w:val="0064643A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19">
    <w:name w:val="Font Style19"/>
    <w:rsid w:val="0064643A"/>
    <w:rPr>
      <w:rFonts w:ascii="Times New Roman" w:hAnsi="Times New Roman" w:cs="Times New Roman"/>
      <w:sz w:val="22"/>
      <w:szCs w:val="22"/>
    </w:rPr>
  </w:style>
  <w:style w:type="character" w:customStyle="1" w:styleId="FontStyle20">
    <w:name w:val="Font Style20"/>
    <w:rsid w:val="0064643A"/>
    <w:rPr>
      <w:rFonts w:ascii="Times New Roman" w:hAnsi="Times New Roman" w:cs="Times New Roman"/>
      <w:sz w:val="20"/>
      <w:szCs w:val="20"/>
    </w:rPr>
  </w:style>
  <w:style w:type="character" w:customStyle="1" w:styleId="FontStyle21">
    <w:name w:val="Font Style21"/>
    <w:rsid w:val="0064643A"/>
    <w:rPr>
      <w:rFonts w:ascii="Times New Roman" w:hAnsi="Times New Roman" w:cs="Times New Roman"/>
      <w:sz w:val="14"/>
      <w:szCs w:val="14"/>
    </w:rPr>
  </w:style>
  <w:style w:type="character" w:customStyle="1" w:styleId="FontStyle11">
    <w:name w:val="Font Style11"/>
    <w:rsid w:val="0064643A"/>
    <w:rPr>
      <w:rFonts w:ascii="Times New Roman" w:hAnsi="Times New Roman" w:cs="Times New Roman"/>
      <w:sz w:val="24"/>
      <w:szCs w:val="24"/>
    </w:rPr>
  </w:style>
  <w:style w:type="character" w:customStyle="1" w:styleId="FontStyle12">
    <w:name w:val="Font Style12"/>
    <w:rsid w:val="0064643A"/>
    <w:rPr>
      <w:rFonts w:ascii="Times New Roman" w:hAnsi="Times New Roman" w:cs="Times New Roman"/>
      <w:spacing w:val="10"/>
      <w:sz w:val="20"/>
      <w:szCs w:val="20"/>
    </w:rPr>
  </w:style>
  <w:style w:type="character" w:customStyle="1" w:styleId="FontStyle16">
    <w:name w:val="Font Style16"/>
    <w:rsid w:val="0064643A"/>
    <w:rPr>
      <w:rFonts w:ascii="Book Antiqua" w:hAnsi="Book Antiqua" w:cs="Book Antiqua"/>
      <w:i/>
      <w:iCs/>
      <w:spacing w:val="40"/>
      <w:sz w:val="20"/>
      <w:szCs w:val="20"/>
    </w:rPr>
  </w:style>
  <w:style w:type="character" w:customStyle="1" w:styleId="FontStyle17">
    <w:name w:val="Font Style17"/>
    <w:rsid w:val="0064643A"/>
    <w:rPr>
      <w:rFonts w:ascii="Times New Roman" w:hAnsi="Times New Roman" w:cs="Times New Roman"/>
      <w:sz w:val="12"/>
      <w:szCs w:val="12"/>
    </w:rPr>
  </w:style>
  <w:style w:type="character" w:customStyle="1" w:styleId="FontStyle22">
    <w:name w:val="Font Style22"/>
    <w:rsid w:val="0064643A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3">
    <w:name w:val="Font Style23"/>
    <w:rsid w:val="0064643A"/>
    <w:rPr>
      <w:rFonts w:ascii="Times New Roman" w:hAnsi="Times New Roman" w:cs="Times New Roman"/>
      <w:sz w:val="18"/>
      <w:szCs w:val="18"/>
    </w:rPr>
  </w:style>
  <w:style w:type="character" w:customStyle="1" w:styleId="FontStyle13">
    <w:name w:val="Font Style13"/>
    <w:rsid w:val="0064643A"/>
    <w:rPr>
      <w:rFonts w:ascii="Times New Roman" w:hAnsi="Times New Roman" w:cs="Times New Roman"/>
      <w:sz w:val="22"/>
      <w:szCs w:val="22"/>
    </w:rPr>
  </w:style>
  <w:style w:type="character" w:customStyle="1" w:styleId="FontStyle14">
    <w:name w:val="Font Style14"/>
    <w:rsid w:val="0064643A"/>
    <w:rPr>
      <w:rFonts w:ascii="Times New Roman" w:hAnsi="Times New Roman" w:cs="Times New Roman"/>
      <w:sz w:val="22"/>
      <w:szCs w:val="22"/>
    </w:rPr>
  </w:style>
  <w:style w:type="character" w:customStyle="1" w:styleId="41">
    <w:name w:val="Основной текст (4)_"/>
    <w:rsid w:val="0064643A"/>
    <w:rPr>
      <w:sz w:val="23"/>
      <w:szCs w:val="23"/>
      <w:shd w:val="clear" w:color="auto" w:fill="FFFFFF"/>
    </w:rPr>
  </w:style>
  <w:style w:type="character" w:customStyle="1" w:styleId="411pt">
    <w:name w:val="Основной текст (4) + 11 pt"/>
    <w:rsid w:val="0064643A"/>
    <w:rPr>
      <w:color w:val="000000"/>
      <w:spacing w:val="0"/>
      <w:w w:val="100"/>
      <w:position w:val="0"/>
      <w:sz w:val="22"/>
      <w:szCs w:val="22"/>
      <w:shd w:val="clear" w:color="auto" w:fill="FFFFFF"/>
      <w:vertAlign w:val="baseline"/>
      <w:lang w:val="ru-RU"/>
    </w:rPr>
  </w:style>
  <w:style w:type="character" w:customStyle="1" w:styleId="13">
    <w:name w:val="Заголовок №1 (3)_"/>
    <w:rsid w:val="0064643A"/>
    <w:rPr>
      <w:sz w:val="23"/>
      <w:szCs w:val="23"/>
      <w:shd w:val="clear" w:color="auto" w:fill="FFFFFF"/>
    </w:rPr>
  </w:style>
  <w:style w:type="character" w:customStyle="1" w:styleId="1311pt">
    <w:name w:val="Заголовок №1 (3) + 11 pt"/>
    <w:rsid w:val="0064643A"/>
    <w:rPr>
      <w:color w:val="000000"/>
      <w:spacing w:val="0"/>
      <w:w w:val="100"/>
      <w:position w:val="0"/>
      <w:sz w:val="22"/>
      <w:szCs w:val="22"/>
      <w:shd w:val="clear" w:color="auto" w:fill="FFFFFF"/>
      <w:vertAlign w:val="baseline"/>
      <w:lang w:val="ru-RU"/>
    </w:rPr>
  </w:style>
  <w:style w:type="character" w:customStyle="1" w:styleId="71">
    <w:name w:val="Основной текст (7)_"/>
    <w:rsid w:val="0064643A"/>
    <w:rPr>
      <w:b/>
      <w:bCs/>
      <w:sz w:val="23"/>
      <w:szCs w:val="23"/>
      <w:shd w:val="clear" w:color="auto" w:fill="FFFFFF"/>
    </w:rPr>
  </w:style>
  <w:style w:type="character" w:customStyle="1" w:styleId="711pt">
    <w:name w:val="Основной текст (7) + 11 pt;Не полужирный"/>
    <w:rsid w:val="0064643A"/>
    <w:rPr>
      <w:b/>
      <w:bCs/>
      <w:color w:val="000000"/>
      <w:spacing w:val="0"/>
      <w:w w:val="100"/>
      <w:position w:val="0"/>
      <w:sz w:val="22"/>
      <w:szCs w:val="22"/>
      <w:shd w:val="clear" w:color="auto" w:fill="FFFFFF"/>
      <w:vertAlign w:val="baseline"/>
      <w:lang w:val="ru-RU"/>
    </w:rPr>
  </w:style>
  <w:style w:type="character" w:customStyle="1" w:styleId="711pt0">
    <w:name w:val="Основной текст (7) + 11 pt"/>
    <w:rsid w:val="0064643A"/>
    <w:rPr>
      <w:b/>
      <w:bCs/>
      <w:color w:val="000000"/>
      <w:spacing w:val="0"/>
      <w:w w:val="100"/>
      <w:position w:val="0"/>
      <w:sz w:val="22"/>
      <w:szCs w:val="22"/>
      <w:shd w:val="clear" w:color="auto" w:fill="FFFFFF"/>
      <w:vertAlign w:val="baseline"/>
      <w:lang w:val="ru-RU"/>
    </w:rPr>
  </w:style>
  <w:style w:type="character" w:customStyle="1" w:styleId="411pt0">
    <w:name w:val="Основной текст (4) + 11 pt;Полужирный"/>
    <w:rsid w:val="0064643A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vertAlign w:val="baseline"/>
      <w:lang w:val="ru-RU"/>
    </w:rPr>
  </w:style>
  <w:style w:type="character" w:customStyle="1" w:styleId="FontStyle24">
    <w:name w:val="Font Style24"/>
    <w:rsid w:val="0064643A"/>
    <w:rPr>
      <w:rFonts w:ascii="Times New Roman" w:hAnsi="Times New Roman" w:cs="Times New Roman"/>
      <w:sz w:val="22"/>
      <w:szCs w:val="22"/>
    </w:rPr>
  </w:style>
  <w:style w:type="character" w:customStyle="1" w:styleId="FontStyle27">
    <w:name w:val="Font Style27"/>
    <w:rsid w:val="0064643A"/>
    <w:rPr>
      <w:rFonts w:ascii="Times New Roman" w:hAnsi="Times New Roman" w:cs="Times New Roman"/>
      <w:b/>
      <w:bCs/>
      <w:i/>
      <w:iCs/>
      <w:sz w:val="22"/>
      <w:szCs w:val="22"/>
    </w:rPr>
  </w:style>
  <w:style w:type="character" w:customStyle="1" w:styleId="210">
    <w:name w:val="Основной текст (2) + 10"/>
    <w:rsid w:val="0064643A"/>
    <w:rPr>
      <w:rFonts w:ascii="Times New Roman" w:hAnsi="Times New Roman" w:cs="Times New Roman"/>
      <w:b/>
      <w:bCs/>
      <w:color w:val="000000"/>
      <w:spacing w:val="3"/>
      <w:w w:val="100"/>
      <w:position w:val="0"/>
      <w:sz w:val="21"/>
      <w:szCs w:val="21"/>
      <w:u w:val="none"/>
      <w:vertAlign w:val="baseline"/>
      <w:lang w:val="ru-RU" w:bidi="ar-SA"/>
    </w:rPr>
  </w:style>
  <w:style w:type="character" w:customStyle="1" w:styleId="213pt2">
    <w:name w:val="Основной текст (2) + 13 pt2"/>
    <w:rsid w:val="0064643A"/>
    <w:rPr>
      <w:rFonts w:ascii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u w:val="none"/>
      <w:vertAlign w:val="baseline"/>
      <w:lang w:val="ru-RU" w:bidi="ar-SA"/>
    </w:rPr>
  </w:style>
  <w:style w:type="character" w:customStyle="1" w:styleId="213pt1">
    <w:name w:val="Основной текст (2) + 13 pt1"/>
    <w:rsid w:val="0064643A"/>
    <w:rPr>
      <w:rFonts w:ascii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u w:val="none"/>
      <w:vertAlign w:val="baseline"/>
      <w:lang w:val="ru-RU" w:bidi="ar-SA"/>
    </w:rPr>
  </w:style>
  <w:style w:type="character" w:customStyle="1" w:styleId="2114">
    <w:name w:val="Основной текст (2) + 114"/>
    <w:rsid w:val="0064643A"/>
    <w:rPr>
      <w:rFonts w:ascii="Times New Roman" w:hAnsi="Times New Roman" w:cs="Times New Roman"/>
      <w:b/>
      <w:bCs/>
      <w:color w:val="000000"/>
      <w:spacing w:val="0"/>
      <w:w w:val="100"/>
      <w:position w:val="0"/>
      <w:sz w:val="23"/>
      <w:szCs w:val="23"/>
      <w:u w:val="none"/>
      <w:vertAlign w:val="baseline"/>
      <w:lang w:bidi="ar-SA"/>
    </w:rPr>
  </w:style>
  <w:style w:type="character" w:customStyle="1" w:styleId="2123">
    <w:name w:val="Основной текст (2) + 123"/>
    <w:rsid w:val="0064643A"/>
    <w:rPr>
      <w:rFonts w:ascii="Times New Roman" w:hAnsi="Times New Roman" w:cs="Times New Roman"/>
      <w:b/>
      <w:bCs/>
      <w:i/>
      <w:iCs/>
      <w:color w:val="000000"/>
      <w:spacing w:val="40"/>
      <w:w w:val="100"/>
      <w:position w:val="0"/>
      <w:sz w:val="25"/>
      <w:szCs w:val="25"/>
      <w:u w:val="none"/>
      <w:vertAlign w:val="baseline"/>
      <w:lang w:val="ru-RU" w:bidi="ar-SA"/>
    </w:rPr>
  </w:style>
  <w:style w:type="character" w:customStyle="1" w:styleId="60">
    <w:name w:val="Основной текст (6)_"/>
    <w:rsid w:val="0064643A"/>
    <w:rPr>
      <w:spacing w:val="10"/>
      <w:sz w:val="11"/>
      <w:szCs w:val="11"/>
      <w:lang w:bidi="ar-SA"/>
    </w:rPr>
  </w:style>
  <w:style w:type="character" w:customStyle="1" w:styleId="60pt">
    <w:name w:val="Основной текст (6) + Интервал 0 pt"/>
    <w:rsid w:val="0064643A"/>
    <w:rPr>
      <w:color w:val="000000"/>
      <w:spacing w:val="0"/>
      <w:w w:val="100"/>
      <w:position w:val="0"/>
      <w:sz w:val="11"/>
      <w:szCs w:val="11"/>
      <w:vertAlign w:val="baseline"/>
      <w:lang w:val="ru-RU" w:bidi="ar-SA"/>
    </w:rPr>
  </w:style>
  <w:style w:type="character" w:customStyle="1" w:styleId="6MSGothic">
    <w:name w:val="Основной текст (6) + MS Gothic"/>
    <w:rsid w:val="0064643A"/>
    <w:rPr>
      <w:rFonts w:ascii="MS Gothic" w:eastAsia="MS Gothic" w:hAnsi="MS Gothic" w:cs="MS Gothic"/>
      <w:color w:val="000000"/>
      <w:spacing w:val="0"/>
      <w:w w:val="100"/>
      <w:position w:val="0"/>
      <w:sz w:val="17"/>
      <w:szCs w:val="17"/>
      <w:vertAlign w:val="baseline"/>
      <w:lang w:val="ru-RU" w:bidi="ar-SA"/>
    </w:rPr>
  </w:style>
  <w:style w:type="character" w:customStyle="1" w:styleId="6FranklinGothicHeavy">
    <w:name w:val="Основной текст (6) + Franklin Gothic Heavy"/>
    <w:rsid w:val="0064643A"/>
    <w:rPr>
      <w:rFonts w:ascii="Franklin Gothic Heavy" w:eastAsia="Times New Roman" w:hAnsi="Franklin Gothic Heavy" w:cs="Franklin Gothic Heavy"/>
      <w:color w:val="000000"/>
      <w:spacing w:val="0"/>
      <w:w w:val="100"/>
      <w:position w:val="0"/>
      <w:sz w:val="8"/>
      <w:szCs w:val="8"/>
      <w:vertAlign w:val="baseline"/>
      <w:lang w:bidi="ar-SA"/>
    </w:rPr>
  </w:style>
  <w:style w:type="character" w:customStyle="1" w:styleId="69">
    <w:name w:val="Основной текст (6) + 9"/>
    <w:rsid w:val="0064643A"/>
    <w:rPr>
      <w:color w:val="000000"/>
      <w:spacing w:val="0"/>
      <w:w w:val="100"/>
      <w:position w:val="0"/>
      <w:sz w:val="19"/>
      <w:szCs w:val="19"/>
      <w:vertAlign w:val="baseline"/>
      <w:lang w:bidi="ar-SA"/>
    </w:rPr>
  </w:style>
  <w:style w:type="character" w:customStyle="1" w:styleId="2111">
    <w:name w:val="Основной текст (2) + 111"/>
    <w:rsid w:val="0064643A"/>
    <w:rPr>
      <w:rFonts w:ascii="Times New Roman" w:hAnsi="Times New Roman" w:cs="Times New Roman"/>
      <w:b/>
      <w:bCs/>
      <w:color w:val="000000"/>
      <w:spacing w:val="-20"/>
      <w:w w:val="100"/>
      <w:position w:val="0"/>
      <w:sz w:val="23"/>
      <w:szCs w:val="23"/>
      <w:u w:val="none"/>
      <w:vertAlign w:val="baseline"/>
      <w:lang w:val="en-US" w:bidi="ar-SA"/>
    </w:rPr>
  </w:style>
  <w:style w:type="character" w:customStyle="1" w:styleId="2122">
    <w:name w:val="Основной текст (2) + 122"/>
    <w:rsid w:val="0064643A"/>
    <w:rPr>
      <w:rFonts w:ascii="Times New Roman" w:hAnsi="Times New Roman" w:cs="Times New Roman"/>
      <w:b/>
      <w:bCs/>
      <w:i/>
      <w:iCs/>
      <w:color w:val="000000"/>
      <w:spacing w:val="10"/>
      <w:w w:val="100"/>
      <w:position w:val="0"/>
      <w:sz w:val="25"/>
      <w:szCs w:val="25"/>
      <w:u w:val="none"/>
      <w:vertAlign w:val="baseline"/>
      <w:lang w:val="ru-RU" w:bidi="ar-SA"/>
    </w:rPr>
  </w:style>
  <w:style w:type="character" w:customStyle="1" w:styleId="2121">
    <w:name w:val="Основной текст (2) + 121"/>
    <w:rsid w:val="0064643A"/>
    <w:rPr>
      <w:rFonts w:ascii="Times New Roman" w:hAnsi="Times New Roman" w:cs="Times New Roman"/>
      <w:b/>
      <w:bCs/>
      <w:i/>
      <w:iCs/>
      <w:color w:val="000000"/>
      <w:spacing w:val="10"/>
      <w:w w:val="100"/>
      <w:position w:val="0"/>
      <w:sz w:val="25"/>
      <w:szCs w:val="25"/>
      <w:u w:val="single"/>
      <w:vertAlign w:val="baseline"/>
      <w:lang w:val="ru-RU" w:bidi="ar-SA"/>
    </w:rPr>
  </w:style>
  <w:style w:type="character" w:customStyle="1" w:styleId="120">
    <w:name w:val="Основной текст (12)_"/>
    <w:rsid w:val="0064643A"/>
    <w:rPr>
      <w:b/>
      <w:bCs/>
      <w:lang w:bidi="ar-SA"/>
    </w:rPr>
  </w:style>
  <w:style w:type="character" w:customStyle="1" w:styleId="110">
    <w:name w:val="Основной текст (11)_"/>
    <w:rsid w:val="0064643A"/>
    <w:rPr>
      <w:b/>
      <w:bCs/>
      <w:sz w:val="22"/>
      <w:szCs w:val="22"/>
      <w:lang w:bidi="ar-SA"/>
    </w:rPr>
  </w:style>
  <w:style w:type="character" w:customStyle="1" w:styleId="1111">
    <w:name w:val="Основной текст (11) + 11"/>
    <w:rsid w:val="0064643A"/>
    <w:rPr>
      <w:b/>
      <w:bCs/>
      <w:color w:val="000000"/>
      <w:spacing w:val="0"/>
      <w:w w:val="100"/>
      <w:position w:val="0"/>
      <w:sz w:val="23"/>
      <w:szCs w:val="23"/>
      <w:vertAlign w:val="baseline"/>
      <w:lang w:val="ru-RU" w:bidi="ar-SA"/>
    </w:rPr>
  </w:style>
  <w:style w:type="character" w:customStyle="1" w:styleId="212pt">
    <w:name w:val="Основной текст (2) + 12 pt"/>
    <w:rsid w:val="0064643A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none"/>
      <w:vertAlign w:val="baseline"/>
      <w:lang w:val="ru-RU" w:bidi="ar-SA"/>
    </w:rPr>
  </w:style>
  <w:style w:type="character" w:customStyle="1" w:styleId="212pt2">
    <w:name w:val="Основной текст (2) + 12 pt2"/>
    <w:rsid w:val="0064643A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single"/>
      <w:vertAlign w:val="baseline"/>
      <w:lang w:val="en-US" w:bidi="ar-SA"/>
    </w:rPr>
  </w:style>
  <w:style w:type="character" w:customStyle="1" w:styleId="212pt1">
    <w:name w:val="Основной текст (2) + 12 pt1"/>
    <w:rsid w:val="0064643A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none"/>
      <w:vertAlign w:val="baseline"/>
      <w:lang w:val="ru-RU" w:bidi="ar-SA"/>
    </w:rPr>
  </w:style>
  <w:style w:type="character" w:customStyle="1" w:styleId="14">
    <w:name w:val="Основной текст1"/>
    <w:rsid w:val="0064643A"/>
    <w:rPr>
      <w:rFonts w:ascii="Times New Roman" w:hAnsi="Times New Roman" w:cs="Times New Roman"/>
      <w:b/>
      <w:bCs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FontStyle15">
    <w:name w:val="Font Style15"/>
    <w:rsid w:val="0064643A"/>
    <w:rPr>
      <w:rFonts w:ascii="Times New Roman" w:hAnsi="Times New Roman" w:cs="Times New Roman"/>
      <w:sz w:val="22"/>
      <w:szCs w:val="22"/>
    </w:rPr>
  </w:style>
  <w:style w:type="character" w:customStyle="1" w:styleId="11pt">
    <w:name w:val="Основной текст + 11 pt"/>
    <w:rsid w:val="0064643A"/>
    <w:rPr>
      <w:rFonts w:ascii="Times New Roman" w:hAnsi="Times New Roman" w:cs="Times New Roman"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11pt3">
    <w:name w:val="Основной текст + 11 pt3"/>
    <w:rsid w:val="0064643A"/>
    <w:rPr>
      <w:rFonts w:ascii="Times New Roman" w:hAnsi="Times New Roman" w:cs="Times New Roman"/>
      <w:strike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FontStyle33">
    <w:name w:val="Font Style33"/>
    <w:rsid w:val="0064643A"/>
    <w:rPr>
      <w:rFonts w:ascii="Corbel" w:hAnsi="Corbel" w:cs="Corbel"/>
      <w:i/>
      <w:iCs/>
      <w:spacing w:val="-10"/>
      <w:sz w:val="28"/>
      <w:szCs w:val="28"/>
    </w:rPr>
  </w:style>
  <w:style w:type="character" w:customStyle="1" w:styleId="15">
    <w:name w:val="Заголовок 1 Знак"/>
    <w:rsid w:val="0064643A"/>
    <w:rPr>
      <w:b/>
      <w:sz w:val="28"/>
      <w:lang w:val="ru-RU" w:bidi="ar-SA"/>
    </w:rPr>
  </w:style>
  <w:style w:type="character" w:customStyle="1" w:styleId="FontStyle18">
    <w:name w:val="Font Style18"/>
    <w:rsid w:val="0064643A"/>
    <w:rPr>
      <w:rFonts w:ascii="Times New Roman" w:hAnsi="Times New Roman" w:cs="Times New Roman"/>
      <w:sz w:val="22"/>
      <w:szCs w:val="22"/>
    </w:rPr>
  </w:style>
  <w:style w:type="character" w:styleId="ac">
    <w:name w:val="Strong"/>
    <w:qFormat/>
    <w:rsid w:val="0064643A"/>
    <w:rPr>
      <w:b/>
      <w:bCs/>
    </w:rPr>
  </w:style>
  <w:style w:type="character" w:styleId="ad">
    <w:name w:val="page number"/>
    <w:basedOn w:val="12"/>
    <w:rsid w:val="0064643A"/>
  </w:style>
  <w:style w:type="character" w:customStyle="1" w:styleId="apple-converted-space">
    <w:name w:val="apple-converted-space"/>
    <w:basedOn w:val="12"/>
    <w:rsid w:val="0064643A"/>
  </w:style>
  <w:style w:type="character" w:customStyle="1" w:styleId="FontStyle29">
    <w:name w:val="Font Style29"/>
    <w:rsid w:val="0064643A"/>
    <w:rPr>
      <w:rFonts w:ascii="Times New Roman" w:hAnsi="Times New Roman" w:cs="Times New Roman"/>
      <w:spacing w:val="-20"/>
      <w:sz w:val="16"/>
      <w:szCs w:val="16"/>
    </w:rPr>
  </w:style>
  <w:style w:type="character" w:customStyle="1" w:styleId="FontStyle31">
    <w:name w:val="Font Style31"/>
    <w:rsid w:val="0064643A"/>
    <w:rPr>
      <w:rFonts w:ascii="Times New Roman" w:hAnsi="Times New Roman" w:cs="Times New Roman"/>
      <w:b/>
      <w:bCs/>
      <w:sz w:val="22"/>
      <w:szCs w:val="22"/>
    </w:rPr>
  </w:style>
  <w:style w:type="character" w:customStyle="1" w:styleId="Exact">
    <w:name w:val="Подпись к картинке Exact"/>
    <w:rsid w:val="0064643A"/>
    <w:rPr>
      <w:b/>
      <w:bCs/>
      <w:spacing w:val="2"/>
      <w:sz w:val="18"/>
      <w:szCs w:val="18"/>
      <w:shd w:val="clear" w:color="auto" w:fill="FFFFFF"/>
    </w:rPr>
  </w:style>
  <w:style w:type="character" w:customStyle="1" w:styleId="FontStyle37">
    <w:name w:val="Font Style37"/>
    <w:rsid w:val="0064643A"/>
    <w:rPr>
      <w:rFonts w:ascii="Times New Roman" w:hAnsi="Times New Roman" w:cs="Times New Roman"/>
      <w:sz w:val="22"/>
      <w:szCs w:val="22"/>
    </w:rPr>
  </w:style>
  <w:style w:type="character" w:customStyle="1" w:styleId="FontStyle36">
    <w:name w:val="Font Style36"/>
    <w:rsid w:val="0064643A"/>
    <w:rPr>
      <w:rFonts w:ascii="Times New Roman" w:hAnsi="Times New Roman" w:cs="Times New Roman"/>
      <w:smallCaps/>
      <w:spacing w:val="30"/>
      <w:sz w:val="14"/>
      <w:szCs w:val="14"/>
    </w:rPr>
  </w:style>
  <w:style w:type="character" w:customStyle="1" w:styleId="FontStyle42">
    <w:name w:val="Font Style42"/>
    <w:rsid w:val="0064643A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32">
    <w:name w:val="Font Style32"/>
    <w:rsid w:val="0064643A"/>
    <w:rPr>
      <w:rFonts w:ascii="Candara" w:hAnsi="Candara" w:cs="Candara"/>
      <w:smallCaps/>
      <w:spacing w:val="20"/>
      <w:sz w:val="20"/>
      <w:szCs w:val="20"/>
    </w:rPr>
  </w:style>
  <w:style w:type="character" w:customStyle="1" w:styleId="FontStyle47">
    <w:name w:val="Font Style47"/>
    <w:rsid w:val="0064643A"/>
    <w:rPr>
      <w:rFonts w:ascii="Times New Roman" w:hAnsi="Times New Roman" w:cs="Times New Roman"/>
      <w:sz w:val="22"/>
      <w:szCs w:val="22"/>
    </w:rPr>
  </w:style>
  <w:style w:type="character" w:customStyle="1" w:styleId="FontStyle49">
    <w:name w:val="Font Style49"/>
    <w:rsid w:val="0064643A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68">
    <w:name w:val="Font Style68"/>
    <w:rsid w:val="0064643A"/>
    <w:rPr>
      <w:rFonts w:ascii="Times New Roman" w:hAnsi="Times New Roman" w:cs="Times New Roman"/>
      <w:sz w:val="22"/>
      <w:szCs w:val="22"/>
    </w:rPr>
  </w:style>
  <w:style w:type="character" w:customStyle="1" w:styleId="FontStyle51">
    <w:name w:val="Font Style51"/>
    <w:rsid w:val="0064643A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52">
    <w:name w:val="Font Style52"/>
    <w:rsid w:val="0064643A"/>
    <w:rPr>
      <w:rFonts w:ascii="Times New Roman" w:hAnsi="Times New Roman" w:cs="Times New Roman"/>
      <w:b/>
      <w:bCs/>
      <w:i/>
      <w:iCs/>
      <w:sz w:val="18"/>
      <w:szCs w:val="18"/>
    </w:rPr>
  </w:style>
  <w:style w:type="character" w:customStyle="1" w:styleId="FontStyle53">
    <w:name w:val="Font Style53"/>
    <w:rsid w:val="0064643A"/>
    <w:rPr>
      <w:rFonts w:ascii="Times New Roman" w:hAnsi="Times New Roman" w:cs="Times New Roman"/>
      <w:i/>
      <w:iCs/>
      <w:spacing w:val="-30"/>
      <w:sz w:val="26"/>
      <w:szCs w:val="26"/>
    </w:rPr>
  </w:style>
  <w:style w:type="character" w:customStyle="1" w:styleId="FontStyle59">
    <w:name w:val="Font Style59"/>
    <w:rsid w:val="0064643A"/>
    <w:rPr>
      <w:rFonts w:ascii="Times New Roman" w:hAnsi="Times New Roman" w:cs="Times New Roman"/>
      <w:b/>
      <w:bCs/>
      <w:i/>
      <w:iCs/>
      <w:spacing w:val="-20"/>
      <w:sz w:val="22"/>
      <w:szCs w:val="22"/>
    </w:rPr>
  </w:style>
  <w:style w:type="character" w:customStyle="1" w:styleId="FontStyle54">
    <w:name w:val="Font Style54"/>
    <w:rsid w:val="0064643A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55">
    <w:name w:val="Font Style55"/>
    <w:rsid w:val="0064643A"/>
    <w:rPr>
      <w:rFonts w:ascii="Times New Roman" w:hAnsi="Times New Roman" w:cs="Times New Roman"/>
      <w:i/>
      <w:iCs/>
      <w:sz w:val="20"/>
      <w:szCs w:val="20"/>
    </w:rPr>
  </w:style>
  <w:style w:type="character" w:customStyle="1" w:styleId="FontStyle56">
    <w:name w:val="Font Style56"/>
    <w:rsid w:val="0064643A"/>
    <w:rPr>
      <w:rFonts w:ascii="Times New Roman" w:hAnsi="Times New Roman" w:cs="Times New Roman"/>
      <w:i/>
      <w:iCs/>
      <w:sz w:val="26"/>
      <w:szCs w:val="26"/>
    </w:rPr>
  </w:style>
  <w:style w:type="character" w:customStyle="1" w:styleId="FontStyle62">
    <w:name w:val="Font Style62"/>
    <w:rsid w:val="0064643A"/>
    <w:rPr>
      <w:rFonts w:ascii="Times New Roman" w:hAnsi="Times New Roman" w:cs="Times New Roman"/>
      <w:sz w:val="24"/>
      <w:szCs w:val="24"/>
    </w:rPr>
  </w:style>
  <w:style w:type="character" w:customStyle="1" w:styleId="FontStyle67">
    <w:name w:val="Font Style67"/>
    <w:rsid w:val="0064643A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71">
    <w:name w:val="Font Style71"/>
    <w:rsid w:val="0064643A"/>
    <w:rPr>
      <w:rFonts w:ascii="Times New Roman" w:hAnsi="Times New Roman" w:cs="Times New Roman"/>
      <w:smallCaps/>
      <w:sz w:val="26"/>
      <w:szCs w:val="26"/>
    </w:rPr>
  </w:style>
  <w:style w:type="character" w:customStyle="1" w:styleId="10pt">
    <w:name w:val="Основной текст + 10 pt"/>
    <w:rsid w:val="0064643A"/>
    <w:rPr>
      <w:rFonts w:ascii="Times New Roman" w:hAnsi="Times New Roman" w:cs="Times New Roman"/>
      <w:color w:val="000000"/>
      <w:spacing w:val="3"/>
      <w:w w:val="100"/>
      <w:position w:val="0"/>
      <w:sz w:val="20"/>
      <w:szCs w:val="20"/>
      <w:u w:val="none"/>
      <w:vertAlign w:val="baseline"/>
      <w:lang w:val="ru-RU" w:bidi="ar-SA"/>
    </w:rPr>
  </w:style>
  <w:style w:type="character" w:customStyle="1" w:styleId="0pt">
    <w:name w:val="Основной текст + Интервал 0 pt"/>
    <w:rsid w:val="0064643A"/>
    <w:rPr>
      <w:rFonts w:ascii="Times New Roman" w:hAnsi="Times New Roman" w:cs="Times New Roman"/>
      <w:color w:val="000000"/>
      <w:spacing w:val="2"/>
      <w:w w:val="100"/>
      <w:position w:val="0"/>
      <w:sz w:val="21"/>
      <w:szCs w:val="21"/>
      <w:u w:val="none"/>
      <w:vertAlign w:val="baseline"/>
      <w:lang w:val="ru-RU" w:bidi="ar-SA"/>
    </w:rPr>
  </w:style>
  <w:style w:type="character" w:customStyle="1" w:styleId="CenturySchoolbook">
    <w:name w:val="Основной текст + Century Schoolbook"/>
    <w:rsid w:val="0064643A"/>
    <w:rPr>
      <w:rFonts w:ascii="Century Schoolbook" w:eastAsia="Times New Roman" w:hAnsi="Century Schoolbook" w:cs="Century Schoolbook"/>
      <w:color w:val="000000"/>
      <w:spacing w:val="2"/>
      <w:w w:val="100"/>
      <w:position w:val="0"/>
      <w:sz w:val="19"/>
      <w:szCs w:val="19"/>
      <w:u w:val="none"/>
      <w:vertAlign w:val="baseline"/>
      <w:lang w:val="ru-RU" w:bidi="ar-SA"/>
    </w:rPr>
  </w:style>
  <w:style w:type="character" w:customStyle="1" w:styleId="0pt1">
    <w:name w:val="Основной текст + Интервал 0 pt1"/>
    <w:rsid w:val="0064643A"/>
    <w:rPr>
      <w:rFonts w:ascii="Times New Roman" w:hAnsi="Times New Roman" w:cs="Times New Roman"/>
      <w:color w:val="000000"/>
      <w:spacing w:val="1"/>
      <w:w w:val="100"/>
      <w:position w:val="0"/>
      <w:sz w:val="21"/>
      <w:szCs w:val="21"/>
      <w:u w:val="none"/>
      <w:vertAlign w:val="baseline"/>
      <w:lang w:val="ru-RU" w:bidi="ar-SA"/>
    </w:rPr>
  </w:style>
  <w:style w:type="character" w:customStyle="1" w:styleId="1112">
    <w:name w:val="Основной текст + 1112"/>
    <w:rsid w:val="0064643A"/>
    <w:rPr>
      <w:rFonts w:ascii="Times New Roman" w:hAnsi="Times New Roman" w:cs="Times New Roman"/>
      <w:b/>
      <w:bCs/>
      <w:color w:val="000000"/>
      <w:spacing w:val="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1110">
    <w:name w:val="Основной текст + 1110"/>
    <w:rsid w:val="0064643A"/>
    <w:rPr>
      <w:rFonts w:ascii="Times New Roman" w:hAnsi="Times New Roman" w:cs="Times New Roman"/>
      <w:b/>
      <w:bCs/>
      <w:color w:val="000000"/>
      <w:spacing w:val="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116">
    <w:name w:val="Основной текст + 116"/>
    <w:rsid w:val="0064643A"/>
    <w:rPr>
      <w:rFonts w:ascii="Times New Roman" w:hAnsi="Times New Roman" w:cs="Times New Roman"/>
      <w:color w:val="000000"/>
      <w:spacing w:val="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115">
    <w:name w:val="Основной текст + 115"/>
    <w:rsid w:val="0064643A"/>
    <w:rPr>
      <w:rFonts w:ascii="Times New Roman" w:hAnsi="Times New Roman" w:cs="Times New Roman"/>
      <w:color w:val="000000"/>
      <w:spacing w:val="100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ae">
    <w:name w:val="Основной текст + Малые прописные"/>
    <w:rsid w:val="0064643A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dstrike w:val="0"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81">
    <w:name w:val="Основной текст (8)_"/>
    <w:rsid w:val="0064643A"/>
    <w:rPr>
      <w:sz w:val="22"/>
      <w:szCs w:val="22"/>
      <w:shd w:val="clear" w:color="auto" w:fill="FFFFFF"/>
    </w:rPr>
  </w:style>
  <w:style w:type="character" w:customStyle="1" w:styleId="42">
    <w:name w:val="Основной текст4"/>
    <w:rsid w:val="0064643A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FontStyle38">
    <w:name w:val="Font Style38"/>
    <w:rsid w:val="0064643A"/>
    <w:rPr>
      <w:rFonts w:ascii="Times New Roman" w:hAnsi="Times New Roman" w:cs="Times New Roman"/>
      <w:sz w:val="22"/>
      <w:szCs w:val="22"/>
    </w:rPr>
  </w:style>
  <w:style w:type="character" w:customStyle="1" w:styleId="FontStyle40">
    <w:name w:val="Font Style40"/>
    <w:rsid w:val="0064643A"/>
    <w:rPr>
      <w:rFonts w:ascii="Lucida Sans Unicode" w:hAnsi="Lucida Sans Unicode" w:cs="Lucida Sans Unicode"/>
      <w:sz w:val="32"/>
      <w:szCs w:val="32"/>
    </w:rPr>
  </w:style>
  <w:style w:type="character" w:customStyle="1" w:styleId="FontStyle41">
    <w:name w:val="Font Style41"/>
    <w:rsid w:val="0064643A"/>
    <w:rPr>
      <w:rFonts w:ascii="Times New Roman" w:hAnsi="Times New Roman" w:cs="Times New Roman"/>
      <w:b/>
      <w:bCs/>
      <w:spacing w:val="-10"/>
      <w:sz w:val="22"/>
      <w:szCs w:val="22"/>
    </w:rPr>
  </w:style>
  <w:style w:type="character" w:customStyle="1" w:styleId="211pt">
    <w:name w:val="Основной текст (2) + 11 pt"/>
    <w:rsid w:val="0064643A"/>
    <w:rPr>
      <w:rFonts w:ascii="Times New Roman" w:hAnsi="Times New Roman" w:cs="Times New Roman"/>
      <w:sz w:val="22"/>
      <w:szCs w:val="22"/>
      <w:u w:val="none"/>
      <w:lang w:bidi="ar-SA"/>
    </w:rPr>
  </w:style>
  <w:style w:type="character" w:customStyle="1" w:styleId="FontStyle46">
    <w:name w:val="Font Style46"/>
    <w:rsid w:val="0064643A"/>
    <w:rPr>
      <w:rFonts w:ascii="Times New Roman" w:hAnsi="Times New Roman" w:cs="Times New Roman"/>
      <w:sz w:val="22"/>
      <w:szCs w:val="22"/>
    </w:rPr>
  </w:style>
  <w:style w:type="character" w:customStyle="1" w:styleId="32">
    <w:name w:val="Основной текст + Курсив3"/>
    <w:rsid w:val="0064643A"/>
    <w:rPr>
      <w:rFonts w:ascii="Times New Roman" w:hAnsi="Times New Roman" w:cs="Times New Roman"/>
      <w:i/>
      <w:iCs/>
      <w:w w:val="70"/>
      <w:sz w:val="23"/>
      <w:szCs w:val="23"/>
      <w:u w:val="none"/>
    </w:rPr>
  </w:style>
  <w:style w:type="character" w:customStyle="1" w:styleId="af">
    <w:name w:val="Подпись к картинке_"/>
    <w:rsid w:val="0064643A"/>
    <w:rPr>
      <w:rFonts w:ascii="Times New Roman" w:hAnsi="Times New Roman" w:cs="Times New Roman"/>
      <w:b/>
      <w:bCs/>
      <w:sz w:val="18"/>
      <w:szCs w:val="18"/>
      <w:u w:val="none"/>
    </w:rPr>
  </w:style>
  <w:style w:type="character" w:customStyle="1" w:styleId="61">
    <w:name w:val="Основной текст (6) + Не полужирный"/>
    <w:rsid w:val="0064643A"/>
    <w:rPr>
      <w:rFonts w:ascii="Times New Roman" w:hAnsi="Times New Roman" w:cs="Times New Roman"/>
      <w:spacing w:val="10"/>
      <w:sz w:val="23"/>
      <w:szCs w:val="23"/>
      <w:u w:val="none"/>
      <w:lang w:bidi="ar-SA"/>
    </w:rPr>
  </w:style>
  <w:style w:type="character" w:customStyle="1" w:styleId="Georgia">
    <w:name w:val="Основной текст + Georgia"/>
    <w:rsid w:val="0064643A"/>
    <w:rPr>
      <w:rFonts w:ascii="Georgia" w:hAnsi="Georgia" w:cs="Georgia"/>
      <w:sz w:val="20"/>
      <w:szCs w:val="20"/>
      <w:u w:val="none"/>
    </w:rPr>
  </w:style>
  <w:style w:type="character" w:customStyle="1" w:styleId="16">
    <w:name w:val="Основной текст + Полужирный1"/>
    <w:rsid w:val="0064643A"/>
    <w:rPr>
      <w:rFonts w:ascii="Times New Roman" w:hAnsi="Times New Roman" w:cs="Times New Roman"/>
      <w:b/>
      <w:bCs/>
      <w:sz w:val="22"/>
      <w:szCs w:val="22"/>
      <w:u w:val="none"/>
    </w:rPr>
  </w:style>
  <w:style w:type="character" w:customStyle="1" w:styleId="11pt4">
    <w:name w:val="Основной текст + 11 pt4"/>
    <w:rsid w:val="0064643A"/>
    <w:rPr>
      <w:rFonts w:ascii="Times New Roman" w:hAnsi="Times New Roman" w:cs="Times New Roman"/>
      <w:sz w:val="22"/>
      <w:szCs w:val="22"/>
      <w:u w:val="none"/>
    </w:rPr>
  </w:style>
  <w:style w:type="character" w:customStyle="1" w:styleId="11pt14">
    <w:name w:val="Основной текст + 11 pt14"/>
    <w:rsid w:val="0064643A"/>
    <w:rPr>
      <w:rFonts w:ascii="Times New Roman" w:hAnsi="Times New Roman" w:cs="Times New Roman"/>
      <w:sz w:val="22"/>
      <w:szCs w:val="22"/>
      <w:u w:val="none"/>
    </w:rPr>
  </w:style>
  <w:style w:type="character" w:customStyle="1" w:styleId="11pt13">
    <w:name w:val="Основной текст + 11 pt13"/>
    <w:rsid w:val="0064643A"/>
    <w:rPr>
      <w:rFonts w:ascii="Times New Roman" w:hAnsi="Times New Roman" w:cs="Times New Roman"/>
      <w:sz w:val="22"/>
      <w:szCs w:val="22"/>
      <w:u w:val="single"/>
      <w:lang w:val="en-US"/>
    </w:rPr>
  </w:style>
  <w:style w:type="character" w:customStyle="1" w:styleId="11pt8">
    <w:name w:val="Основной текст + 11 pt8"/>
    <w:rsid w:val="0064643A"/>
    <w:rPr>
      <w:rFonts w:ascii="Times New Roman" w:hAnsi="Times New Roman" w:cs="Times New Roman"/>
      <w:sz w:val="22"/>
      <w:szCs w:val="22"/>
      <w:u w:val="none"/>
    </w:rPr>
  </w:style>
  <w:style w:type="character" w:customStyle="1" w:styleId="af0">
    <w:name w:val="Основной текст + Курсив"/>
    <w:rsid w:val="0064643A"/>
    <w:rPr>
      <w:rFonts w:ascii="Times New Roman" w:hAnsi="Times New Roman" w:cs="Times New Roman"/>
      <w:i/>
      <w:iCs/>
      <w:spacing w:val="20"/>
      <w:sz w:val="22"/>
      <w:szCs w:val="22"/>
      <w:u w:val="none"/>
      <w:lang w:val="en-US"/>
    </w:rPr>
  </w:style>
  <w:style w:type="character" w:customStyle="1" w:styleId="1115">
    <w:name w:val="Основной текст + 1115"/>
    <w:basedOn w:val="a8"/>
    <w:rsid w:val="0064643A"/>
    <w:rPr>
      <w:rFonts w:ascii="Times New Roman" w:hAnsi="Times New Roman" w:cs="Times New Roman"/>
      <w:sz w:val="23"/>
      <w:szCs w:val="23"/>
      <w:u w:val="none"/>
    </w:rPr>
  </w:style>
  <w:style w:type="character" w:customStyle="1" w:styleId="af1">
    <w:name w:val="Название Знак"/>
    <w:rsid w:val="0064643A"/>
    <w:rPr>
      <w:b/>
      <w:sz w:val="32"/>
    </w:rPr>
  </w:style>
  <w:style w:type="character" w:customStyle="1" w:styleId="WW8Num26z0">
    <w:name w:val="WW8Num26z0"/>
    <w:rsid w:val="0064643A"/>
  </w:style>
  <w:style w:type="character" w:customStyle="1" w:styleId="WW8Num26z1">
    <w:name w:val="WW8Num26z1"/>
    <w:rsid w:val="0064643A"/>
  </w:style>
  <w:style w:type="character" w:customStyle="1" w:styleId="WW8Num26z2">
    <w:name w:val="WW8Num26z2"/>
    <w:rsid w:val="0064643A"/>
  </w:style>
  <w:style w:type="character" w:customStyle="1" w:styleId="WW8Num26z3">
    <w:name w:val="WW8Num26z3"/>
    <w:rsid w:val="0064643A"/>
  </w:style>
  <w:style w:type="character" w:customStyle="1" w:styleId="WW8Num26z4">
    <w:name w:val="WW8Num26z4"/>
    <w:rsid w:val="0064643A"/>
  </w:style>
  <w:style w:type="character" w:customStyle="1" w:styleId="WW8Num26z5">
    <w:name w:val="WW8Num26z5"/>
    <w:rsid w:val="0064643A"/>
  </w:style>
  <w:style w:type="character" w:customStyle="1" w:styleId="WW8Num26z6">
    <w:name w:val="WW8Num26z6"/>
    <w:rsid w:val="0064643A"/>
  </w:style>
  <w:style w:type="character" w:customStyle="1" w:styleId="WW8Num26z7">
    <w:name w:val="WW8Num26z7"/>
    <w:rsid w:val="0064643A"/>
  </w:style>
  <w:style w:type="character" w:customStyle="1" w:styleId="WW8Num26z8">
    <w:name w:val="WW8Num26z8"/>
    <w:rsid w:val="0064643A"/>
  </w:style>
  <w:style w:type="character" w:customStyle="1" w:styleId="WW8Num29z0">
    <w:name w:val="WW8Num29z0"/>
    <w:rsid w:val="0064643A"/>
  </w:style>
  <w:style w:type="character" w:customStyle="1" w:styleId="WW8Num29z1">
    <w:name w:val="WW8Num29z1"/>
    <w:rsid w:val="0064643A"/>
  </w:style>
  <w:style w:type="character" w:customStyle="1" w:styleId="WW8Num29z2">
    <w:name w:val="WW8Num29z2"/>
    <w:rsid w:val="0064643A"/>
  </w:style>
  <w:style w:type="character" w:customStyle="1" w:styleId="WW8Num29z3">
    <w:name w:val="WW8Num29z3"/>
    <w:rsid w:val="0064643A"/>
  </w:style>
  <w:style w:type="character" w:customStyle="1" w:styleId="WW8Num29z4">
    <w:name w:val="WW8Num29z4"/>
    <w:rsid w:val="0064643A"/>
  </w:style>
  <w:style w:type="character" w:customStyle="1" w:styleId="WW8Num29z5">
    <w:name w:val="WW8Num29z5"/>
    <w:rsid w:val="0064643A"/>
  </w:style>
  <w:style w:type="character" w:customStyle="1" w:styleId="WW8Num29z6">
    <w:name w:val="WW8Num29z6"/>
    <w:rsid w:val="0064643A"/>
  </w:style>
  <w:style w:type="character" w:customStyle="1" w:styleId="WW8Num29z7">
    <w:name w:val="WW8Num29z7"/>
    <w:rsid w:val="0064643A"/>
  </w:style>
  <w:style w:type="character" w:customStyle="1" w:styleId="WW8Num29z8">
    <w:name w:val="WW8Num29z8"/>
    <w:rsid w:val="0064643A"/>
  </w:style>
  <w:style w:type="character" w:customStyle="1" w:styleId="17">
    <w:name w:val="Основной текст Знак1"/>
    <w:rsid w:val="0064643A"/>
    <w:rPr>
      <w:sz w:val="28"/>
      <w:lang w:eastAsia="zh-CN"/>
    </w:rPr>
  </w:style>
  <w:style w:type="paragraph" w:customStyle="1" w:styleId="18">
    <w:name w:val="Заголовок1"/>
    <w:basedOn w:val="a"/>
    <w:next w:val="af2"/>
    <w:rsid w:val="0064643A"/>
    <w:pPr>
      <w:jc w:val="center"/>
    </w:pPr>
    <w:rPr>
      <w:b/>
      <w:sz w:val="32"/>
    </w:rPr>
  </w:style>
  <w:style w:type="paragraph" w:styleId="af2">
    <w:name w:val="Body Text"/>
    <w:basedOn w:val="a"/>
    <w:rsid w:val="0064643A"/>
    <w:pPr>
      <w:jc w:val="both"/>
    </w:pPr>
    <w:rPr>
      <w:sz w:val="28"/>
    </w:rPr>
  </w:style>
  <w:style w:type="paragraph" w:styleId="af3">
    <w:name w:val="List"/>
    <w:basedOn w:val="af2"/>
    <w:rsid w:val="0064643A"/>
    <w:rPr>
      <w:rFonts w:cs="Mangal"/>
    </w:rPr>
  </w:style>
  <w:style w:type="paragraph" w:styleId="af4">
    <w:name w:val="caption"/>
    <w:basedOn w:val="a"/>
    <w:qFormat/>
    <w:rsid w:val="0064643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11">
    <w:name w:val="Указатель11"/>
    <w:basedOn w:val="a"/>
    <w:rsid w:val="0064643A"/>
    <w:pPr>
      <w:suppressLineNumbers/>
    </w:pPr>
    <w:rPr>
      <w:rFonts w:cs="Mangal"/>
    </w:rPr>
  </w:style>
  <w:style w:type="paragraph" w:customStyle="1" w:styleId="112">
    <w:name w:val="Название объекта11"/>
    <w:basedOn w:val="a"/>
    <w:rsid w:val="0064643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00">
    <w:name w:val="Указатель10"/>
    <w:basedOn w:val="a"/>
    <w:rsid w:val="0064643A"/>
    <w:pPr>
      <w:suppressLineNumbers/>
    </w:pPr>
    <w:rPr>
      <w:rFonts w:cs="Mangal"/>
    </w:rPr>
  </w:style>
  <w:style w:type="paragraph" w:customStyle="1" w:styleId="101">
    <w:name w:val="Название объекта10"/>
    <w:basedOn w:val="a"/>
    <w:rsid w:val="0064643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91">
    <w:name w:val="Указатель9"/>
    <w:basedOn w:val="a"/>
    <w:rsid w:val="0064643A"/>
    <w:pPr>
      <w:suppressLineNumbers/>
    </w:pPr>
    <w:rPr>
      <w:rFonts w:cs="Mangal"/>
    </w:rPr>
  </w:style>
  <w:style w:type="paragraph" w:customStyle="1" w:styleId="92">
    <w:name w:val="Название объекта9"/>
    <w:basedOn w:val="a"/>
    <w:rsid w:val="0064643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82">
    <w:name w:val="Указатель8"/>
    <w:basedOn w:val="a"/>
    <w:rsid w:val="0064643A"/>
    <w:pPr>
      <w:suppressLineNumbers/>
    </w:pPr>
    <w:rPr>
      <w:rFonts w:cs="Mangal"/>
    </w:rPr>
  </w:style>
  <w:style w:type="paragraph" w:customStyle="1" w:styleId="83">
    <w:name w:val="Название объекта8"/>
    <w:basedOn w:val="a"/>
    <w:rsid w:val="0064643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72">
    <w:name w:val="Указатель7"/>
    <w:basedOn w:val="a"/>
    <w:rsid w:val="0064643A"/>
    <w:pPr>
      <w:suppressLineNumbers/>
    </w:pPr>
    <w:rPr>
      <w:rFonts w:cs="Mangal"/>
    </w:rPr>
  </w:style>
  <w:style w:type="paragraph" w:customStyle="1" w:styleId="73">
    <w:name w:val="Название объекта7"/>
    <w:basedOn w:val="a"/>
    <w:rsid w:val="0064643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62">
    <w:name w:val="Указатель6"/>
    <w:basedOn w:val="a"/>
    <w:rsid w:val="0064643A"/>
    <w:pPr>
      <w:suppressLineNumbers/>
    </w:pPr>
    <w:rPr>
      <w:rFonts w:cs="Mangal"/>
    </w:rPr>
  </w:style>
  <w:style w:type="paragraph" w:customStyle="1" w:styleId="63">
    <w:name w:val="Название объекта6"/>
    <w:basedOn w:val="a"/>
    <w:rsid w:val="0064643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51">
    <w:name w:val="Указатель5"/>
    <w:basedOn w:val="a"/>
    <w:rsid w:val="0064643A"/>
    <w:pPr>
      <w:suppressLineNumbers/>
    </w:pPr>
    <w:rPr>
      <w:rFonts w:cs="Mangal"/>
    </w:rPr>
  </w:style>
  <w:style w:type="paragraph" w:customStyle="1" w:styleId="52">
    <w:name w:val="Название объекта5"/>
    <w:basedOn w:val="a"/>
    <w:rsid w:val="0064643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43">
    <w:name w:val="Указатель4"/>
    <w:basedOn w:val="a"/>
    <w:rsid w:val="0064643A"/>
    <w:pPr>
      <w:suppressLineNumbers/>
    </w:pPr>
    <w:rPr>
      <w:rFonts w:cs="Mangal"/>
    </w:rPr>
  </w:style>
  <w:style w:type="paragraph" w:customStyle="1" w:styleId="44">
    <w:name w:val="Название объекта4"/>
    <w:basedOn w:val="a"/>
    <w:rsid w:val="0064643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33">
    <w:name w:val="Указатель3"/>
    <w:basedOn w:val="a"/>
    <w:rsid w:val="0064643A"/>
    <w:pPr>
      <w:suppressLineNumbers/>
    </w:pPr>
    <w:rPr>
      <w:rFonts w:cs="Mangal"/>
    </w:rPr>
  </w:style>
  <w:style w:type="paragraph" w:customStyle="1" w:styleId="34">
    <w:name w:val="Название объекта3"/>
    <w:basedOn w:val="a"/>
    <w:rsid w:val="0064643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22">
    <w:name w:val="Указатель2"/>
    <w:basedOn w:val="a"/>
    <w:rsid w:val="0064643A"/>
    <w:pPr>
      <w:suppressLineNumbers/>
    </w:pPr>
    <w:rPr>
      <w:rFonts w:cs="Mangal"/>
    </w:rPr>
  </w:style>
  <w:style w:type="paragraph" w:customStyle="1" w:styleId="23">
    <w:name w:val="Название объекта2"/>
    <w:basedOn w:val="a"/>
    <w:rsid w:val="0064643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9">
    <w:name w:val="Указатель1"/>
    <w:basedOn w:val="a"/>
    <w:rsid w:val="0064643A"/>
    <w:pPr>
      <w:suppressLineNumbers/>
    </w:pPr>
    <w:rPr>
      <w:rFonts w:cs="Mangal"/>
    </w:rPr>
  </w:style>
  <w:style w:type="paragraph" w:customStyle="1" w:styleId="LO-Normal">
    <w:name w:val="LO-Normal"/>
    <w:rsid w:val="0064643A"/>
    <w:pPr>
      <w:widowControl w:val="0"/>
      <w:suppressAutoHyphens/>
      <w:spacing w:line="300" w:lineRule="auto"/>
      <w:ind w:left="360" w:hanging="360"/>
    </w:pPr>
    <w:rPr>
      <w:rFonts w:ascii="Arial" w:hAnsi="Arial" w:cs="Arial"/>
      <w:sz w:val="22"/>
      <w:lang w:eastAsia="zh-CN"/>
    </w:rPr>
  </w:style>
  <w:style w:type="paragraph" w:customStyle="1" w:styleId="211">
    <w:name w:val="Основной текст 21"/>
    <w:basedOn w:val="a"/>
    <w:qFormat/>
    <w:rsid w:val="0064643A"/>
    <w:pPr>
      <w:jc w:val="both"/>
    </w:pPr>
    <w:rPr>
      <w:sz w:val="24"/>
    </w:rPr>
  </w:style>
  <w:style w:type="paragraph" w:customStyle="1" w:styleId="FR1">
    <w:name w:val="FR1"/>
    <w:rsid w:val="0064643A"/>
    <w:pPr>
      <w:widowControl w:val="0"/>
      <w:suppressAutoHyphens/>
      <w:spacing w:before="180" w:line="300" w:lineRule="auto"/>
      <w:ind w:hanging="2180"/>
    </w:pPr>
    <w:rPr>
      <w:rFonts w:ascii="Arial" w:hAnsi="Arial" w:cs="Arial"/>
      <w:b/>
      <w:sz w:val="22"/>
      <w:lang w:eastAsia="zh-CN"/>
    </w:rPr>
  </w:style>
  <w:style w:type="paragraph" w:styleId="af5">
    <w:name w:val="Body Text Indent"/>
    <w:basedOn w:val="a"/>
    <w:rsid w:val="0064643A"/>
    <w:pPr>
      <w:ind w:left="5529"/>
      <w:jc w:val="both"/>
    </w:pPr>
    <w:rPr>
      <w:sz w:val="28"/>
    </w:rPr>
  </w:style>
  <w:style w:type="paragraph" w:styleId="af6">
    <w:name w:val="Balloon Text"/>
    <w:basedOn w:val="a"/>
    <w:rsid w:val="0064643A"/>
    <w:rPr>
      <w:rFonts w:ascii="Tahoma" w:hAnsi="Tahoma" w:cs="Tahoma"/>
      <w:sz w:val="16"/>
      <w:szCs w:val="16"/>
    </w:rPr>
  </w:style>
  <w:style w:type="paragraph" w:customStyle="1" w:styleId="310">
    <w:name w:val="Основной текст 31"/>
    <w:basedOn w:val="a"/>
    <w:rsid w:val="0064643A"/>
    <w:pPr>
      <w:spacing w:after="120"/>
    </w:pPr>
    <w:rPr>
      <w:sz w:val="16"/>
      <w:szCs w:val="16"/>
    </w:rPr>
  </w:style>
  <w:style w:type="paragraph" w:customStyle="1" w:styleId="Style1">
    <w:name w:val="Style1"/>
    <w:basedOn w:val="a"/>
    <w:qFormat/>
    <w:rsid w:val="0064643A"/>
    <w:pPr>
      <w:widowControl w:val="0"/>
      <w:autoSpaceDE w:val="0"/>
      <w:spacing w:line="278" w:lineRule="exact"/>
      <w:ind w:firstLine="701"/>
      <w:jc w:val="both"/>
    </w:pPr>
    <w:rPr>
      <w:sz w:val="24"/>
      <w:szCs w:val="24"/>
    </w:rPr>
  </w:style>
  <w:style w:type="paragraph" w:customStyle="1" w:styleId="Style2">
    <w:name w:val="Style2"/>
    <w:basedOn w:val="a"/>
    <w:rsid w:val="0064643A"/>
    <w:pPr>
      <w:widowControl w:val="0"/>
      <w:autoSpaceDE w:val="0"/>
      <w:spacing w:line="275" w:lineRule="exact"/>
      <w:jc w:val="both"/>
    </w:pPr>
    <w:rPr>
      <w:sz w:val="24"/>
      <w:szCs w:val="24"/>
    </w:rPr>
  </w:style>
  <w:style w:type="paragraph" w:customStyle="1" w:styleId="Style10">
    <w:name w:val="Style10"/>
    <w:basedOn w:val="a"/>
    <w:rsid w:val="0064643A"/>
    <w:pPr>
      <w:widowControl w:val="0"/>
      <w:autoSpaceDE w:val="0"/>
      <w:spacing w:line="278" w:lineRule="exact"/>
    </w:pPr>
    <w:rPr>
      <w:sz w:val="24"/>
      <w:szCs w:val="24"/>
    </w:rPr>
  </w:style>
  <w:style w:type="paragraph" w:customStyle="1" w:styleId="Style4">
    <w:name w:val="Style4"/>
    <w:basedOn w:val="a"/>
    <w:rsid w:val="0064643A"/>
    <w:pPr>
      <w:widowControl w:val="0"/>
      <w:autoSpaceDE w:val="0"/>
    </w:pPr>
    <w:rPr>
      <w:sz w:val="24"/>
      <w:szCs w:val="24"/>
    </w:rPr>
  </w:style>
  <w:style w:type="paragraph" w:customStyle="1" w:styleId="Style5">
    <w:name w:val="Style5"/>
    <w:basedOn w:val="a"/>
    <w:rsid w:val="0064643A"/>
    <w:pPr>
      <w:widowControl w:val="0"/>
      <w:autoSpaceDE w:val="0"/>
      <w:spacing w:line="252" w:lineRule="exact"/>
      <w:ind w:hanging="101"/>
      <w:jc w:val="both"/>
    </w:pPr>
    <w:rPr>
      <w:sz w:val="24"/>
      <w:szCs w:val="24"/>
    </w:rPr>
  </w:style>
  <w:style w:type="paragraph" w:customStyle="1" w:styleId="Style6">
    <w:name w:val="Style6"/>
    <w:basedOn w:val="a"/>
    <w:rsid w:val="0064643A"/>
    <w:pPr>
      <w:widowControl w:val="0"/>
      <w:autoSpaceDE w:val="0"/>
      <w:spacing w:line="235" w:lineRule="exact"/>
      <w:jc w:val="both"/>
    </w:pPr>
    <w:rPr>
      <w:sz w:val="24"/>
      <w:szCs w:val="24"/>
    </w:rPr>
  </w:style>
  <w:style w:type="paragraph" w:customStyle="1" w:styleId="Style12">
    <w:name w:val="Style12"/>
    <w:basedOn w:val="a"/>
    <w:rsid w:val="0064643A"/>
    <w:pPr>
      <w:widowControl w:val="0"/>
      <w:autoSpaceDE w:val="0"/>
      <w:spacing w:line="252" w:lineRule="exact"/>
      <w:ind w:hanging="274"/>
    </w:pPr>
    <w:rPr>
      <w:sz w:val="24"/>
      <w:szCs w:val="24"/>
    </w:rPr>
  </w:style>
  <w:style w:type="paragraph" w:customStyle="1" w:styleId="Style22">
    <w:name w:val="Style22"/>
    <w:basedOn w:val="a"/>
    <w:rsid w:val="0064643A"/>
    <w:pPr>
      <w:widowControl w:val="0"/>
      <w:autoSpaceDE w:val="0"/>
    </w:pPr>
    <w:rPr>
      <w:sz w:val="24"/>
      <w:szCs w:val="24"/>
    </w:rPr>
  </w:style>
  <w:style w:type="paragraph" w:customStyle="1" w:styleId="24">
    <w:name w:val="Знак2"/>
    <w:basedOn w:val="a"/>
    <w:rsid w:val="0064643A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af7">
    <w:name w:val="Знак"/>
    <w:basedOn w:val="a"/>
    <w:rsid w:val="0064643A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1a">
    <w:name w:val="Абзац списка1"/>
    <w:basedOn w:val="a"/>
    <w:rsid w:val="0064643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customStyle="1" w:styleId="af8">
    <w:name w:val="Таблицы (моноширинный)"/>
    <w:basedOn w:val="a"/>
    <w:next w:val="a"/>
    <w:rsid w:val="0064643A"/>
    <w:pPr>
      <w:widowControl w:val="0"/>
      <w:autoSpaceDE w:val="0"/>
      <w:jc w:val="both"/>
    </w:pPr>
    <w:rPr>
      <w:rFonts w:ascii="Courier New" w:hAnsi="Courier New" w:cs="Courier New"/>
    </w:rPr>
  </w:style>
  <w:style w:type="paragraph" w:styleId="HTML">
    <w:name w:val="HTML Preformatted"/>
    <w:basedOn w:val="a"/>
    <w:rsid w:val="0064643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150"/>
    </w:pPr>
    <w:rPr>
      <w:rFonts w:ascii="Courier New" w:hAnsi="Courier New" w:cs="Courier New"/>
    </w:rPr>
  </w:style>
  <w:style w:type="paragraph" w:customStyle="1" w:styleId="ConsPlusNormal">
    <w:name w:val="ConsPlusNormal"/>
    <w:rsid w:val="0064643A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ConsPlusTitle">
    <w:name w:val="ConsPlusTitle"/>
    <w:rsid w:val="0064643A"/>
    <w:pPr>
      <w:widowControl w:val="0"/>
      <w:suppressAutoHyphens/>
      <w:autoSpaceDE w:val="0"/>
    </w:pPr>
    <w:rPr>
      <w:rFonts w:ascii="Calibri" w:hAnsi="Calibri" w:cs="Calibri"/>
      <w:b/>
      <w:bCs/>
      <w:sz w:val="22"/>
      <w:szCs w:val="22"/>
      <w:lang w:eastAsia="zh-CN"/>
    </w:rPr>
  </w:style>
  <w:style w:type="paragraph" w:customStyle="1" w:styleId="af9">
    <w:name w:val="Знак"/>
    <w:basedOn w:val="a"/>
    <w:rsid w:val="0064643A"/>
    <w:pPr>
      <w:spacing w:after="160" w:line="240" w:lineRule="exact"/>
    </w:pPr>
    <w:rPr>
      <w:rFonts w:ascii="Verdana" w:hAnsi="Verdana" w:cs="Verdana"/>
      <w:lang w:val="en-US"/>
    </w:rPr>
  </w:style>
  <w:style w:type="paragraph" w:styleId="afa">
    <w:name w:val="Normal (Web)"/>
    <w:basedOn w:val="a"/>
    <w:rsid w:val="0064643A"/>
    <w:pPr>
      <w:spacing w:before="31" w:after="31"/>
      <w:ind w:firstLine="851"/>
      <w:jc w:val="both"/>
    </w:pPr>
    <w:rPr>
      <w:rFonts w:ascii="Arial" w:hAnsi="Arial" w:cs="Arial"/>
      <w:color w:val="332E2D"/>
      <w:spacing w:val="2"/>
      <w:sz w:val="28"/>
      <w:szCs w:val="28"/>
    </w:rPr>
  </w:style>
  <w:style w:type="paragraph" w:styleId="afb">
    <w:name w:val="List Paragraph"/>
    <w:basedOn w:val="a"/>
    <w:qFormat/>
    <w:rsid w:val="0064643A"/>
    <w:pPr>
      <w:ind w:left="720"/>
    </w:pPr>
  </w:style>
  <w:style w:type="paragraph" w:customStyle="1" w:styleId="25">
    <w:name w:val="Основной текст (2)"/>
    <w:basedOn w:val="a"/>
    <w:rsid w:val="0064643A"/>
    <w:pPr>
      <w:widowControl w:val="0"/>
      <w:shd w:val="clear" w:color="auto" w:fill="FFFFFF"/>
      <w:spacing w:line="250" w:lineRule="exact"/>
      <w:jc w:val="both"/>
    </w:pPr>
    <w:rPr>
      <w:lang w:eastAsia="ru-RU"/>
    </w:rPr>
  </w:style>
  <w:style w:type="paragraph" w:styleId="afc">
    <w:name w:val="header"/>
    <w:basedOn w:val="a"/>
    <w:rsid w:val="0064643A"/>
    <w:pPr>
      <w:tabs>
        <w:tab w:val="center" w:pos="4677"/>
        <w:tab w:val="right" w:pos="9355"/>
      </w:tabs>
    </w:pPr>
  </w:style>
  <w:style w:type="paragraph" w:styleId="afd">
    <w:name w:val="footer"/>
    <w:basedOn w:val="a"/>
    <w:rsid w:val="0064643A"/>
    <w:pPr>
      <w:tabs>
        <w:tab w:val="center" w:pos="4677"/>
        <w:tab w:val="right" w:pos="9355"/>
      </w:tabs>
    </w:pPr>
  </w:style>
  <w:style w:type="paragraph" w:customStyle="1" w:styleId="1b">
    <w:name w:val="Знак1"/>
    <w:basedOn w:val="a"/>
    <w:rsid w:val="0064643A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212">
    <w:name w:val="Основной текст с отступом 21"/>
    <w:basedOn w:val="a"/>
    <w:rsid w:val="0064643A"/>
    <w:pPr>
      <w:ind w:left="709" w:firstLine="425"/>
      <w:jc w:val="both"/>
    </w:pPr>
    <w:rPr>
      <w:sz w:val="28"/>
    </w:rPr>
  </w:style>
  <w:style w:type="paragraph" w:customStyle="1" w:styleId="u">
    <w:name w:val="u"/>
    <w:basedOn w:val="a"/>
    <w:rsid w:val="0064643A"/>
    <w:pPr>
      <w:ind w:firstLine="390"/>
      <w:jc w:val="both"/>
    </w:pPr>
    <w:rPr>
      <w:sz w:val="24"/>
      <w:szCs w:val="24"/>
    </w:rPr>
  </w:style>
  <w:style w:type="paragraph" w:customStyle="1" w:styleId="1c">
    <w:name w:val="Без интервала1"/>
    <w:rsid w:val="0064643A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Style7">
    <w:name w:val="Style7"/>
    <w:basedOn w:val="a"/>
    <w:rsid w:val="0064643A"/>
    <w:pPr>
      <w:widowControl w:val="0"/>
      <w:autoSpaceDE w:val="0"/>
      <w:spacing w:line="283" w:lineRule="exact"/>
      <w:ind w:firstLine="595"/>
    </w:pPr>
    <w:rPr>
      <w:sz w:val="24"/>
      <w:szCs w:val="24"/>
    </w:rPr>
  </w:style>
  <w:style w:type="paragraph" w:customStyle="1" w:styleId="Style8">
    <w:name w:val="Style8"/>
    <w:basedOn w:val="a"/>
    <w:rsid w:val="0064643A"/>
    <w:pPr>
      <w:widowControl w:val="0"/>
      <w:autoSpaceDE w:val="0"/>
      <w:spacing w:line="278" w:lineRule="exact"/>
    </w:pPr>
    <w:rPr>
      <w:sz w:val="24"/>
      <w:szCs w:val="24"/>
    </w:rPr>
  </w:style>
  <w:style w:type="paragraph" w:customStyle="1" w:styleId="Style9">
    <w:name w:val="Style9"/>
    <w:basedOn w:val="a"/>
    <w:rsid w:val="0064643A"/>
    <w:pPr>
      <w:widowControl w:val="0"/>
      <w:autoSpaceDE w:val="0"/>
      <w:spacing w:line="279" w:lineRule="exact"/>
      <w:ind w:firstLine="706"/>
      <w:jc w:val="both"/>
    </w:pPr>
    <w:rPr>
      <w:sz w:val="24"/>
      <w:szCs w:val="24"/>
    </w:rPr>
  </w:style>
  <w:style w:type="paragraph" w:customStyle="1" w:styleId="Style13">
    <w:name w:val="Style13"/>
    <w:basedOn w:val="a"/>
    <w:rsid w:val="0064643A"/>
    <w:pPr>
      <w:widowControl w:val="0"/>
      <w:autoSpaceDE w:val="0"/>
      <w:spacing w:line="278" w:lineRule="exact"/>
      <w:ind w:firstLine="595"/>
      <w:jc w:val="both"/>
    </w:pPr>
    <w:rPr>
      <w:sz w:val="24"/>
      <w:szCs w:val="24"/>
    </w:rPr>
  </w:style>
  <w:style w:type="paragraph" w:customStyle="1" w:styleId="Style3">
    <w:name w:val="Style3"/>
    <w:basedOn w:val="a"/>
    <w:rsid w:val="0064643A"/>
    <w:pPr>
      <w:widowControl w:val="0"/>
      <w:autoSpaceDE w:val="0"/>
      <w:spacing w:line="278" w:lineRule="exact"/>
      <w:jc w:val="both"/>
    </w:pPr>
    <w:rPr>
      <w:sz w:val="24"/>
      <w:szCs w:val="24"/>
    </w:rPr>
  </w:style>
  <w:style w:type="paragraph" w:customStyle="1" w:styleId="Style11">
    <w:name w:val="Style11"/>
    <w:basedOn w:val="a"/>
    <w:rsid w:val="0064643A"/>
    <w:pPr>
      <w:widowControl w:val="0"/>
      <w:autoSpaceDE w:val="0"/>
    </w:pPr>
    <w:rPr>
      <w:sz w:val="24"/>
      <w:szCs w:val="24"/>
    </w:rPr>
  </w:style>
  <w:style w:type="paragraph" w:customStyle="1" w:styleId="Style14">
    <w:name w:val="Style14"/>
    <w:basedOn w:val="a"/>
    <w:rsid w:val="0064643A"/>
    <w:pPr>
      <w:widowControl w:val="0"/>
      <w:autoSpaceDE w:val="0"/>
    </w:pPr>
    <w:rPr>
      <w:sz w:val="24"/>
      <w:szCs w:val="24"/>
    </w:rPr>
  </w:style>
  <w:style w:type="paragraph" w:customStyle="1" w:styleId="45">
    <w:name w:val="Основной текст (4)"/>
    <w:basedOn w:val="a"/>
    <w:rsid w:val="0064643A"/>
    <w:pPr>
      <w:widowControl w:val="0"/>
      <w:shd w:val="clear" w:color="auto" w:fill="FFFFFF"/>
      <w:spacing w:after="240" w:line="278" w:lineRule="exact"/>
    </w:pPr>
    <w:rPr>
      <w:sz w:val="23"/>
      <w:szCs w:val="23"/>
    </w:rPr>
  </w:style>
  <w:style w:type="paragraph" w:customStyle="1" w:styleId="130">
    <w:name w:val="Заголовок №1 (3)"/>
    <w:basedOn w:val="a"/>
    <w:rsid w:val="0064643A"/>
    <w:pPr>
      <w:widowControl w:val="0"/>
      <w:shd w:val="clear" w:color="auto" w:fill="FFFFFF"/>
      <w:spacing w:line="0" w:lineRule="atLeast"/>
      <w:jc w:val="both"/>
    </w:pPr>
    <w:rPr>
      <w:sz w:val="23"/>
      <w:szCs w:val="23"/>
    </w:rPr>
  </w:style>
  <w:style w:type="paragraph" w:customStyle="1" w:styleId="74">
    <w:name w:val="Основной текст (7)"/>
    <w:basedOn w:val="a"/>
    <w:rsid w:val="0064643A"/>
    <w:pPr>
      <w:widowControl w:val="0"/>
      <w:shd w:val="clear" w:color="auto" w:fill="FFFFFF"/>
      <w:spacing w:line="274" w:lineRule="exact"/>
      <w:jc w:val="right"/>
    </w:pPr>
    <w:rPr>
      <w:b/>
      <w:bCs/>
      <w:sz w:val="23"/>
      <w:szCs w:val="23"/>
    </w:rPr>
  </w:style>
  <w:style w:type="paragraph" w:customStyle="1" w:styleId="Style15">
    <w:name w:val="Style15"/>
    <w:basedOn w:val="a"/>
    <w:rsid w:val="0064643A"/>
    <w:pPr>
      <w:widowControl w:val="0"/>
      <w:autoSpaceDE w:val="0"/>
      <w:spacing w:line="281" w:lineRule="exact"/>
      <w:ind w:firstLine="379"/>
    </w:pPr>
    <w:rPr>
      <w:sz w:val="24"/>
      <w:szCs w:val="24"/>
    </w:rPr>
  </w:style>
  <w:style w:type="paragraph" w:customStyle="1" w:styleId="Style16">
    <w:name w:val="Style16"/>
    <w:basedOn w:val="a"/>
    <w:rsid w:val="0064643A"/>
    <w:pPr>
      <w:widowControl w:val="0"/>
      <w:autoSpaceDE w:val="0"/>
      <w:spacing w:line="278" w:lineRule="exact"/>
      <w:ind w:firstLine="533"/>
      <w:jc w:val="both"/>
    </w:pPr>
    <w:rPr>
      <w:sz w:val="24"/>
      <w:szCs w:val="24"/>
    </w:rPr>
  </w:style>
  <w:style w:type="paragraph" w:customStyle="1" w:styleId="Style18">
    <w:name w:val="Style18"/>
    <w:basedOn w:val="a"/>
    <w:rsid w:val="0064643A"/>
    <w:pPr>
      <w:widowControl w:val="0"/>
      <w:autoSpaceDE w:val="0"/>
      <w:spacing w:line="279" w:lineRule="exact"/>
      <w:ind w:firstLine="547"/>
      <w:jc w:val="both"/>
    </w:pPr>
    <w:rPr>
      <w:sz w:val="24"/>
      <w:szCs w:val="24"/>
    </w:rPr>
  </w:style>
  <w:style w:type="paragraph" w:customStyle="1" w:styleId="Style20">
    <w:name w:val="Style20"/>
    <w:basedOn w:val="a"/>
    <w:rsid w:val="0064643A"/>
    <w:pPr>
      <w:widowControl w:val="0"/>
      <w:autoSpaceDE w:val="0"/>
      <w:spacing w:line="279" w:lineRule="exact"/>
      <w:ind w:firstLine="600"/>
      <w:jc w:val="both"/>
    </w:pPr>
    <w:rPr>
      <w:sz w:val="24"/>
      <w:szCs w:val="24"/>
    </w:rPr>
  </w:style>
  <w:style w:type="paragraph" w:customStyle="1" w:styleId="Style17">
    <w:name w:val="Style17"/>
    <w:basedOn w:val="a"/>
    <w:rsid w:val="0064643A"/>
    <w:pPr>
      <w:widowControl w:val="0"/>
      <w:autoSpaceDE w:val="0"/>
      <w:spacing w:line="281" w:lineRule="exact"/>
      <w:ind w:firstLine="734"/>
      <w:jc w:val="both"/>
    </w:pPr>
    <w:rPr>
      <w:sz w:val="24"/>
      <w:szCs w:val="24"/>
    </w:rPr>
  </w:style>
  <w:style w:type="paragraph" w:customStyle="1" w:styleId="64">
    <w:name w:val="Основной текст (6)"/>
    <w:basedOn w:val="a"/>
    <w:rsid w:val="0064643A"/>
    <w:pPr>
      <w:widowControl w:val="0"/>
      <w:shd w:val="clear" w:color="auto" w:fill="FFFFFF"/>
      <w:spacing w:line="259" w:lineRule="exact"/>
      <w:jc w:val="right"/>
    </w:pPr>
    <w:rPr>
      <w:spacing w:val="10"/>
      <w:sz w:val="11"/>
      <w:szCs w:val="11"/>
      <w:lang w:eastAsia="ru-RU"/>
    </w:rPr>
  </w:style>
  <w:style w:type="paragraph" w:customStyle="1" w:styleId="121">
    <w:name w:val="Основной текст (12)"/>
    <w:basedOn w:val="a"/>
    <w:rsid w:val="0064643A"/>
    <w:pPr>
      <w:widowControl w:val="0"/>
      <w:shd w:val="clear" w:color="auto" w:fill="FFFFFF"/>
      <w:spacing w:after="180" w:line="254" w:lineRule="exact"/>
    </w:pPr>
    <w:rPr>
      <w:b/>
      <w:bCs/>
      <w:lang w:eastAsia="ru-RU"/>
    </w:rPr>
  </w:style>
  <w:style w:type="paragraph" w:customStyle="1" w:styleId="113">
    <w:name w:val="Основной текст (11)"/>
    <w:basedOn w:val="a"/>
    <w:rsid w:val="0064643A"/>
    <w:pPr>
      <w:widowControl w:val="0"/>
      <w:shd w:val="clear" w:color="auto" w:fill="FFFFFF"/>
      <w:spacing w:before="480" w:after="780" w:line="278" w:lineRule="exact"/>
      <w:jc w:val="center"/>
    </w:pPr>
    <w:rPr>
      <w:b/>
      <w:bCs/>
      <w:sz w:val="22"/>
      <w:szCs w:val="22"/>
      <w:lang w:eastAsia="ru-RU"/>
    </w:rPr>
  </w:style>
  <w:style w:type="paragraph" w:customStyle="1" w:styleId="26">
    <w:name w:val="Основной текст2"/>
    <w:basedOn w:val="a"/>
    <w:rsid w:val="0064643A"/>
    <w:pPr>
      <w:widowControl w:val="0"/>
      <w:shd w:val="clear" w:color="auto" w:fill="FFFFFF"/>
      <w:spacing w:before="480" w:after="420" w:line="278" w:lineRule="exact"/>
      <w:ind w:firstLine="780"/>
    </w:pPr>
    <w:rPr>
      <w:sz w:val="23"/>
      <w:szCs w:val="23"/>
      <w:lang w:eastAsia="ru-RU"/>
    </w:rPr>
  </w:style>
  <w:style w:type="paragraph" w:customStyle="1" w:styleId="Style21">
    <w:name w:val="Style21"/>
    <w:basedOn w:val="a"/>
    <w:rsid w:val="0064643A"/>
    <w:pPr>
      <w:widowControl w:val="0"/>
      <w:autoSpaceDE w:val="0"/>
      <w:spacing w:line="278" w:lineRule="exact"/>
      <w:ind w:firstLine="701"/>
    </w:pPr>
    <w:rPr>
      <w:sz w:val="24"/>
      <w:szCs w:val="24"/>
    </w:rPr>
  </w:style>
  <w:style w:type="paragraph" w:customStyle="1" w:styleId="Style23">
    <w:name w:val="Style23"/>
    <w:basedOn w:val="a"/>
    <w:rsid w:val="0064643A"/>
    <w:pPr>
      <w:widowControl w:val="0"/>
      <w:autoSpaceDE w:val="0"/>
      <w:spacing w:line="282" w:lineRule="exact"/>
      <w:ind w:firstLine="778"/>
    </w:pPr>
    <w:rPr>
      <w:sz w:val="24"/>
      <w:szCs w:val="24"/>
    </w:rPr>
  </w:style>
  <w:style w:type="paragraph" w:customStyle="1" w:styleId="afe">
    <w:name w:val="Прижатый влево"/>
    <w:basedOn w:val="a"/>
    <w:next w:val="a"/>
    <w:rsid w:val="0064643A"/>
    <w:pPr>
      <w:autoSpaceDE w:val="0"/>
    </w:pPr>
    <w:rPr>
      <w:rFonts w:ascii="Arial" w:hAnsi="Arial" w:cs="Arial"/>
      <w:sz w:val="24"/>
      <w:szCs w:val="24"/>
    </w:rPr>
  </w:style>
  <w:style w:type="paragraph" w:customStyle="1" w:styleId="1d">
    <w:name w:val="Название объекта1"/>
    <w:basedOn w:val="a"/>
    <w:next w:val="a"/>
    <w:rsid w:val="0064643A"/>
    <w:pPr>
      <w:spacing w:line="240" w:lineRule="atLeast"/>
      <w:ind w:hanging="284"/>
      <w:jc w:val="center"/>
    </w:pPr>
    <w:rPr>
      <w:b/>
      <w:sz w:val="32"/>
    </w:rPr>
  </w:style>
  <w:style w:type="paragraph" w:customStyle="1" w:styleId="ConsPlusNonformat">
    <w:name w:val="ConsPlusNonformat"/>
    <w:rsid w:val="0064643A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Style24">
    <w:name w:val="Style24"/>
    <w:basedOn w:val="a"/>
    <w:rsid w:val="0064643A"/>
    <w:pPr>
      <w:widowControl w:val="0"/>
      <w:autoSpaceDE w:val="0"/>
    </w:pPr>
    <w:rPr>
      <w:sz w:val="24"/>
      <w:szCs w:val="24"/>
    </w:rPr>
  </w:style>
  <w:style w:type="paragraph" w:customStyle="1" w:styleId="Style25">
    <w:name w:val="Style25"/>
    <w:basedOn w:val="a"/>
    <w:rsid w:val="0064643A"/>
    <w:pPr>
      <w:widowControl w:val="0"/>
      <w:autoSpaceDE w:val="0"/>
    </w:pPr>
    <w:rPr>
      <w:sz w:val="24"/>
      <w:szCs w:val="24"/>
    </w:rPr>
  </w:style>
  <w:style w:type="paragraph" w:customStyle="1" w:styleId="aff">
    <w:name w:val="Подпись к картинке"/>
    <w:basedOn w:val="a"/>
    <w:rsid w:val="0064643A"/>
    <w:pPr>
      <w:widowControl w:val="0"/>
      <w:shd w:val="clear" w:color="auto" w:fill="FFFFFF"/>
      <w:spacing w:line="0" w:lineRule="atLeast"/>
    </w:pPr>
    <w:rPr>
      <w:b/>
      <w:bCs/>
      <w:spacing w:val="2"/>
      <w:sz w:val="18"/>
      <w:szCs w:val="18"/>
    </w:rPr>
  </w:style>
  <w:style w:type="paragraph" w:customStyle="1" w:styleId="35">
    <w:name w:val="Основной текст3"/>
    <w:basedOn w:val="a"/>
    <w:rsid w:val="0064643A"/>
    <w:pPr>
      <w:widowControl w:val="0"/>
      <w:shd w:val="clear" w:color="auto" w:fill="FFFFFF"/>
      <w:spacing w:after="60" w:line="0" w:lineRule="atLeast"/>
    </w:pPr>
    <w:rPr>
      <w:sz w:val="22"/>
      <w:szCs w:val="22"/>
    </w:rPr>
  </w:style>
  <w:style w:type="paragraph" w:styleId="aff0">
    <w:name w:val="No Spacing"/>
    <w:qFormat/>
    <w:rsid w:val="0064643A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Style19">
    <w:name w:val="Style19"/>
    <w:basedOn w:val="a"/>
    <w:rsid w:val="0064643A"/>
    <w:pPr>
      <w:widowControl w:val="0"/>
      <w:autoSpaceDE w:val="0"/>
      <w:spacing w:line="280" w:lineRule="exact"/>
      <w:ind w:firstLine="595"/>
      <w:jc w:val="both"/>
    </w:pPr>
    <w:rPr>
      <w:sz w:val="24"/>
      <w:szCs w:val="24"/>
    </w:rPr>
  </w:style>
  <w:style w:type="paragraph" w:customStyle="1" w:styleId="Style26">
    <w:name w:val="Style26"/>
    <w:basedOn w:val="a"/>
    <w:rsid w:val="0064643A"/>
    <w:pPr>
      <w:widowControl w:val="0"/>
      <w:autoSpaceDE w:val="0"/>
    </w:pPr>
    <w:rPr>
      <w:sz w:val="24"/>
      <w:szCs w:val="24"/>
    </w:rPr>
  </w:style>
  <w:style w:type="paragraph" w:customStyle="1" w:styleId="Style27">
    <w:name w:val="Style27"/>
    <w:basedOn w:val="a"/>
    <w:rsid w:val="0064643A"/>
    <w:pPr>
      <w:widowControl w:val="0"/>
      <w:autoSpaceDE w:val="0"/>
    </w:pPr>
    <w:rPr>
      <w:sz w:val="24"/>
      <w:szCs w:val="24"/>
    </w:rPr>
  </w:style>
  <w:style w:type="paragraph" w:customStyle="1" w:styleId="Style30">
    <w:name w:val="Style30"/>
    <w:basedOn w:val="a"/>
    <w:rsid w:val="0064643A"/>
    <w:pPr>
      <w:widowControl w:val="0"/>
      <w:autoSpaceDE w:val="0"/>
    </w:pPr>
    <w:rPr>
      <w:sz w:val="24"/>
      <w:szCs w:val="24"/>
    </w:rPr>
  </w:style>
  <w:style w:type="paragraph" w:customStyle="1" w:styleId="Style31">
    <w:name w:val="Style31"/>
    <w:basedOn w:val="a"/>
    <w:rsid w:val="0064643A"/>
    <w:pPr>
      <w:widowControl w:val="0"/>
      <w:autoSpaceDE w:val="0"/>
    </w:pPr>
    <w:rPr>
      <w:sz w:val="24"/>
      <w:szCs w:val="24"/>
    </w:rPr>
  </w:style>
  <w:style w:type="paragraph" w:customStyle="1" w:styleId="Style33">
    <w:name w:val="Style33"/>
    <w:basedOn w:val="a"/>
    <w:rsid w:val="0064643A"/>
    <w:pPr>
      <w:widowControl w:val="0"/>
      <w:autoSpaceDE w:val="0"/>
    </w:pPr>
    <w:rPr>
      <w:sz w:val="24"/>
      <w:szCs w:val="24"/>
    </w:rPr>
  </w:style>
  <w:style w:type="paragraph" w:customStyle="1" w:styleId="Style37">
    <w:name w:val="Style37"/>
    <w:basedOn w:val="a"/>
    <w:rsid w:val="0064643A"/>
    <w:pPr>
      <w:widowControl w:val="0"/>
      <w:autoSpaceDE w:val="0"/>
    </w:pPr>
    <w:rPr>
      <w:sz w:val="24"/>
      <w:szCs w:val="24"/>
    </w:rPr>
  </w:style>
  <w:style w:type="paragraph" w:customStyle="1" w:styleId="Style38">
    <w:name w:val="Style38"/>
    <w:basedOn w:val="a"/>
    <w:rsid w:val="0064643A"/>
    <w:pPr>
      <w:widowControl w:val="0"/>
      <w:autoSpaceDE w:val="0"/>
    </w:pPr>
    <w:rPr>
      <w:sz w:val="24"/>
      <w:szCs w:val="24"/>
    </w:rPr>
  </w:style>
  <w:style w:type="paragraph" w:customStyle="1" w:styleId="Style41">
    <w:name w:val="Style41"/>
    <w:basedOn w:val="a"/>
    <w:rsid w:val="0064643A"/>
    <w:pPr>
      <w:widowControl w:val="0"/>
      <w:autoSpaceDE w:val="0"/>
    </w:pPr>
    <w:rPr>
      <w:sz w:val="24"/>
      <w:szCs w:val="24"/>
    </w:rPr>
  </w:style>
  <w:style w:type="paragraph" w:customStyle="1" w:styleId="Style43">
    <w:name w:val="Style43"/>
    <w:basedOn w:val="a"/>
    <w:rsid w:val="0064643A"/>
    <w:pPr>
      <w:widowControl w:val="0"/>
      <w:autoSpaceDE w:val="0"/>
    </w:pPr>
    <w:rPr>
      <w:sz w:val="24"/>
      <w:szCs w:val="24"/>
    </w:rPr>
  </w:style>
  <w:style w:type="paragraph" w:customStyle="1" w:styleId="Style44">
    <w:name w:val="Style44"/>
    <w:basedOn w:val="a"/>
    <w:rsid w:val="0064643A"/>
    <w:pPr>
      <w:widowControl w:val="0"/>
      <w:autoSpaceDE w:val="0"/>
    </w:pPr>
    <w:rPr>
      <w:sz w:val="24"/>
      <w:szCs w:val="24"/>
    </w:rPr>
  </w:style>
  <w:style w:type="paragraph" w:customStyle="1" w:styleId="Style34">
    <w:name w:val="Style34"/>
    <w:basedOn w:val="a"/>
    <w:rsid w:val="0064643A"/>
    <w:pPr>
      <w:widowControl w:val="0"/>
      <w:autoSpaceDE w:val="0"/>
    </w:pPr>
    <w:rPr>
      <w:sz w:val="24"/>
      <w:szCs w:val="24"/>
    </w:rPr>
  </w:style>
  <w:style w:type="paragraph" w:customStyle="1" w:styleId="Style42">
    <w:name w:val="Style42"/>
    <w:basedOn w:val="a"/>
    <w:rsid w:val="0064643A"/>
    <w:pPr>
      <w:widowControl w:val="0"/>
      <w:autoSpaceDE w:val="0"/>
    </w:pPr>
    <w:rPr>
      <w:sz w:val="24"/>
      <w:szCs w:val="24"/>
    </w:rPr>
  </w:style>
  <w:style w:type="paragraph" w:customStyle="1" w:styleId="Style40">
    <w:name w:val="Style40"/>
    <w:basedOn w:val="a"/>
    <w:rsid w:val="0064643A"/>
    <w:pPr>
      <w:widowControl w:val="0"/>
      <w:autoSpaceDE w:val="0"/>
    </w:pPr>
    <w:rPr>
      <w:sz w:val="24"/>
      <w:szCs w:val="24"/>
    </w:rPr>
  </w:style>
  <w:style w:type="paragraph" w:customStyle="1" w:styleId="Style45">
    <w:name w:val="Style45"/>
    <w:basedOn w:val="a"/>
    <w:rsid w:val="0064643A"/>
    <w:pPr>
      <w:widowControl w:val="0"/>
      <w:autoSpaceDE w:val="0"/>
    </w:pPr>
    <w:rPr>
      <w:sz w:val="24"/>
      <w:szCs w:val="24"/>
    </w:rPr>
  </w:style>
  <w:style w:type="paragraph" w:customStyle="1" w:styleId="53">
    <w:name w:val="Основной текст5"/>
    <w:basedOn w:val="a"/>
    <w:rsid w:val="0064643A"/>
    <w:pPr>
      <w:widowControl w:val="0"/>
      <w:shd w:val="clear" w:color="auto" w:fill="FFFFFF"/>
      <w:spacing w:line="283" w:lineRule="exact"/>
      <w:ind w:hanging="420"/>
      <w:jc w:val="center"/>
    </w:pPr>
    <w:rPr>
      <w:color w:val="000000"/>
      <w:sz w:val="22"/>
      <w:szCs w:val="22"/>
    </w:rPr>
  </w:style>
  <w:style w:type="paragraph" w:customStyle="1" w:styleId="84">
    <w:name w:val="Основной текст (8)"/>
    <w:basedOn w:val="a"/>
    <w:rsid w:val="0064643A"/>
    <w:pPr>
      <w:widowControl w:val="0"/>
      <w:shd w:val="clear" w:color="auto" w:fill="FFFFFF"/>
      <w:spacing w:line="278" w:lineRule="exact"/>
      <w:jc w:val="center"/>
    </w:pPr>
    <w:rPr>
      <w:sz w:val="22"/>
      <w:szCs w:val="22"/>
    </w:rPr>
  </w:style>
  <w:style w:type="paragraph" w:customStyle="1" w:styleId="Style28">
    <w:name w:val="Style28"/>
    <w:basedOn w:val="a"/>
    <w:rsid w:val="0064643A"/>
    <w:pPr>
      <w:widowControl w:val="0"/>
      <w:autoSpaceDE w:val="0"/>
    </w:pPr>
    <w:rPr>
      <w:sz w:val="24"/>
      <w:szCs w:val="24"/>
    </w:rPr>
  </w:style>
  <w:style w:type="paragraph" w:customStyle="1" w:styleId="220">
    <w:name w:val="Основной текст с отступом 22"/>
    <w:basedOn w:val="a"/>
    <w:rsid w:val="0064643A"/>
    <w:pPr>
      <w:spacing w:after="120" w:line="480" w:lineRule="auto"/>
      <w:ind w:left="283"/>
    </w:pPr>
  </w:style>
  <w:style w:type="paragraph" w:customStyle="1" w:styleId="aff1">
    <w:name w:val="Нормальный (таблица)"/>
    <w:basedOn w:val="a"/>
    <w:next w:val="a"/>
    <w:rsid w:val="0064643A"/>
    <w:pPr>
      <w:widowControl w:val="0"/>
      <w:autoSpaceDE w:val="0"/>
      <w:jc w:val="both"/>
    </w:pPr>
    <w:rPr>
      <w:rFonts w:ascii="Arial" w:hAnsi="Arial" w:cs="Arial"/>
      <w:sz w:val="24"/>
      <w:szCs w:val="24"/>
    </w:rPr>
  </w:style>
  <w:style w:type="paragraph" w:customStyle="1" w:styleId="aff2">
    <w:name w:val="Содержимое таблицы"/>
    <w:basedOn w:val="a"/>
    <w:rsid w:val="0064643A"/>
    <w:pPr>
      <w:suppressLineNumbers/>
    </w:pPr>
  </w:style>
  <w:style w:type="paragraph" w:customStyle="1" w:styleId="aff3">
    <w:name w:val="Заголовок таблицы"/>
    <w:basedOn w:val="aff2"/>
    <w:rsid w:val="0064643A"/>
    <w:pPr>
      <w:jc w:val="center"/>
    </w:pPr>
    <w:rPr>
      <w:b/>
      <w:bCs/>
    </w:rPr>
  </w:style>
  <w:style w:type="paragraph" w:customStyle="1" w:styleId="s1">
    <w:name w:val="s_1"/>
    <w:basedOn w:val="a"/>
    <w:rsid w:val="00B30900"/>
    <w:pPr>
      <w:suppressAutoHyphens w:val="0"/>
      <w:spacing w:before="280" w:after="280"/>
    </w:pPr>
    <w:rPr>
      <w:sz w:val="24"/>
      <w:szCs w:val="24"/>
    </w:rPr>
  </w:style>
  <w:style w:type="paragraph" w:customStyle="1" w:styleId="z">
    <w:name w:val="„z"/>
    <w:rsid w:val="00C030C7"/>
    <w:pPr>
      <w:widowControl w:val="0"/>
      <w:suppressAutoHyphens/>
      <w:autoSpaceDE w:val="0"/>
    </w:pPr>
    <w:rPr>
      <w:rFonts w:ascii="font382" w:eastAsia="font382" w:hAnsi="font382" w:cs="font382"/>
      <w:kern w:val="2"/>
      <w:sz w:val="24"/>
      <w:szCs w:val="24"/>
      <w:lang w:eastAsia="zh-CN" w:bidi="hi-IN"/>
    </w:rPr>
  </w:style>
  <w:style w:type="paragraph" w:customStyle="1" w:styleId="upyy">
    <w:name w:val="„}„u„‚„p„ˆ„y„y"/>
    <w:rsid w:val="00C030C7"/>
    <w:pPr>
      <w:widowControl w:val="0"/>
      <w:suppressAutoHyphens/>
      <w:autoSpaceDE w:val="0"/>
    </w:pPr>
    <w:rPr>
      <w:rFonts w:ascii="font382" w:eastAsia="font382" w:hAnsi="font382" w:cs="font382"/>
      <w:kern w:val="2"/>
      <w:sz w:val="24"/>
      <w:szCs w:val="24"/>
      <w:lang w:eastAsia="zh-CN" w:bidi="hi-IN"/>
    </w:rPr>
  </w:style>
  <w:style w:type="table" w:styleId="aff4">
    <w:name w:val="Table Grid"/>
    <w:basedOn w:val="a1"/>
    <w:uiPriority w:val="59"/>
    <w:rsid w:val="002876F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CA3A12"/>
    <w:pPr>
      <w:suppressAutoHyphens/>
      <w:autoSpaceDE w:val="0"/>
    </w:pPr>
    <w:rPr>
      <w:rFonts w:eastAsia="Calibri"/>
      <w:color w:val="000000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95396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image" Target="media/image3.jpe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7ED3AD-057B-4B03-A29E-ACCFC634F3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7895</Words>
  <Characters>45007</Characters>
  <Application>Microsoft Office Word</Application>
  <DocSecurity>0</DocSecurity>
  <Lines>375</Lines>
  <Paragraphs>105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/>
  <LinksUpToDate>false</LinksUpToDate>
  <CharactersWithSpaces>52797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Little elephantик</dc:creator>
  <cp:lastModifiedBy>Приемная</cp:lastModifiedBy>
  <cp:revision>18</cp:revision>
  <cp:lastPrinted>2025-03-28T04:22:00Z</cp:lastPrinted>
  <dcterms:created xsi:type="dcterms:W3CDTF">2025-01-07T05:15:00Z</dcterms:created>
  <dcterms:modified xsi:type="dcterms:W3CDTF">2025-03-28T04:27:00Z</dcterms:modified>
</cp:coreProperties>
</file>