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80" w:rsidRDefault="00D80580" w:rsidP="00D80580">
      <w:pPr>
        <w:ind w:left="6804"/>
        <w:jc w:val="right"/>
        <w:rPr>
          <w:sz w:val="24"/>
          <w:szCs w:val="24"/>
        </w:rPr>
      </w:pPr>
    </w:p>
    <w:p w:rsidR="00D80580" w:rsidRDefault="00D80580" w:rsidP="00D80580">
      <w:pPr>
        <w:ind w:left="6804"/>
        <w:jc w:val="right"/>
      </w:pPr>
      <w:r>
        <w:rPr>
          <w:sz w:val="24"/>
          <w:szCs w:val="24"/>
        </w:rPr>
        <w:t xml:space="preserve">Приложение №1 </w:t>
      </w:r>
    </w:p>
    <w:p w:rsidR="00D80580" w:rsidRDefault="00D80580" w:rsidP="00D80580">
      <w:pPr>
        <w:ind w:left="6804"/>
        <w:jc w:val="right"/>
      </w:pPr>
      <w:r>
        <w:rPr>
          <w:sz w:val="24"/>
          <w:szCs w:val="24"/>
        </w:rPr>
        <w:t xml:space="preserve">к постановлению главы городского поселения </w:t>
      </w:r>
      <w:proofErr w:type="gramStart"/>
      <w:r>
        <w:rPr>
          <w:sz w:val="24"/>
          <w:szCs w:val="24"/>
        </w:rPr>
        <w:t>Коммунистический</w:t>
      </w:r>
      <w:proofErr w:type="gramEnd"/>
      <w:r>
        <w:rPr>
          <w:sz w:val="24"/>
          <w:szCs w:val="24"/>
        </w:rPr>
        <w:t xml:space="preserve"> </w:t>
      </w:r>
    </w:p>
    <w:p w:rsidR="00D80580" w:rsidRDefault="00D80580" w:rsidP="00D80580">
      <w:pPr>
        <w:ind w:left="6804"/>
        <w:jc w:val="right"/>
      </w:pPr>
      <w:r>
        <w:rPr>
          <w:sz w:val="24"/>
          <w:szCs w:val="24"/>
        </w:rPr>
        <w:t>от «__» мая 2023 г.  № __</w:t>
      </w:r>
    </w:p>
    <w:p w:rsidR="00D80580" w:rsidRDefault="00D80580" w:rsidP="00D80580">
      <w:pPr>
        <w:ind w:left="5812"/>
        <w:jc w:val="center"/>
        <w:rPr>
          <w:sz w:val="24"/>
          <w:szCs w:val="24"/>
        </w:rPr>
      </w:pPr>
    </w:p>
    <w:p w:rsidR="00D80580" w:rsidRPr="003A10CB" w:rsidRDefault="00D80580" w:rsidP="00D80580">
      <w:pPr>
        <w:tabs>
          <w:tab w:val="left" w:pos="9781"/>
        </w:tabs>
        <w:jc w:val="center"/>
      </w:pPr>
      <w:r w:rsidRPr="003A10CB">
        <w:rPr>
          <w:b/>
          <w:sz w:val="24"/>
          <w:lang w:val="x-none"/>
        </w:rPr>
        <w:t>Ханты-Мансийский автономный округ – Югра</w:t>
      </w:r>
    </w:p>
    <w:p w:rsidR="00D80580" w:rsidRPr="003A10CB" w:rsidRDefault="00D80580" w:rsidP="00D80580">
      <w:pPr>
        <w:jc w:val="center"/>
      </w:pPr>
      <w:r w:rsidRPr="003A10CB">
        <w:rPr>
          <w:b/>
          <w:sz w:val="24"/>
          <w:lang w:val="x-none"/>
        </w:rPr>
        <w:t>Советский район</w:t>
      </w:r>
    </w:p>
    <w:p w:rsidR="00D80580" w:rsidRPr="003A10CB" w:rsidRDefault="00D80580" w:rsidP="00D80580">
      <w:pPr>
        <w:widowControl w:val="0"/>
        <w:spacing w:line="240" w:lineRule="atLeast"/>
        <w:jc w:val="center"/>
      </w:pPr>
      <w:r w:rsidRPr="003A10CB">
        <w:rPr>
          <w:rFonts w:eastAsia="Arial Unicode MS"/>
          <w:b/>
          <w:kern w:val="2"/>
          <w:sz w:val="32"/>
          <w:szCs w:val="32"/>
          <w:lang w:bidi="hi-IN"/>
        </w:rPr>
        <w:t xml:space="preserve">городское поселение </w:t>
      </w:r>
      <w:proofErr w:type="gramStart"/>
      <w:r w:rsidRPr="003A10CB">
        <w:rPr>
          <w:rFonts w:eastAsia="Arial Unicode MS"/>
          <w:b/>
          <w:kern w:val="2"/>
          <w:sz w:val="32"/>
          <w:szCs w:val="32"/>
          <w:lang w:bidi="hi-IN"/>
        </w:rPr>
        <w:t>Коммунистический</w:t>
      </w:r>
      <w:proofErr w:type="gramEnd"/>
    </w:p>
    <w:p w:rsidR="00D80580" w:rsidRPr="003A10CB" w:rsidRDefault="00D80580" w:rsidP="00D80580">
      <w:pPr>
        <w:widowControl w:val="0"/>
      </w:pPr>
      <w:r w:rsidRPr="003A10CB">
        <w:rPr>
          <w:rFonts w:eastAsia="Arial Unicode MS"/>
          <w:kern w:val="2"/>
          <w:sz w:val="22"/>
          <w:szCs w:val="24"/>
          <w:lang w:bidi="hi-IN"/>
        </w:rPr>
        <w:tab/>
      </w:r>
      <w:r w:rsidRPr="003A10CB">
        <w:rPr>
          <w:rFonts w:eastAsia="Arial Unicode MS"/>
          <w:kern w:val="2"/>
          <w:sz w:val="22"/>
          <w:szCs w:val="24"/>
          <w:lang w:bidi="hi-IN"/>
        </w:rPr>
        <w:tab/>
      </w:r>
    </w:p>
    <w:p w:rsidR="00D80580" w:rsidRPr="003A10CB" w:rsidRDefault="00D80580" w:rsidP="00D80580">
      <w:pPr>
        <w:widowControl w:val="0"/>
        <w:spacing w:line="240" w:lineRule="atLeast"/>
        <w:jc w:val="center"/>
      </w:pPr>
      <w:r w:rsidRPr="003A10CB">
        <w:rPr>
          <w:rFonts w:eastAsia="Arial Unicode MS"/>
          <w:b/>
          <w:kern w:val="2"/>
          <w:sz w:val="24"/>
          <w:szCs w:val="24"/>
          <w:lang w:bidi="hi-IN"/>
        </w:rPr>
        <w:t xml:space="preserve">С О В Е Т   Д Е </w:t>
      </w:r>
      <w:proofErr w:type="gramStart"/>
      <w:r w:rsidRPr="003A10CB">
        <w:rPr>
          <w:rFonts w:eastAsia="Arial Unicode MS"/>
          <w:b/>
          <w:kern w:val="2"/>
          <w:sz w:val="24"/>
          <w:szCs w:val="24"/>
          <w:lang w:bidi="hi-IN"/>
        </w:rPr>
        <w:t>П</w:t>
      </w:r>
      <w:proofErr w:type="gramEnd"/>
      <w:r w:rsidRPr="003A10CB">
        <w:rPr>
          <w:rFonts w:eastAsia="Arial Unicode MS"/>
          <w:b/>
          <w:kern w:val="2"/>
          <w:sz w:val="24"/>
          <w:szCs w:val="24"/>
          <w:lang w:bidi="hi-IN"/>
        </w:rPr>
        <w:t xml:space="preserve"> У Т А Т О В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80580" w:rsidTr="00F17294">
        <w:trPr>
          <w:trHeight w:val="100"/>
        </w:trPr>
        <w:tc>
          <w:tcPr>
            <w:tcW w:w="9639" w:type="dxa"/>
            <w:tcBorders>
              <w:top w:val="double" w:sz="12" w:space="0" w:color="000000"/>
            </w:tcBorders>
            <w:shd w:val="clear" w:color="auto" w:fill="auto"/>
          </w:tcPr>
          <w:p w:rsidR="00D80580" w:rsidRDefault="00D80580" w:rsidP="00F17294">
            <w:pPr>
              <w:widowControl w:val="0"/>
              <w:snapToGrid w:val="0"/>
              <w:spacing w:line="240" w:lineRule="atLeast"/>
              <w:ind w:right="639"/>
              <w:jc w:val="center"/>
              <w:rPr>
                <w:rFonts w:eastAsia="Arial Unicode MS"/>
                <w:b/>
                <w:kern w:val="2"/>
                <w:sz w:val="24"/>
                <w:szCs w:val="24"/>
                <w:lang w:bidi="hi-IN"/>
              </w:rPr>
            </w:pPr>
          </w:p>
        </w:tc>
      </w:tr>
    </w:tbl>
    <w:p w:rsidR="00D80580" w:rsidRDefault="00D80580" w:rsidP="00D80580">
      <w:pPr>
        <w:widowControl w:val="0"/>
        <w:ind w:right="-5"/>
        <w:jc w:val="center"/>
      </w:pPr>
      <w:r>
        <w:rPr>
          <w:rFonts w:eastAsia="Arial Unicode MS" w:cs="Mangal"/>
          <w:b/>
          <w:kern w:val="2"/>
          <w:sz w:val="32"/>
          <w:szCs w:val="32"/>
          <w:lang w:bidi="hi-IN"/>
        </w:rPr>
        <w:t>РЕШЕНИЕ</w:t>
      </w:r>
    </w:p>
    <w:p w:rsidR="00D80580" w:rsidRDefault="00D80580" w:rsidP="00D80580">
      <w:pPr>
        <w:widowControl w:val="0"/>
        <w:jc w:val="center"/>
      </w:pPr>
      <w:r>
        <w:rPr>
          <w:rFonts w:eastAsia="Arial Unicode MS" w:cs="Mangal"/>
          <w:kern w:val="2"/>
          <w:sz w:val="24"/>
          <w:szCs w:val="24"/>
          <w:lang w:bidi="hi-IN"/>
        </w:rPr>
        <w:t>(проект)</w:t>
      </w:r>
    </w:p>
    <w:p w:rsidR="00D80580" w:rsidRDefault="00D80580" w:rsidP="00D80580">
      <w:pPr>
        <w:widowControl w:val="0"/>
        <w:shd w:val="clear" w:color="auto" w:fill="FFFFFF"/>
      </w:pPr>
      <w:r>
        <w:rPr>
          <w:color w:val="000000"/>
          <w:spacing w:val="-6"/>
          <w:kern w:val="2"/>
          <w:sz w:val="24"/>
          <w:szCs w:val="24"/>
          <w:lang w:bidi="hi-IN"/>
        </w:rPr>
        <w:t xml:space="preserve"> </w:t>
      </w:r>
      <w:r>
        <w:rPr>
          <w:rFonts w:eastAsia="Arial Unicode MS" w:cs="Mangal"/>
          <w:color w:val="000000"/>
          <w:spacing w:val="-6"/>
          <w:kern w:val="2"/>
          <w:sz w:val="24"/>
          <w:szCs w:val="24"/>
          <w:lang w:bidi="hi-IN"/>
        </w:rPr>
        <w:t>«____»  апреля   2022  г.                                                                                                                      №______</w:t>
      </w:r>
    </w:p>
    <w:p w:rsidR="00D80580" w:rsidRDefault="00D80580" w:rsidP="00D80580">
      <w:pPr>
        <w:widowControl w:val="0"/>
        <w:rPr>
          <w:rFonts w:eastAsia="Arial Unicode MS" w:cs="Mangal"/>
          <w:color w:val="000000"/>
          <w:spacing w:val="-6"/>
          <w:kern w:val="2"/>
          <w:sz w:val="24"/>
          <w:szCs w:val="24"/>
          <w:u w:val="single"/>
          <w:lang w:bidi="hi-IN"/>
        </w:rPr>
      </w:pPr>
    </w:p>
    <w:p w:rsidR="00D80580" w:rsidRDefault="00D80580" w:rsidP="00D80580">
      <w:pPr>
        <w:widowControl w:val="0"/>
        <w:jc w:val="both"/>
      </w:pPr>
      <w:r>
        <w:rPr>
          <w:rFonts w:eastAsia="Arial Unicode MS" w:cs="Mangal"/>
          <w:kern w:val="2"/>
          <w:sz w:val="24"/>
          <w:szCs w:val="24"/>
          <w:lang w:bidi="hi-IN"/>
        </w:rPr>
        <w:t xml:space="preserve">О внесении изменений и дополнений в Устав </w:t>
      </w:r>
    </w:p>
    <w:p w:rsidR="00D80580" w:rsidRDefault="00D80580" w:rsidP="00D80580">
      <w:pPr>
        <w:widowControl w:val="0"/>
        <w:jc w:val="both"/>
      </w:pPr>
      <w:r>
        <w:rPr>
          <w:rFonts w:eastAsia="Arial Unicode MS" w:cs="Mangal"/>
          <w:kern w:val="2"/>
          <w:sz w:val="24"/>
          <w:szCs w:val="24"/>
          <w:lang w:bidi="hi-IN"/>
        </w:rPr>
        <w:t xml:space="preserve">городского поселения </w:t>
      </w:r>
      <w:proofErr w:type="gramStart"/>
      <w:r>
        <w:rPr>
          <w:rFonts w:eastAsia="Arial Unicode MS" w:cs="Mangal"/>
          <w:kern w:val="2"/>
          <w:sz w:val="24"/>
          <w:szCs w:val="24"/>
          <w:lang w:bidi="hi-IN"/>
        </w:rPr>
        <w:t>Коммунистический</w:t>
      </w:r>
      <w:proofErr w:type="gramEnd"/>
    </w:p>
    <w:p w:rsidR="00D80580" w:rsidRDefault="00D80580" w:rsidP="00D80580">
      <w:pPr>
        <w:widowControl w:val="0"/>
        <w:jc w:val="both"/>
        <w:rPr>
          <w:rFonts w:eastAsia="Arial Unicode MS" w:cs="Mangal"/>
          <w:kern w:val="2"/>
          <w:sz w:val="24"/>
          <w:szCs w:val="24"/>
          <w:lang w:bidi="hi-IN"/>
        </w:rPr>
      </w:pPr>
    </w:p>
    <w:p w:rsidR="00D80580" w:rsidRDefault="00D80580" w:rsidP="00D80580">
      <w:pPr>
        <w:widowControl w:val="0"/>
        <w:ind w:firstLine="851"/>
        <w:jc w:val="both"/>
      </w:pPr>
      <w:r>
        <w:rPr>
          <w:rFonts w:eastAsia="Arial Unicode MS" w:cs="Mangal"/>
          <w:kern w:val="2"/>
          <w:sz w:val="24"/>
          <w:szCs w:val="24"/>
          <w:lang w:bidi="hi-IN"/>
        </w:rPr>
        <w:t xml:space="preserve">В соответствии с Федеральным законом </w:t>
      </w:r>
      <w:r w:rsidRPr="003A10CB">
        <w:rPr>
          <w:rFonts w:eastAsia="Arial Unicode MS" w:cs="Mangal"/>
          <w:kern w:val="2"/>
          <w:sz w:val="24"/>
          <w:szCs w:val="24"/>
          <w:lang w:bidi="hi-IN"/>
        </w:rPr>
        <w:t>от 6 февраля 2023 г. № 12-ФЗ «О внесении изменений в Федеральный закон «Об общих принципах организации публичной власти в субъектах Российской Федерации</w:t>
      </w:r>
      <w:r>
        <w:rPr>
          <w:rFonts w:eastAsia="Arial Unicode MS" w:cs="Mangal"/>
          <w:kern w:val="2"/>
          <w:sz w:val="24"/>
          <w:szCs w:val="24"/>
          <w:lang w:bidi="hi-IN"/>
        </w:rPr>
        <w:t>»</w:t>
      </w:r>
      <w:r w:rsidRPr="003A10CB">
        <w:rPr>
          <w:rFonts w:eastAsia="Arial Unicode MS" w:cs="Mangal"/>
          <w:kern w:val="2"/>
          <w:sz w:val="24"/>
          <w:szCs w:val="24"/>
          <w:lang w:bidi="hi-IN"/>
        </w:rPr>
        <w:t xml:space="preserve"> и отдельные законодательные акты Российской Федерации</w:t>
      </w:r>
      <w:r>
        <w:rPr>
          <w:rFonts w:eastAsia="Arial Unicode MS" w:cs="Mangal"/>
          <w:bCs/>
          <w:kern w:val="2"/>
          <w:sz w:val="24"/>
          <w:szCs w:val="24"/>
          <w:lang w:bidi="hi-IN"/>
        </w:rPr>
        <w:t>», Уставом  городского поселения Коммунистический,</w:t>
      </w:r>
    </w:p>
    <w:p w:rsidR="00D80580" w:rsidRDefault="00D80580" w:rsidP="00D80580">
      <w:pPr>
        <w:widowControl w:val="0"/>
        <w:ind w:firstLine="851"/>
        <w:jc w:val="both"/>
        <w:rPr>
          <w:rFonts w:eastAsia="Arial Unicode MS" w:cs="Mangal"/>
          <w:bCs/>
          <w:kern w:val="2"/>
          <w:sz w:val="24"/>
          <w:szCs w:val="24"/>
          <w:lang w:bidi="hi-IN"/>
        </w:rPr>
      </w:pPr>
    </w:p>
    <w:p w:rsidR="00D80580" w:rsidRDefault="00D80580" w:rsidP="00D80580">
      <w:pPr>
        <w:widowControl w:val="0"/>
        <w:tabs>
          <w:tab w:val="right" w:pos="10206"/>
        </w:tabs>
        <w:jc w:val="both"/>
      </w:pPr>
      <w:r>
        <w:rPr>
          <w:b/>
          <w:bCs/>
          <w:kern w:val="2"/>
          <w:sz w:val="24"/>
          <w:szCs w:val="24"/>
          <w:lang w:bidi="hi-IN"/>
        </w:rPr>
        <w:t xml:space="preserve">                              </w:t>
      </w:r>
      <w:r>
        <w:rPr>
          <w:rFonts w:eastAsia="Arial Unicode MS" w:cs="Mangal"/>
          <w:b/>
          <w:bCs/>
          <w:kern w:val="2"/>
          <w:sz w:val="24"/>
          <w:szCs w:val="24"/>
          <w:lang w:bidi="hi-IN"/>
        </w:rPr>
        <w:t>Совет депутатов городского поселения  Коммунистический решил:</w:t>
      </w:r>
    </w:p>
    <w:p w:rsidR="00D80580" w:rsidRDefault="00D80580" w:rsidP="00D80580">
      <w:pPr>
        <w:widowControl w:val="0"/>
        <w:tabs>
          <w:tab w:val="right" w:pos="10206"/>
        </w:tabs>
        <w:jc w:val="both"/>
      </w:pPr>
      <w:r>
        <w:rPr>
          <w:rFonts w:eastAsia="Arial Unicode MS" w:cs="Mangal"/>
          <w:b/>
          <w:bCs/>
          <w:kern w:val="2"/>
          <w:sz w:val="24"/>
          <w:szCs w:val="24"/>
          <w:lang w:bidi="hi-IN"/>
        </w:rPr>
        <w:tab/>
      </w:r>
    </w:p>
    <w:p w:rsidR="00D80580" w:rsidRDefault="00D80580" w:rsidP="00D80580">
      <w:pPr>
        <w:widowControl w:val="0"/>
        <w:ind w:firstLine="851"/>
        <w:jc w:val="both"/>
      </w:pPr>
      <w:r>
        <w:rPr>
          <w:rFonts w:eastAsia="Arial Unicode MS" w:cs="Mangal"/>
          <w:kern w:val="2"/>
          <w:sz w:val="24"/>
          <w:szCs w:val="24"/>
          <w:lang w:bidi="hi-IN"/>
        </w:rPr>
        <w:t>1. Внести  в Устав городского поселения  Коммунистический следующие изменения:</w:t>
      </w:r>
    </w:p>
    <w:p w:rsidR="00D80580" w:rsidRPr="003A10CB" w:rsidRDefault="00D80580" w:rsidP="00D80580">
      <w:pPr>
        <w:autoSpaceDE w:val="0"/>
        <w:ind w:firstLine="851"/>
        <w:jc w:val="both"/>
        <w:rPr>
          <w:rFonts w:eastAsia="Arial Unicode MS" w:cs="Mangal"/>
          <w:kern w:val="2"/>
          <w:sz w:val="24"/>
          <w:szCs w:val="24"/>
          <w:lang w:bidi="hi-IN"/>
        </w:rPr>
      </w:pPr>
      <w:r>
        <w:rPr>
          <w:rFonts w:eastAsia="Arial Unicode MS" w:cs="Mangal"/>
          <w:kern w:val="2"/>
          <w:sz w:val="24"/>
          <w:szCs w:val="24"/>
          <w:lang w:bidi="hi-IN"/>
        </w:rPr>
        <w:t xml:space="preserve">1.1. </w:t>
      </w:r>
      <w:r w:rsidRPr="003A10CB">
        <w:rPr>
          <w:rFonts w:eastAsia="Arial Unicode MS" w:cs="Mangal"/>
          <w:kern w:val="2"/>
          <w:sz w:val="24"/>
          <w:szCs w:val="24"/>
          <w:lang w:bidi="hi-IN"/>
        </w:rPr>
        <w:t xml:space="preserve">пункт </w:t>
      </w:r>
      <w:r>
        <w:rPr>
          <w:rFonts w:eastAsia="Arial Unicode MS" w:cs="Mangal"/>
          <w:kern w:val="2"/>
          <w:sz w:val="24"/>
          <w:szCs w:val="24"/>
          <w:lang w:bidi="hi-IN"/>
        </w:rPr>
        <w:t>7</w:t>
      </w:r>
      <w:r w:rsidRPr="003A10CB">
        <w:rPr>
          <w:rFonts w:eastAsia="Arial Unicode MS" w:cs="Mangal"/>
          <w:kern w:val="2"/>
          <w:sz w:val="24"/>
          <w:szCs w:val="24"/>
          <w:lang w:bidi="hi-IN"/>
        </w:rPr>
        <w:t xml:space="preserve">.3 </w:t>
      </w:r>
      <w:r>
        <w:rPr>
          <w:rFonts w:eastAsia="Arial Unicode MS" w:cs="Mangal"/>
          <w:kern w:val="2"/>
          <w:sz w:val="24"/>
          <w:szCs w:val="24"/>
          <w:lang w:bidi="hi-IN"/>
        </w:rPr>
        <w:t xml:space="preserve">части 7 статьи 18 </w:t>
      </w:r>
      <w:r w:rsidRPr="003A10CB">
        <w:rPr>
          <w:rFonts w:eastAsia="Arial Unicode MS" w:cs="Mangal"/>
          <w:kern w:val="2"/>
          <w:sz w:val="24"/>
          <w:szCs w:val="24"/>
          <w:lang w:bidi="hi-IN"/>
        </w:rPr>
        <w:t>признать утратившим силу.</w:t>
      </w:r>
    </w:p>
    <w:p w:rsidR="00D80580" w:rsidRPr="003A10CB" w:rsidRDefault="00D80580" w:rsidP="00D80580">
      <w:pPr>
        <w:autoSpaceDE w:val="0"/>
        <w:ind w:firstLine="851"/>
        <w:jc w:val="both"/>
        <w:rPr>
          <w:rFonts w:eastAsia="Arial Unicode MS" w:cs="Mangal"/>
          <w:kern w:val="2"/>
          <w:sz w:val="24"/>
          <w:szCs w:val="24"/>
          <w:lang w:bidi="hi-IN"/>
        </w:rPr>
      </w:pPr>
      <w:r w:rsidRPr="003A10CB">
        <w:rPr>
          <w:rFonts w:eastAsia="Arial Unicode MS" w:cs="Mangal"/>
          <w:kern w:val="2"/>
          <w:sz w:val="24"/>
          <w:szCs w:val="24"/>
          <w:lang w:bidi="hi-IN"/>
        </w:rPr>
        <w:t xml:space="preserve">1.2. </w:t>
      </w:r>
      <w:r>
        <w:rPr>
          <w:rFonts w:eastAsia="Arial Unicode MS" w:cs="Mangal"/>
          <w:kern w:val="2"/>
          <w:sz w:val="24"/>
          <w:szCs w:val="24"/>
          <w:lang w:bidi="hi-IN"/>
        </w:rPr>
        <w:t>часть 1 с</w:t>
      </w:r>
      <w:r w:rsidRPr="003A10CB">
        <w:rPr>
          <w:rFonts w:eastAsia="Arial Unicode MS" w:cs="Mangal"/>
          <w:kern w:val="2"/>
          <w:sz w:val="24"/>
          <w:szCs w:val="24"/>
          <w:lang w:bidi="hi-IN"/>
        </w:rPr>
        <w:t>тать</w:t>
      </w:r>
      <w:r>
        <w:rPr>
          <w:rFonts w:eastAsia="Arial Unicode MS" w:cs="Mangal"/>
          <w:kern w:val="2"/>
          <w:sz w:val="24"/>
          <w:szCs w:val="24"/>
          <w:lang w:bidi="hi-IN"/>
        </w:rPr>
        <w:t>и</w:t>
      </w:r>
      <w:r w:rsidRPr="003A10CB">
        <w:rPr>
          <w:rFonts w:eastAsia="Arial Unicode MS" w:cs="Mangal"/>
          <w:kern w:val="2"/>
          <w:sz w:val="24"/>
          <w:szCs w:val="24"/>
          <w:lang w:bidi="hi-IN"/>
        </w:rPr>
        <w:t xml:space="preserve"> 19 дополнить </w:t>
      </w:r>
      <w:r>
        <w:rPr>
          <w:rFonts w:eastAsia="Arial Unicode MS" w:cs="Mangal"/>
          <w:kern w:val="2"/>
          <w:sz w:val="24"/>
          <w:szCs w:val="24"/>
          <w:lang w:bidi="hi-IN"/>
        </w:rPr>
        <w:t>пунктом</w:t>
      </w:r>
      <w:r w:rsidRPr="003A10CB">
        <w:rPr>
          <w:rFonts w:eastAsia="Arial Unicode MS" w:cs="Mangal"/>
          <w:kern w:val="2"/>
          <w:sz w:val="24"/>
          <w:szCs w:val="24"/>
          <w:lang w:bidi="hi-IN"/>
        </w:rPr>
        <w:t xml:space="preserve"> 1.2. следующего содержания:</w:t>
      </w:r>
    </w:p>
    <w:p w:rsidR="00D80580" w:rsidRPr="003A10CB" w:rsidRDefault="00D80580" w:rsidP="00D80580">
      <w:pPr>
        <w:autoSpaceDE w:val="0"/>
        <w:ind w:firstLine="851"/>
        <w:jc w:val="both"/>
        <w:rPr>
          <w:rFonts w:eastAsia="Arial Unicode MS" w:cs="Mangal"/>
          <w:kern w:val="2"/>
          <w:sz w:val="24"/>
          <w:szCs w:val="24"/>
          <w:lang w:bidi="hi-IN"/>
        </w:rPr>
      </w:pPr>
      <w:r w:rsidRPr="003A10CB">
        <w:rPr>
          <w:rFonts w:eastAsia="Arial Unicode MS" w:cs="Mangal"/>
          <w:kern w:val="2"/>
          <w:sz w:val="24"/>
          <w:szCs w:val="24"/>
          <w:lang w:bidi="hi-IN"/>
        </w:rPr>
        <w:t xml:space="preserve">  «1.</w:t>
      </w:r>
      <w:r>
        <w:rPr>
          <w:rFonts w:eastAsia="Arial Unicode MS" w:cs="Mangal"/>
          <w:kern w:val="2"/>
          <w:sz w:val="24"/>
          <w:szCs w:val="24"/>
          <w:lang w:bidi="hi-IN"/>
        </w:rPr>
        <w:t>2.</w:t>
      </w:r>
      <w:r w:rsidRPr="003A10CB">
        <w:rPr>
          <w:rFonts w:eastAsia="Arial Unicode MS" w:cs="Mangal"/>
          <w:kern w:val="2"/>
          <w:sz w:val="24"/>
          <w:szCs w:val="24"/>
          <w:lang w:bidi="hi-IN"/>
        </w:rPr>
        <w:t xml:space="preserve"> Полномочия депутата Совета 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</w:t>
      </w:r>
      <w:proofErr w:type="gramStart"/>
      <w:r w:rsidRPr="003A10CB">
        <w:rPr>
          <w:rFonts w:eastAsia="Arial Unicode MS" w:cs="Mangal"/>
          <w:kern w:val="2"/>
          <w:sz w:val="24"/>
          <w:szCs w:val="24"/>
          <w:lang w:bidi="hi-IN"/>
        </w:rPr>
        <w:t>.»;</w:t>
      </w:r>
    </w:p>
    <w:p w:rsidR="00D80580" w:rsidRPr="003A10CB" w:rsidRDefault="00D80580" w:rsidP="00D80580">
      <w:pPr>
        <w:autoSpaceDE w:val="0"/>
        <w:ind w:firstLine="851"/>
        <w:jc w:val="both"/>
        <w:rPr>
          <w:rFonts w:eastAsia="Arial Unicode MS" w:cs="Mangal"/>
          <w:kern w:val="2"/>
          <w:sz w:val="24"/>
          <w:szCs w:val="24"/>
          <w:lang w:bidi="hi-IN"/>
        </w:rPr>
      </w:pPr>
      <w:proofErr w:type="gramEnd"/>
      <w:r w:rsidRPr="003A10CB">
        <w:rPr>
          <w:rFonts w:eastAsia="Arial Unicode MS" w:cs="Mangal"/>
          <w:kern w:val="2"/>
          <w:sz w:val="24"/>
          <w:szCs w:val="24"/>
          <w:lang w:bidi="hi-IN"/>
        </w:rPr>
        <w:t xml:space="preserve"> 1.3. </w:t>
      </w:r>
      <w:r>
        <w:rPr>
          <w:rFonts w:eastAsia="Arial Unicode MS" w:cs="Mangal"/>
          <w:kern w:val="2"/>
          <w:sz w:val="24"/>
          <w:szCs w:val="24"/>
          <w:lang w:bidi="hi-IN"/>
        </w:rPr>
        <w:t>пункт</w:t>
      </w:r>
      <w:r w:rsidRPr="003A10CB">
        <w:rPr>
          <w:rFonts w:eastAsia="Arial Unicode MS" w:cs="Mangal"/>
          <w:kern w:val="2"/>
          <w:sz w:val="24"/>
          <w:szCs w:val="24"/>
          <w:lang w:bidi="hi-IN"/>
        </w:rPr>
        <w:t xml:space="preserve"> </w:t>
      </w:r>
      <w:r>
        <w:rPr>
          <w:rFonts w:eastAsia="Arial Unicode MS" w:cs="Mangal"/>
          <w:kern w:val="2"/>
          <w:sz w:val="24"/>
          <w:szCs w:val="24"/>
          <w:lang w:bidi="hi-IN"/>
        </w:rPr>
        <w:t>8</w:t>
      </w:r>
      <w:r w:rsidRPr="003A10CB">
        <w:rPr>
          <w:rFonts w:eastAsia="Arial Unicode MS" w:cs="Mangal"/>
          <w:kern w:val="2"/>
          <w:sz w:val="24"/>
          <w:szCs w:val="24"/>
          <w:lang w:bidi="hi-IN"/>
        </w:rPr>
        <w:t>.3. статьи 20 признать утративш</w:t>
      </w:r>
      <w:r>
        <w:rPr>
          <w:rFonts w:eastAsia="Arial Unicode MS" w:cs="Mangal"/>
          <w:kern w:val="2"/>
          <w:sz w:val="24"/>
          <w:szCs w:val="24"/>
          <w:lang w:bidi="hi-IN"/>
        </w:rPr>
        <w:t>им</w:t>
      </w:r>
      <w:r w:rsidRPr="003A10CB">
        <w:rPr>
          <w:rFonts w:eastAsia="Arial Unicode MS" w:cs="Mangal"/>
          <w:kern w:val="2"/>
          <w:sz w:val="24"/>
          <w:szCs w:val="24"/>
          <w:lang w:bidi="hi-IN"/>
        </w:rPr>
        <w:t xml:space="preserve"> силу.</w:t>
      </w:r>
    </w:p>
    <w:p w:rsidR="00D80580" w:rsidRDefault="00D80580" w:rsidP="00D80580">
      <w:pPr>
        <w:autoSpaceDE w:val="0"/>
        <w:ind w:firstLine="851"/>
        <w:jc w:val="both"/>
      </w:pPr>
      <w:r>
        <w:rPr>
          <w:rFonts w:eastAsia="Arial Unicode MS" w:cs="Mangal"/>
          <w:kern w:val="2"/>
          <w:sz w:val="24"/>
          <w:szCs w:val="24"/>
          <w:lang w:bidi="hi-IN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 </w:t>
      </w:r>
    </w:p>
    <w:p w:rsidR="00D80580" w:rsidRDefault="00D80580" w:rsidP="00D80580">
      <w:pPr>
        <w:widowControl w:val="0"/>
        <w:ind w:firstLine="851"/>
        <w:jc w:val="both"/>
      </w:pPr>
      <w:r>
        <w:rPr>
          <w:rFonts w:eastAsia="Arial Unicode MS" w:cs="Mangal"/>
          <w:kern w:val="2"/>
          <w:sz w:val="24"/>
          <w:szCs w:val="24"/>
          <w:lang w:bidi="hi-IN"/>
        </w:rPr>
        <w:t xml:space="preserve">3. Опубликовать (обнародовать) настоящее решение в порядке, предусмотренном Уставом городского поселения </w:t>
      </w:r>
      <w:proofErr w:type="gramStart"/>
      <w:r>
        <w:rPr>
          <w:rFonts w:eastAsia="Arial Unicode MS" w:cs="Mangal"/>
          <w:kern w:val="2"/>
          <w:sz w:val="24"/>
          <w:szCs w:val="24"/>
          <w:lang w:bidi="hi-IN"/>
        </w:rPr>
        <w:t>Коммунистический</w:t>
      </w:r>
      <w:proofErr w:type="gramEnd"/>
      <w:r>
        <w:rPr>
          <w:rFonts w:eastAsia="Arial Unicode MS" w:cs="Mangal"/>
          <w:kern w:val="2"/>
          <w:sz w:val="24"/>
          <w:szCs w:val="24"/>
          <w:lang w:bidi="hi-IN"/>
        </w:rPr>
        <w:t xml:space="preserve">  </w:t>
      </w:r>
    </w:p>
    <w:p w:rsidR="00D80580" w:rsidRDefault="00D80580" w:rsidP="00D80580">
      <w:pPr>
        <w:widowControl w:val="0"/>
        <w:ind w:firstLine="851"/>
        <w:jc w:val="both"/>
      </w:pPr>
      <w:r>
        <w:rPr>
          <w:rFonts w:eastAsia="Arial Unicode MS" w:cs="Mangal"/>
          <w:kern w:val="2"/>
          <w:sz w:val="24"/>
          <w:szCs w:val="24"/>
          <w:lang w:bidi="hi-IN"/>
        </w:rPr>
        <w:t>4. Настоящее решение вступает в силу после его официального опубликования.</w:t>
      </w:r>
    </w:p>
    <w:p w:rsidR="00D80580" w:rsidRDefault="00D80580" w:rsidP="00D80580">
      <w:pPr>
        <w:widowControl w:val="0"/>
        <w:jc w:val="both"/>
        <w:rPr>
          <w:rFonts w:eastAsia="Droid Sans Fallback" w:cs="Mangal"/>
          <w:kern w:val="2"/>
          <w:sz w:val="24"/>
          <w:szCs w:val="24"/>
          <w:lang w:bidi="hi-IN"/>
        </w:rPr>
      </w:pPr>
    </w:p>
    <w:p w:rsidR="00D80580" w:rsidRDefault="00D80580" w:rsidP="00D80580">
      <w:pPr>
        <w:widowControl w:val="0"/>
        <w:jc w:val="both"/>
      </w:pPr>
      <w:r>
        <w:rPr>
          <w:rFonts w:eastAsia="Droid Sans Fallback"/>
          <w:kern w:val="2"/>
          <w:sz w:val="24"/>
          <w:szCs w:val="24"/>
          <w:lang w:bidi="hi-IN"/>
        </w:rPr>
        <w:t>Председатель</w:t>
      </w:r>
      <w:r>
        <w:rPr>
          <w:kern w:val="2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Совета</w:t>
      </w:r>
      <w:r>
        <w:rPr>
          <w:kern w:val="2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депутатов</w:t>
      </w:r>
      <w:r>
        <w:rPr>
          <w:rFonts w:eastAsia="Droid Sans Fallback"/>
          <w:kern w:val="2"/>
          <w:sz w:val="24"/>
          <w:szCs w:val="24"/>
          <w:lang w:bidi="hi-IN"/>
        </w:rPr>
        <w:tab/>
      </w:r>
      <w:r>
        <w:rPr>
          <w:rFonts w:eastAsia="Droid Sans Fallback"/>
          <w:kern w:val="2"/>
          <w:sz w:val="24"/>
          <w:szCs w:val="24"/>
          <w:lang w:bidi="hi-IN"/>
        </w:rPr>
        <w:tab/>
      </w:r>
      <w:r>
        <w:rPr>
          <w:rFonts w:eastAsia="Droid Sans Fallback"/>
          <w:kern w:val="2"/>
          <w:sz w:val="24"/>
          <w:szCs w:val="24"/>
          <w:lang w:bidi="hi-IN"/>
        </w:rPr>
        <w:tab/>
      </w:r>
      <w:r>
        <w:rPr>
          <w:kern w:val="2"/>
          <w:sz w:val="24"/>
          <w:szCs w:val="24"/>
          <w:lang w:bidi="hi-IN"/>
        </w:rPr>
        <w:t xml:space="preserve"> Г</w:t>
      </w:r>
      <w:r>
        <w:rPr>
          <w:rFonts w:eastAsia="Droid Sans Fallback"/>
          <w:kern w:val="2"/>
          <w:sz w:val="24"/>
          <w:szCs w:val="24"/>
          <w:lang w:bidi="hi-IN"/>
        </w:rPr>
        <w:t>лава</w:t>
      </w:r>
      <w:r>
        <w:rPr>
          <w:kern w:val="2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городского</w:t>
      </w:r>
      <w:r>
        <w:rPr>
          <w:kern w:val="2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поселения</w:t>
      </w:r>
      <w:r>
        <w:rPr>
          <w:kern w:val="2"/>
          <w:sz w:val="24"/>
          <w:szCs w:val="24"/>
          <w:lang w:bidi="hi-IN"/>
        </w:rPr>
        <w:t xml:space="preserve"> </w:t>
      </w:r>
    </w:p>
    <w:p w:rsidR="00D80580" w:rsidRDefault="00D80580" w:rsidP="00D80580">
      <w:pPr>
        <w:widowControl w:val="0"/>
        <w:ind w:left="2832" w:hanging="2832"/>
        <w:jc w:val="both"/>
      </w:pPr>
      <w:r>
        <w:rPr>
          <w:rFonts w:eastAsia="Droid Sans Fallback"/>
          <w:kern w:val="2"/>
          <w:sz w:val="24"/>
          <w:szCs w:val="24"/>
          <w:lang w:bidi="hi-IN"/>
        </w:rPr>
        <w:t>городского</w:t>
      </w:r>
      <w:r>
        <w:rPr>
          <w:kern w:val="2"/>
          <w:sz w:val="24"/>
          <w:szCs w:val="24"/>
          <w:lang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поселения</w:t>
      </w:r>
      <w:r>
        <w:rPr>
          <w:kern w:val="2"/>
          <w:sz w:val="24"/>
          <w:szCs w:val="24"/>
          <w:lang w:bidi="hi-IN"/>
        </w:rPr>
        <w:t xml:space="preserve"> Коммунистический </w:t>
      </w:r>
      <w:r>
        <w:rPr>
          <w:kern w:val="2"/>
          <w:sz w:val="24"/>
          <w:szCs w:val="24"/>
          <w:lang w:bidi="hi-IN"/>
        </w:rPr>
        <w:tab/>
        <w:t xml:space="preserve"> </w:t>
      </w:r>
      <w:proofErr w:type="spellStart"/>
      <w:proofErr w:type="gramStart"/>
      <w:r>
        <w:rPr>
          <w:kern w:val="2"/>
          <w:sz w:val="24"/>
          <w:szCs w:val="24"/>
          <w:lang w:bidi="hi-IN"/>
        </w:rPr>
        <w:t>К</w:t>
      </w:r>
      <w:r>
        <w:rPr>
          <w:rFonts w:eastAsia="Droid Sans Fallback"/>
          <w:kern w:val="2"/>
          <w:sz w:val="24"/>
          <w:szCs w:val="24"/>
          <w:lang w:bidi="hi-IN"/>
        </w:rPr>
        <w:t>оммунистический</w:t>
      </w:r>
      <w:proofErr w:type="spellEnd"/>
      <w:proofErr w:type="gramEnd"/>
      <w:r>
        <w:rPr>
          <w:kern w:val="2"/>
          <w:sz w:val="24"/>
          <w:szCs w:val="24"/>
          <w:lang w:bidi="hi-IN"/>
        </w:rPr>
        <w:t xml:space="preserve">        </w:t>
      </w:r>
      <w:r>
        <w:rPr>
          <w:kern w:val="2"/>
          <w:sz w:val="24"/>
          <w:szCs w:val="24"/>
          <w:lang w:bidi="hi-IN"/>
        </w:rPr>
        <w:tab/>
      </w:r>
      <w:r>
        <w:rPr>
          <w:kern w:val="2"/>
          <w:sz w:val="24"/>
          <w:szCs w:val="24"/>
          <w:lang w:bidi="hi-IN"/>
        </w:rPr>
        <w:tab/>
      </w:r>
      <w:r>
        <w:rPr>
          <w:kern w:val="2"/>
          <w:sz w:val="24"/>
          <w:szCs w:val="24"/>
          <w:lang w:bidi="hi-IN"/>
        </w:rPr>
        <w:tab/>
      </w:r>
      <w:r>
        <w:rPr>
          <w:kern w:val="2"/>
          <w:sz w:val="24"/>
          <w:szCs w:val="24"/>
          <w:lang w:bidi="hi-IN"/>
        </w:rPr>
        <w:tab/>
        <w:t xml:space="preserve">                      </w:t>
      </w:r>
      <w:r>
        <w:rPr>
          <w:rFonts w:eastAsia="Droid Sans Fallback"/>
          <w:kern w:val="2"/>
          <w:sz w:val="24"/>
          <w:szCs w:val="24"/>
          <w:lang w:bidi="hi-IN"/>
        </w:rPr>
        <w:t xml:space="preserve">С.А. </w:t>
      </w:r>
      <w:proofErr w:type="spellStart"/>
      <w:r>
        <w:rPr>
          <w:rFonts w:eastAsia="Droid Sans Fallback"/>
          <w:kern w:val="2"/>
          <w:sz w:val="24"/>
          <w:szCs w:val="24"/>
          <w:lang w:bidi="hi-IN"/>
        </w:rPr>
        <w:t>Фалина</w:t>
      </w:r>
      <w:proofErr w:type="spellEnd"/>
      <w:r>
        <w:rPr>
          <w:rFonts w:eastAsia="Droid Sans Fallback"/>
          <w:kern w:val="2"/>
          <w:sz w:val="24"/>
          <w:szCs w:val="24"/>
          <w:lang w:bidi="hi-IN"/>
        </w:rPr>
        <w:tab/>
      </w:r>
      <w:r>
        <w:rPr>
          <w:rFonts w:eastAsia="Droid Sans Fallback"/>
          <w:kern w:val="2"/>
          <w:sz w:val="24"/>
          <w:szCs w:val="24"/>
          <w:lang w:bidi="hi-IN"/>
        </w:rPr>
        <w:tab/>
      </w:r>
      <w:r>
        <w:rPr>
          <w:rFonts w:eastAsia="Droid Sans Fallback"/>
          <w:kern w:val="2"/>
          <w:sz w:val="24"/>
          <w:szCs w:val="24"/>
          <w:lang w:bidi="hi-IN"/>
        </w:rPr>
        <w:tab/>
      </w:r>
      <w:r>
        <w:rPr>
          <w:kern w:val="2"/>
          <w:sz w:val="24"/>
          <w:szCs w:val="24"/>
          <w:lang w:bidi="hi-IN"/>
        </w:rPr>
        <w:t xml:space="preserve">                              </w:t>
      </w:r>
      <w:proofErr w:type="spellStart"/>
      <w:r>
        <w:rPr>
          <w:kern w:val="2"/>
          <w:sz w:val="24"/>
          <w:szCs w:val="24"/>
          <w:lang w:bidi="hi-IN"/>
        </w:rPr>
        <w:t>Л.А.Вилочева</w:t>
      </w:r>
      <w:proofErr w:type="spellEnd"/>
    </w:p>
    <w:p w:rsidR="00D80580" w:rsidRDefault="00D80580" w:rsidP="00D80580">
      <w:pPr>
        <w:autoSpaceDE w:val="0"/>
        <w:jc w:val="both"/>
        <w:rPr>
          <w:bCs/>
          <w:color w:val="000000"/>
          <w:kern w:val="2"/>
          <w:sz w:val="24"/>
          <w:szCs w:val="24"/>
          <w:lang w:eastAsia="ru-RU" w:bidi="hi-IN"/>
        </w:rPr>
      </w:pPr>
    </w:p>
    <w:p w:rsidR="007419A2" w:rsidRDefault="007419A2">
      <w:bookmarkStart w:id="0" w:name="_GoBack"/>
      <w:bookmarkEnd w:id="0"/>
    </w:p>
    <w:sectPr w:rsidR="0074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E5"/>
    <w:rsid w:val="007419A2"/>
    <w:rsid w:val="00D80580"/>
    <w:rsid w:val="00E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Пепелева ЕА</dc:creator>
  <cp:keywords/>
  <dc:description/>
  <cp:lastModifiedBy>Пепелева ЕА</cp:lastModifiedBy>
  <cp:revision>2</cp:revision>
  <dcterms:created xsi:type="dcterms:W3CDTF">2023-05-02T10:40:00Z</dcterms:created>
  <dcterms:modified xsi:type="dcterms:W3CDTF">2023-05-02T10:41:00Z</dcterms:modified>
</cp:coreProperties>
</file>